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1ADB0609"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A12380" w:rsidRPr="003E62DE">
        <w:rPr>
          <w:rFonts w:ascii="Arial" w:eastAsia="MS Mincho" w:hAnsi="Arial" w:cs="Arial"/>
          <w:b/>
          <w:sz w:val="22"/>
          <w:szCs w:val="22"/>
        </w:rPr>
        <w:t>R1-2</w:t>
      </w:r>
      <w:r w:rsidR="00467D3A" w:rsidRPr="003E62DE">
        <w:rPr>
          <w:rFonts w:ascii="Arial" w:eastAsia="MS Mincho" w:hAnsi="Arial" w:cs="Arial"/>
          <w:b/>
          <w:sz w:val="22"/>
          <w:szCs w:val="22"/>
        </w:rPr>
        <w:t>40</w:t>
      </w:r>
      <w:r w:rsidR="001839DA" w:rsidRPr="003E62DE">
        <w:rPr>
          <w:rFonts w:ascii="Arial" w:eastAsia="MS Mincho" w:hAnsi="Arial" w:cs="Arial"/>
          <w:b/>
          <w:sz w:val="22"/>
          <w:szCs w:val="22"/>
        </w:rPr>
        <w:t>0249</w:t>
      </w:r>
    </w:p>
    <w:p w14:paraId="5978CF14" w14:textId="3FB37CA6"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00B6072C">
        <w:rPr>
          <w:rFonts w:ascii="Arial" w:hAnsi="Arial" w:cs="Arial"/>
          <w:b/>
          <w:bCs/>
          <w:sz w:val="22"/>
        </w:rPr>
        <w:t>-</w:t>
      </w:r>
      <w:r w:rsidRPr="009F5E03">
        <w:rPr>
          <w:rFonts w:ascii="Arial" w:hAnsi="Arial" w:cs="Arial"/>
          <w:b/>
          <w:bCs/>
          <w:sz w:val="22"/>
        </w:rPr>
        <w:t xml:space="preserve">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B127D7"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2169C" w:rsidRPr="0032169C">
        <w:rPr>
          <w:rFonts w:ascii="Arial" w:eastAsia="MS Mincho" w:hAnsi="Arial" w:cs="Arial"/>
          <w:b/>
          <w:sz w:val="22"/>
          <w:szCs w:val="22"/>
        </w:rPr>
        <w:t xml:space="preserve">Discussion on CW waveform and interference handling at </w:t>
      </w:r>
      <w:proofErr w:type="spellStart"/>
      <w:r w:rsidR="0032169C" w:rsidRPr="0032169C">
        <w:rPr>
          <w:rFonts w:ascii="Arial" w:eastAsia="MS Mincho" w:hAnsi="Arial" w:cs="Arial"/>
          <w:b/>
          <w:sz w:val="22"/>
          <w:szCs w:val="22"/>
        </w:rPr>
        <w:t>AIoT</w:t>
      </w:r>
      <w:proofErr w:type="spellEnd"/>
      <w:r w:rsidR="0032169C" w:rsidRPr="0032169C">
        <w:rPr>
          <w:rFonts w:ascii="Arial" w:eastAsia="MS Mincho" w:hAnsi="Arial" w:cs="Arial"/>
          <w:b/>
          <w:sz w:val="22"/>
          <w:szCs w:val="22"/>
        </w:rPr>
        <w:t xml:space="preserve"> UL receiver</w:t>
      </w:r>
    </w:p>
    <w:p w14:paraId="5BB0743F" w14:textId="5BEDF8E2"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.4</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F1CE0C2" w14:textId="12E6428C" w:rsidR="00F5695F" w:rsidRDefault="00764609" w:rsidP="00F5695F">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val="en-GB" w:eastAsia="ja-JP"/>
        </w:rPr>
        <w:t xml:space="preserve">In RAN #102 meeting, </w:t>
      </w:r>
      <w:r w:rsidR="00F5695F" w:rsidRPr="00F5695F">
        <w:rPr>
          <w:rFonts w:ascii="Times New Roman" w:eastAsia="宋体" w:hAnsi="Times New Roman"/>
          <w:szCs w:val="20"/>
          <w:lang w:eastAsia="ja-JP"/>
        </w:rPr>
        <w:t xml:space="preserve">following objectives </w:t>
      </w:r>
      <w:r w:rsidR="00494829">
        <w:rPr>
          <w:rFonts w:ascii="Times New Roman" w:eastAsia="宋体" w:hAnsi="Times New Roman"/>
          <w:szCs w:val="20"/>
          <w:lang w:eastAsia="ja-JP"/>
        </w:rPr>
        <w:t>have been agreed</w:t>
      </w:r>
      <w:r>
        <w:rPr>
          <w:rFonts w:ascii="Times New Roman" w:eastAsia="宋体" w:hAnsi="Times New Roman"/>
          <w:szCs w:val="20"/>
          <w:lang w:eastAsia="ja-JP"/>
        </w:rPr>
        <w:t xml:space="preserve"> </w:t>
      </w:r>
      <w:r w:rsidR="00A95FEC">
        <w:rPr>
          <w:rFonts w:ascii="Times New Roman" w:eastAsia="宋体" w:hAnsi="Times New Roman"/>
          <w:szCs w:val="20"/>
          <w:lang w:eastAsia="ja-JP"/>
        </w:rPr>
        <w:t>for s</w:t>
      </w:r>
      <w:r w:rsidR="00A95FEC" w:rsidRPr="00A95FEC">
        <w:rPr>
          <w:rFonts w:ascii="Times New Roman" w:eastAsia="宋体" w:hAnsi="Times New Roman"/>
          <w:szCs w:val="20"/>
          <w:lang w:eastAsia="ja-JP"/>
        </w:rPr>
        <w:t xml:space="preserve">tudy on solutions for Ambient IoT </w:t>
      </w:r>
      <w:r w:rsidR="00FF4C7A">
        <w:rPr>
          <w:rFonts w:ascii="Times New Roman" w:eastAsia="宋体" w:hAnsi="Times New Roman"/>
          <w:szCs w:val="20"/>
          <w:lang w:eastAsia="zh-CN"/>
        </w:rPr>
        <w:fldChar w:fldCharType="begin"/>
      </w:r>
      <w:r w:rsidR="00FF4C7A">
        <w:rPr>
          <w:rFonts w:ascii="Times New Roman" w:eastAsia="宋体" w:hAnsi="Times New Roman"/>
          <w:szCs w:val="20"/>
          <w:lang w:eastAsia="zh-CN"/>
        </w:rPr>
        <w:instrText xml:space="preserve"> REF _Ref158197555 \w \h </w:instrText>
      </w:r>
      <w:r w:rsidR="00FF4C7A">
        <w:rPr>
          <w:rFonts w:ascii="Times New Roman" w:eastAsia="宋体" w:hAnsi="Times New Roman"/>
          <w:szCs w:val="20"/>
          <w:lang w:eastAsia="zh-CN"/>
        </w:rPr>
      </w:r>
      <w:r w:rsidR="00FF4C7A">
        <w:rPr>
          <w:rFonts w:ascii="Times New Roman" w:eastAsia="宋体" w:hAnsi="Times New Roman"/>
          <w:szCs w:val="20"/>
          <w:lang w:eastAsia="zh-CN"/>
        </w:rPr>
        <w:fldChar w:fldCharType="separate"/>
      </w:r>
      <w:r w:rsidR="009B49C9">
        <w:rPr>
          <w:rFonts w:ascii="Times New Roman" w:eastAsia="宋体" w:hAnsi="Times New Roman"/>
          <w:szCs w:val="20"/>
          <w:lang w:eastAsia="zh-CN"/>
        </w:rPr>
        <w:t>[1]</w:t>
      </w:r>
      <w:r w:rsidR="00FF4C7A">
        <w:rPr>
          <w:rFonts w:ascii="Times New Roman" w:eastAsia="宋体" w:hAnsi="Times New Roman"/>
          <w:szCs w:val="20"/>
          <w:lang w:eastAsia="zh-CN"/>
        </w:rPr>
        <w:fldChar w:fldCharType="end"/>
      </w:r>
      <w:r w:rsidR="00FF4C7A">
        <w:rPr>
          <w:rFonts w:ascii="Times New Roman" w:eastAsia="宋体" w:hAnsi="Times New Roman"/>
          <w:szCs w:val="20"/>
          <w:lang w:eastAsia="zh-CN"/>
        </w:rPr>
        <w:t>:</w:t>
      </w:r>
    </w:p>
    <w:tbl>
      <w:tblPr>
        <w:tblStyle w:val="afc"/>
        <w:tblW w:w="0" w:type="auto"/>
        <w:tblLook w:val="04A0" w:firstRow="1" w:lastRow="0" w:firstColumn="1" w:lastColumn="0" w:noHBand="0" w:noVBand="1"/>
      </w:tblPr>
      <w:tblGrid>
        <w:gridCol w:w="9060"/>
      </w:tblGrid>
      <w:tr w:rsidR="005E5BD3" w14:paraId="55AD04FC" w14:textId="77777777" w:rsidTr="005E5BD3">
        <w:tc>
          <w:tcPr>
            <w:tcW w:w="9060" w:type="dxa"/>
          </w:tcPr>
          <w:p w14:paraId="0FB7D96E" w14:textId="53D25B5C" w:rsidR="000C300C" w:rsidRPr="00F5695F" w:rsidRDefault="000B1960" w:rsidP="000C300C">
            <w:pPr>
              <w:overflowPunct w:val="0"/>
              <w:autoSpaceDE w:val="0"/>
              <w:autoSpaceDN w:val="0"/>
              <w:adjustRightInd w:val="0"/>
              <w:spacing w:after="120"/>
              <w:ind w:left="360" w:right="-96"/>
              <w:jc w:val="both"/>
              <w:textAlignment w:val="baseline"/>
              <w:rPr>
                <w:rFonts w:ascii="Times New Roman" w:eastAsia="宋体" w:hAnsi="Times New Roman"/>
                <w:szCs w:val="20"/>
                <w:lang w:val="en-GB" w:eastAsia="ja-JP"/>
              </w:rPr>
            </w:pPr>
            <w:r>
              <w:rPr>
                <w:rFonts w:ascii="Times New Roman" w:eastAsia="宋体" w:hAnsi="Times New Roman"/>
                <w:szCs w:val="20"/>
                <w:lang w:eastAsia="ja-JP"/>
              </w:rPr>
              <w:t>……</w:t>
            </w:r>
          </w:p>
          <w:p w14:paraId="595D9336" w14:textId="77777777" w:rsidR="000C300C" w:rsidRPr="00F5695F" w:rsidRDefault="000C300C" w:rsidP="000C300C">
            <w:pPr>
              <w:numPr>
                <w:ilvl w:val="0"/>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RAN1-led:</w:t>
            </w:r>
          </w:p>
          <w:p w14:paraId="75E55F32" w14:textId="77777777" w:rsidR="000C300C" w:rsidRPr="00F5695F" w:rsidRDefault="000C300C" w:rsidP="000C300C">
            <w:pPr>
              <w:overflowPunct w:val="0"/>
              <w:autoSpaceDE w:val="0"/>
              <w:autoSpaceDN w:val="0"/>
              <w:adjustRightInd w:val="0"/>
              <w:spacing w:after="120"/>
              <w:ind w:right="-96" w:firstLine="720"/>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For the Ambient IoT DL and UL:</w:t>
            </w:r>
          </w:p>
          <w:p w14:paraId="7B820688"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Frame structure, synchronization and timing, random access</w:t>
            </w:r>
          </w:p>
          <w:p w14:paraId="46419BE6"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Numerologies, bandwidths, and multiple access</w:t>
            </w:r>
          </w:p>
          <w:p w14:paraId="5E069035"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Waveforms and modulations</w:t>
            </w:r>
          </w:p>
          <w:p w14:paraId="3CD7304C"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Channel coding</w:t>
            </w:r>
          </w:p>
          <w:p w14:paraId="2664B4CB"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Downlink channel/signal aspects</w:t>
            </w:r>
          </w:p>
          <w:p w14:paraId="007899C8"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Uplink channel/signal aspects</w:t>
            </w:r>
          </w:p>
          <w:p w14:paraId="2DB02C74" w14:textId="77777777" w:rsidR="000C300C" w:rsidRPr="00F5695F"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Scheduling and timing relationships</w:t>
            </w:r>
          </w:p>
          <w:p w14:paraId="5AA62AB8" w14:textId="77777777" w:rsidR="000C300C" w:rsidRPr="005F3808" w:rsidRDefault="000C300C" w:rsidP="000C300C">
            <w:pPr>
              <w:numPr>
                <w:ilvl w:val="1"/>
                <w:numId w:val="23"/>
              </w:numPr>
              <w:overflowPunct w:val="0"/>
              <w:autoSpaceDE w:val="0"/>
              <w:autoSpaceDN w:val="0"/>
              <w:adjustRightInd w:val="0"/>
              <w:spacing w:after="120"/>
              <w:ind w:right="-96"/>
              <w:jc w:val="both"/>
              <w:textAlignment w:val="baseline"/>
              <w:rPr>
                <w:rFonts w:ascii="Times New Roman" w:eastAsia="宋体" w:hAnsi="Times New Roman"/>
                <w:szCs w:val="20"/>
                <w:highlight w:val="yellow"/>
                <w:lang w:eastAsia="ja-JP"/>
              </w:rPr>
            </w:pPr>
            <w:r w:rsidRPr="005F3808">
              <w:rPr>
                <w:rFonts w:ascii="Times New Roman" w:eastAsia="宋体" w:hAnsi="Times New Roman"/>
                <w:szCs w:val="20"/>
                <w:highlight w:val="yellow"/>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5F3808">
              <w:rPr>
                <w:rFonts w:ascii="Times New Roman" w:eastAsia="宋体" w:hAnsi="Times New Roman"/>
                <w:szCs w:val="20"/>
                <w:highlight w:val="yellow"/>
                <w:lang w:eastAsia="ja-JP"/>
              </w:rPr>
              <w:t>basestation</w:t>
            </w:r>
            <w:proofErr w:type="spellEnd"/>
            <w:r w:rsidRPr="005F3808">
              <w:rPr>
                <w:rFonts w:ascii="Times New Roman" w:eastAsia="宋体" w:hAnsi="Times New Roman"/>
                <w:szCs w:val="20"/>
                <w:highlight w:val="yellow"/>
                <w:lang w:eastAsia="ja-JP"/>
              </w:rPr>
              <w:t xml:space="preserve">. </w:t>
            </w:r>
          </w:p>
          <w:p w14:paraId="1B1D0FFA" w14:textId="2C89725E" w:rsidR="005E5BD3" w:rsidRPr="000C300C" w:rsidRDefault="000C300C" w:rsidP="008325B2">
            <w:pPr>
              <w:overflowPunct w:val="0"/>
              <w:autoSpaceDE w:val="0"/>
              <w:autoSpaceDN w:val="0"/>
              <w:adjustRightInd w:val="0"/>
              <w:spacing w:after="120"/>
              <w:ind w:right="-96" w:firstLine="720"/>
              <w:jc w:val="both"/>
              <w:textAlignment w:val="baseline"/>
              <w:rPr>
                <w:rFonts w:ascii="Times New Roman" w:eastAsia="Yu Mincho" w:hAnsi="Times New Roman"/>
                <w:b/>
                <w:szCs w:val="20"/>
                <w:lang w:eastAsia="ja-JP"/>
              </w:rPr>
            </w:pPr>
            <w:r w:rsidRPr="00F5695F">
              <w:rPr>
                <w:rFonts w:ascii="Times New Roman" w:eastAsia="宋体" w:hAnsi="Times New Roman"/>
                <w:szCs w:val="20"/>
                <w:lang w:eastAsia="ja-JP"/>
              </w:rPr>
              <w:t xml:space="preserve">       For Topology 2, no difference in physical layer design from Topology 1.</w:t>
            </w:r>
          </w:p>
        </w:tc>
      </w:tr>
    </w:tbl>
    <w:p w14:paraId="44FABA71" w14:textId="77777777"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Based on the R19 </w:t>
      </w:r>
      <w:proofErr w:type="spellStart"/>
      <w:r w:rsidR="00A12301">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w:t>
      </w:r>
      <w:r w:rsidR="00AC16FC">
        <w:rPr>
          <w:rFonts w:ascii="Times New Roman" w:eastAsia="宋体" w:hAnsi="Times New Roman"/>
          <w:szCs w:val="20"/>
          <w:lang w:eastAsia="zh-CN"/>
        </w:rPr>
        <w:t>SID/</w:t>
      </w:r>
      <w:r>
        <w:rPr>
          <w:rFonts w:ascii="Times New Roman" w:eastAsia="宋体" w:hAnsi="Times New Roman"/>
          <w:szCs w:val="20"/>
          <w:lang w:eastAsia="zh-CN"/>
        </w:rPr>
        <w:t xml:space="preserve">WID, we focus on the discussion for </w:t>
      </w:r>
      <w:r w:rsidR="00AC16FC">
        <w:rPr>
          <w:rFonts w:ascii="Times New Roman" w:eastAsia="宋体" w:hAnsi="Times New Roman"/>
          <w:szCs w:val="20"/>
          <w:lang w:eastAsia="zh-CN"/>
        </w:rPr>
        <w:t xml:space="preserve">the design of </w:t>
      </w:r>
      <w:r w:rsidR="00AC16FC" w:rsidRPr="00AC16FC">
        <w:rPr>
          <w:rFonts w:ascii="Times New Roman" w:eastAsia="宋体" w:hAnsi="Times New Roman"/>
          <w:szCs w:val="20"/>
          <w:lang w:eastAsia="zh-CN"/>
        </w:rPr>
        <w:t>carrier wave from node(s) inside or outside the connectivity topology</w:t>
      </w:r>
      <w:r w:rsidR="008A25E7">
        <w:rPr>
          <w:rFonts w:ascii="Times New Roman" w:eastAsia="宋体" w:hAnsi="Times New Roman"/>
          <w:szCs w:val="20"/>
          <w:lang w:eastAsia="zh-CN"/>
        </w:rPr>
        <w:t>.</w:t>
      </w:r>
    </w:p>
    <w:p w14:paraId="3373A096" w14:textId="38B99070" w:rsidR="00D909DF" w:rsidRPr="00D909DF" w:rsidRDefault="00C205CE" w:rsidP="00D909D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Waveform</w:t>
      </w:r>
      <w:r w:rsidR="004660FA">
        <w:rPr>
          <w:sz w:val="36"/>
          <w:szCs w:val="20"/>
          <w:lang w:val="fr-FR"/>
        </w:rPr>
        <w:t xml:space="preserve"> </w:t>
      </w:r>
      <w:r w:rsidR="00122632">
        <w:rPr>
          <w:sz w:val="36"/>
          <w:szCs w:val="20"/>
          <w:lang w:val="fr-FR"/>
        </w:rPr>
        <w:t>of</w:t>
      </w:r>
      <w:r w:rsidR="002A7792">
        <w:rPr>
          <w:sz w:val="36"/>
          <w:szCs w:val="20"/>
          <w:lang w:val="fr-FR"/>
        </w:rPr>
        <w:t xml:space="preserve"> Carrier Wave</w:t>
      </w:r>
    </w:p>
    <w:p w14:paraId="5954A12F" w14:textId="09C4BBE2" w:rsidR="007679FE" w:rsidRDefault="008F1C08" w:rsidP="00220669">
      <w:pPr>
        <w:overflowPunct w:val="0"/>
        <w:autoSpaceDE w:val="0"/>
        <w:autoSpaceDN w:val="0"/>
        <w:adjustRightInd w:val="0"/>
        <w:spacing w:after="120"/>
        <w:jc w:val="both"/>
        <w:textAlignment w:val="baseline"/>
        <w:rPr>
          <w:rFonts w:ascii="Times New Roman" w:eastAsia="宋体" w:hAnsi="Times New Roman"/>
          <w:szCs w:val="20"/>
          <w:lang w:eastAsia="zh-CN"/>
        </w:rPr>
      </w:pPr>
      <w:r w:rsidRPr="008F1C08">
        <w:rPr>
          <w:rFonts w:ascii="Times New Roman" w:eastAsia="宋体" w:hAnsi="Times New Roman"/>
          <w:szCs w:val="20"/>
          <w:lang w:eastAsia="zh-CN"/>
        </w:rPr>
        <w:t xml:space="preserve">In this </w:t>
      </w:r>
      <w:r w:rsidR="008D12A0">
        <w:rPr>
          <w:rFonts w:ascii="Times New Roman" w:eastAsia="宋体" w:hAnsi="Times New Roman"/>
          <w:szCs w:val="20"/>
          <w:lang w:eastAsia="zh-CN"/>
        </w:rPr>
        <w:t>contribution</w:t>
      </w:r>
      <w:r w:rsidRPr="008F1C08">
        <w:rPr>
          <w:rFonts w:ascii="Times New Roman" w:eastAsia="宋体" w:hAnsi="Times New Roman"/>
          <w:szCs w:val="20"/>
          <w:lang w:eastAsia="zh-CN"/>
        </w:rPr>
        <w:t xml:space="preserve">, two types of </w:t>
      </w:r>
      <w:r w:rsidR="00830B36">
        <w:rPr>
          <w:rFonts w:ascii="Times New Roman" w:eastAsia="宋体" w:hAnsi="Times New Roman"/>
          <w:szCs w:val="20"/>
          <w:lang w:eastAsia="zh-CN"/>
        </w:rPr>
        <w:t>carrier wave (</w:t>
      </w:r>
      <w:r w:rsidRPr="008F1C08">
        <w:rPr>
          <w:rFonts w:ascii="Times New Roman" w:eastAsia="宋体" w:hAnsi="Times New Roman"/>
          <w:szCs w:val="20"/>
          <w:lang w:eastAsia="zh-CN"/>
        </w:rPr>
        <w:t>CW</w:t>
      </w:r>
      <w:r w:rsidR="00830B36">
        <w:rPr>
          <w:rFonts w:ascii="Times New Roman" w:eastAsia="宋体" w:hAnsi="Times New Roman"/>
          <w:szCs w:val="20"/>
          <w:lang w:eastAsia="zh-CN"/>
        </w:rPr>
        <w:t>)</w:t>
      </w:r>
      <w:r w:rsidRPr="008F1C08">
        <w:rPr>
          <w:rFonts w:ascii="Times New Roman" w:eastAsia="宋体" w:hAnsi="Times New Roman"/>
          <w:szCs w:val="20"/>
          <w:lang w:eastAsia="zh-CN"/>
        </w:rPr>
        <w:t xml:space="preserve"> signal</w:t>
      </w:r>
      <w:r w:rsidR="003D679C">
        <w:rPr>
          <w:rFonts w:ascii="Times New Roman" w:eastAsia="宋体" w:hAnsi="Times New Roman"/>
          <w:szCs w:val="20"/>
          <w:lang w:eastAsia="zh-CN"/>
        </w:rPr>
        <w:t>s</w:t>
      </w:r>
      <w:r w:rsidR="00164389">
        <w:rPr>
          <w:rFonts w:ascii="Times New Roman" w:eastAsia="宋体" w:hAnsi="Times New Roman"/>
          <w:szCs w:val="20"/>
          <w:lang w:eastAsia="zh-CN"/>
        </w:rPr>
        <w:t xml:space="preserve"> are investigated</w:t>
      </w:r>
      <w:r w:rsidR="007679FE">
        <w:rPr>
          <w:rFonts w:ascii="Times New Roman" w:eastAsia="宋体" w:hAnsi="Times New Roman"/>
          <w:szCs w:val="20"/>
          <w:lang w:eastAsia="zh-CN"/>
        </w:rPr>
        <w:t xml:space="preserve">, </w:t>
      </w:r>
      <w:r w:rsidR="001B4067">
        <w:rPr>
          <w:rFonts w:ascii="Times New Roman" w:eastAsia="宋体" w:hAnsi="Times New Roman"/>
          <w:szCs w:val="20"/>
          <w:lang w:eastAsia="zh-CN"/>
        </w:rPr>
        <w:t xml:space="preserve">one is </w:t>
      </w:r>
      <w:r w:rsidRPr="008F1C08">
        <w:rPr>
          <w:rFonts w:ascii="Times New Roman" w:eastAsia="宋体" w:hAnsi="Times New Roman"/>
          <w:szCs w:val="20"/>
          <w:lang w:eastAsia="zh-CN"/>
        </w:rPr>
        <w:t>single</w:t>
      </w:r>
      <w:r w:rsidR="000264D6">
        <w:rPr>
          <w:rFonts w:ascii="Times New Roman" w:eastAsia="宋体" w:hAnsi="Times New Roman"/>
          <w:szCs w:val="20"/>
          <w:lang w:eastAsia="zh-CN"/>
        </w:rPr>
        <w:t xml:space="preserve">-tone </w:t>
      </w:r>
      <w:r w:rsidRPr="008F1C08">
        <w:rPr>
          <w:rFonts w:ascii="Times New Roman" w:eastAsia="宋体" w:hAnsi="Times New Roman"/>
          <w:szCs w:val="20"/>
          <w:lang w:eastAsia="zh-CN"/>
        </w:rPr>
        <w:t xml:space="preserve">signal and the </w:t>
      </w:r>
      <w:r w:rsidR="00130EE6">
        <w:rPr>
          <w:rFonts w:ascii="Times New Roman" w:eastAsia="宋体" w:hAnsi="Times New Roman"/>
          <w:szCs w:val="20"/>
          <w:lang w:eastAsia="zh-CN"/>
        </w:rPr>
        <w:t>other</w:t>
      </w:r>
      <w:r w:rsidRPr="008F1C08">
        <w:rPr>
          <w:rFonts w:ascii="Times New Roman" w:eastAsia="宋体" w:hAnsi="Times New Roman"/>
          <w:szCs w:val="20"/>
          <w:lang w:eastAsia="zh-CN"/>
        </w:rPr>
        <w:t xml:space="preserve"> is </w:t>
      </w:r>
      <w:r w:rsidR="00A27382">
        <w:rPr>
          <w:rFonts w:ascii="Times New Roman" w:eastAsia="宋体" w:hAnsi="Times New Roman"/>
          <w:szCs w:val="20"/>
          <w:lang w:eastAsia="zh-CN"/>
        </w:rPr>
        <w:t>existing</w:t>
      </w:r>
      <w:r w:rsidR="00A27382" w:rsidRPr="008F1C08">
        <w:rPr>
          <w:rFonts w:ascii="Times New Roman" w:eastAsia="宋体" w:hAnsi="Times New Roman"/>
          <w:szCs w:val="20"/>
          <w:lang w:eastAsia="zh-CN"/>
        </w:rPr>
        <w:t xml:space="preserve"> </w:t>
      </w:r>
      <w:r w:rsidRPr="008F1C08">
        <w:rPr>
          <w:rFonts w:ascii="Times New Roman" w:eastAsia="宋体" w:hAnsi="Times New Roman"/>
          <w:szCs w:val="20"/>
          <w:lang w:eastAsia="zh-CN"/>
        </w:rPr>
        <w:t>NR signal</w:t>
      </w:r>
      <w:r w:rsidR="00731479">
        <w:rPr>
          <w:rFonts w:ascii="Times New Roman" w:eastAsia="宋体" w:hAnsi="Times New Roman"/>
          <w:szCs w:val="20"/>
          <w:lang w:eastAsia="zh-CN"/>
        </w:rPr>
        <w:t>.</w:t>
      </w:r>
      <w:r w:rsidR="00830B36">
        <w:rPr>
          <w:rFonts w:ascii="Times New Roman" w:eastAsia="宋体" w:hAnsi="Times New Roman"/>
          <w:szCs w:val="20"/>
          <w:lang w:eastAsia="zh-CN"/>
        </w:rPr>
        <w:t xml:space="preserve"> </w:t>
      </w:r>
      <w:r w:rsidR="007679FE">
        <w:rPr>
          <w:rFonts w:ascii="Times New Roman" w:eastAsia="宋体" w:hAnsi="Times New Roman"/>
          <w:szCs w:val="20"/>
          <w:lang w:eastAsia="zh-CN"/>
        </w:rPr>
        <w:t>The single tone carrier waveform is widely used in RFID systems</w:t>
      </w:r>
      <w:r w:rsidR="0007640B">
        <w:rPr>
          <w:rFonts w:ascii="Times New Roman" w:eastAsia="宋体" w:hAnsi="Times New Roman" w:hint="eastAsia"/>
          <w:szCs w:val="20"/>
          <w:lang w:eastAsia="zh-CN"/>
        </w:rPr>
        <w:t>,</w:t>
      </w:r>
      <w:r w:rsidR="0007640B">
        <w:rPr>
          <w:rFonts w:ascii="Times New Roman" w:eastAsia="宋体" w:hAnsi="Times New Roman"/>
          <w:szCs w:val="20"/>
          <w:lang w:eastAsia="zh-CN"/>
        </w:rPr>
        <w:t xml:space="preserve"> </w:t>
      </w:r>
      <w:r w:rsidR="00E432DC">
        <w:rPr>
          <w:rFonts w:ascii="Times New Roman" w:eastAsia="宋体" w:hAnsi="Times New Roman"/>
          <w:szCs w:val="20"/>
          <w:lang w:eastAsia="zh-CN"/>
        </w:rPr>
        <w:t xml:space="preserve">wherein </w:t>
      </w:r>
      <w:r w:rsidR="005A4831">
        <w:rPr>
          <w:rFonts w:ascii="Times New Roman" w:eastAsia="宋体" w:hAnsi="Times New Roman"/>
          <w:szCs w:val="20"/>
          <w:lang w:eastAsia="zh-CN"/>
        </w:rPr>
        <w:t>the receiver</w:t>
      </w:r>
      <w:r w:rsidR="0007640B">
        <w:rPr>
          <w:rFonts w:ascii="Times New Roman" w:eastAsia="宋体" w:hAnsi="Times New Roman"/>
          <w:szCs w:val="20"/>
          <w:lang w:eastAsia="zh-CN"/>
        </w:rPr>
        <w:t xml:space="preserve"> </w:t>
      </w:r>
      <w:r w:rsidR="0007640B">
        <w:rPr>
          <w:rFonts w:ascii="Times New Roman" w:eastAsia="宋体" w:hAnsi="Times New Roman" w:hint="eastAsia"/>
          <w:szCs w:val="20"/>
          <w:lang w:eastAsia="zh-CN"/>
        </w:rPr>
        <w:t>c</w:t>
      </w:r>
      <w:r w:rsidR="0007640B">
        <w:rPr>
          <w:rFonts w:ascii="Times New Roman" w:eastAsia="宋体" w:hAnsi="Times New Roman"/>
          <w:szCs w:val="20"/>
          <w:lang w:eastAsia="zh-CN"/>
        </w:rPr>
        <w:t>an</w:t>
      </w:r>
      <w:r w:rsidR="000A6C6E">
        <w:rPr>
          <w:rFonts w:ascii="Times New Roman" w:eastAsia="宋体" w:hAnsi="Times New Roman"/>
          <w:szCs w:val="20"/>
          <w:lang w:eastAsia="zh-CN"/>
        </w:rPr>
        <w:t xml:space="preserve"> </w:t>
      </w:r>
      <w:r w:rsidR="00744464">
        <w:rPr>
          <w:rFonts w:ascii="Times New Roman" w:eastAsia="宋体" w:hAnsi="Times New Roman"/>
          <w:szCs w:val="20"/>
          <w:lang w:eastAsia="zh-CN"/>
        </w:rPr>
        <w:t xml:space="preserve">easily </w:t>
      </w:r>
      <w:r w:rsidR="000A6C6E">
        <w:rPr>
          <w:rFonts w:ascii="Times New Roman" w:eastAsia="宋体" w:hAnsi="Times New Roman"/>
          <w:szCs w:val="20"/>
          <w:lang w:eastAsia="zh-CN"/>
        </w:rPr>
        <w:t xml:space="preserve">remove </w:t>
      </w:r>
      <w:r w:rsidR="00966C62">
        <w:rPr>
          <w:rFonts w:ascii="Times New Roman" w:eastAsia="宋体" w:hAnsi="Times New Roman"/>
          <w:szCs w:val="20"/>
          <w:lang w:eastAsia="zh-CN"/>
        </w:rPr>
        <w:t xml:space="preserve">single-tone </w:t>
      </w:r>
      <w:r w:rsidR="000A6C6E">
        <w:rPr>
          <w:rFonts w:ascii="Times New Roman" w:eastAsia="宋体" w:hAnsi="Times New Roman"/>
          <w:szCs w:val="20"/>
          <w:lang w:eastAsia="zh-CN"/>
        </w:rPr>
        <w:t>self-interference or cross-link interference</w:t>
      </w:r>
      <w:r w:rsidR="007679FE">
        <w:rPr>
          <w:rFonts w:ascii="Times New Roman" w:eastAsia="宋体" w:hAnsi="Times New Roman"/>
          <w:szCs w:val="20"/>
          <w:lang w:eastAsia="zh-CN"/>
        </w:rPr>
        <w:t xml:space="preserve">. While in NR, OFDM signal with wider bandwidth is used. NR can </w:t>
      </w:r>
      <w:r w:rsidR="00596B27">
        <w:rPr>
          <w:rFonts w:ascii="Times New Roman" w:eastAsia="宋体" w:hAnsi="Times New Roman"/>
          <w:szCs w:val="20"/>
          <w:lang w:eastAsia="zh-CN"/>
        </w:rPr>
        <w:t>coexist</w:t>
      </w:r>
      <w:r w:rsidR="007679FE">
        <w:rPr>
          <w:rFonts w:ascii="Times New Roman" w:eastAsia="宋体" w:hAnsi="Times New Roman"/>
          <w:szCs w:val="20"/>
          <w:lang w:eastAsia="zh-CN"/>
        </w:rPr>
        <w:t xml:space="preserve"> with backscatter transmission if NR transmission can be reused as </w:t>
      </w:r>
      <w:r w:rsidR="00BB6966">
        <w:rPr>
          <w:rFonts w:ascii="Times New Roman" w:eastAsia="宋体" w:hAnsi="Times New Roman"/>
          <w:szCs w:val="20"/>
          <w:lang w:eastAsia="zh-CN"/>
        </w:rPr>
        <w:t>carrier waveform.</w:t>
      </w:r>
    </w:p>
    <w:p w14:paraId="16BD2FB2" w14:textId="7B75ECBE" w:rsidR="00445107" w:rsidRDefault="00794489" w:rsidP="00220669">
      <w:pPr>
        <w:overflowPunct w:val="0"/>
        <w:autoSpaceDE w:val="0"/>
        <w:autoSpaceDN w:val="0"/>
        <w:adjustRightIn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T</w:t>
      </w:r>
      <w:r w:rsidR="008F1C08" w:rsidRPr="008F1C08">
        <w:rPr>
          <w:rFonts w:ascii="Times New Roman" w:eastAsia="宋体" w:hAnsi="Times New Roman"/>
          <w:szCs w:val="20"/>
          <w:lang w:eastAsia="zh-CN"/>
        </w:rPr>
        <w:t>he frequency</w:t>
      </w:r>
      <w:r>
        <w:rPr>
          <w:rFonts w:ascii="Times New Roman" w:eastAsia="宋体" w:hAnsi="Times New Roman"/>
          <w:szCs w:val="20"/>
          <w:lang w:eastAsia="zh-CN"/>
        </w:rPr>
        <w:t xml:space="preserve"> domain PSD</w:t>
      </w:r>
      <w:r w:rsidR="008F1C08" w:rsidRPr="008F1C08">
        <w:rPr>
          <w:rFonts w:ascii="Times New Roman" w:eastAsia="宋体" w:hAnsi="Times New Roman"/>
          <w:szCs w:val="20"/>
          <w:lang w:eastAsia="zh-CN"/>
        </w:rPr>
        <w:t xml:space="preserve"> and time domain waveforms of backscattered signals on the basis of </w:t>
      </w:r>
      <w:r w:rsidR="00830B36">
        <w:rPr>
          <w:rFonts w:ascii="Times New Roman" w:eastAsia="宋体" w:hAnsi="Times New Roman"/>
          <w:szCs w:val="20"/>
          <w:lang w:eastAsia="zh-CN"/>
        </w:rPr>
        <w:t>these two</w:t>
      </w:r>
      <w:r w:rsidR="00830B36" w:rsidRPr="008F1C08">
        <w:rPr>
          <w:rFonts w:ascii="Times New Roman" w:eastAsia="宋体" w:hAnsi="Times New Roman"/>
          <w:szCs w:val="20"/>
          <w:lang w:eastAsia="zh-CN"/>
        </w:rPr>
        <w:t xml:space="preserve"> </w:t>
      </w:r>
      <w:r w:rsidR="008F1C08" w:rsidRPr="008F1C08">
        <w:rPr>
          <w:rFonts w:ascii="Times New Roman" w:eastAsia="宋体" w:hAnsi="Times New Roman"/>
          <w:szCs w:val="20"/>
          <w:lang w:eastAsia="zh-CN"/>
        </w:rPr>
        <w:t>CW signal</w:t>
      </w:r>
      <w:r w:rsidR="00830B36">
        <w:rPr>
          <w:rFonts w:ascii="Times New Roman" w:eastAsia="宋体" w:hAnsi="Times New Roman"/>
          <w:szCs w:val="20"/>
          <w:lang w:eastAsia="zh-CN"/>
        </w:rPr>
        <w:t xml:space="preserve">s are </w:t>
      </w:r>
      <w:r w:rsidR="00445107">
        <w:rPr>
          <w:rFonts w:ascii="Times New Roman" w:eastAsia="宋体" w:hAnsi="Times New Roman"/>
          <w:szCs w:val="20"/>
          <w:lang w:eastAsia="zh-CN"/>
        </w:rPr>
        <w:t>provided</w:t>
      </w:r>
      <w:r w:rsidR="00F9702E">
        <w:rPr>
          <w:rFonts w:ascii="Times New Roman" w:eastAsia="宋体" w:hAnsi="Times New Roman"/>
          <w:szCs w:val="20"/>
          <w:lang w:eastAsia="zh-CN"/>
        </w:rPr>
        <w:t xml:space="preserve"> </w:t>
      </w:r>
      <w:r w:rsidR="00445107">
        <w:rPr>
          <w:rFonts w:ascii="Times New Roman" w:eastAsia="宋体" w:hAnsi="Times New Roman" w:hint="eastAsia"/>
          <w:szCs w:val="20"/>
          <w:lang w:eastAsia="zh-CN"/>
        </w:rPr>
        <w:t>t</w:t>
      </w:r>
      <w:r w:rsidR="00445107">
        <w:rPr>
          <w:rFonts w:ascii="Times New Roman" w:eastAsia="宋体" w:hAnsi="Times New Roman"/>
          <w:szCs w:val="20"/>
          <w:lang w:eastAsia="zh-CN"/>
        </w:rPr>
        <w:t>o show the feasibility of interference cancellation capability in frequency domain</w:t>
      </w:r>
      <w:r w:rsidR="004139ED">
        <w:rPr>
          <w:rFonts w:ascii="Times New Roman" w:eastAsia="宋体" w:hAnsi="Times New Roman"/>
          <w:szCs w:val="20"/>
          <w:lang w:eastAsia="zh-CN"/>
        </w:rPr>
        <w:t xml:space="preserve"> for the </w:t>
      </w:r>
      <w:r w:rsidR="004139ED" w:rsidRPr="008325B2">
        <w:rPr>
          <w:rFonts w:ascii="Times New Roman" w:eastAsia="宋体" w:hAnsi="Times New Roman"/>
          <w:szCs w:val="20"/>
          <w:u w:val="single"/>
          <w:lang w:eastAsia="zh-CN"/>
        </w:rPr>
        <w:t>Mono-static scenario</w:t>
      </w:r>
      <w:r w:rsidR="00445107">
        <w:rPr>
          <w:rFonts w:ascii="Times New Roman" w:eastAsia="宋体" w:hAnsi="Times New Roman"/>
          <w:szCs w:val="20"/>
          <w:lang w:eastAsia="zh-CN"/>
        </w:rPr>
        <w:t>. Detection performance based on OOK modulation of these two waveforms are also provided.</w:t>
      </w:r>
    </w:p>
    <w:p w14:paraId="45648AA4" w14:textId="3C805F03" w:rsidR="003415AA" w:rsidRDefault="0016703E" w:rsidP="00445107">
      <w:pPr>
        <w:pStyle w:val="af0"/>
        <w:numPr>
          <w:ilvl w:val="0"/>
          <w:numId w:val="35"/>
        </w:numPr>
        <w:spacing w:before="120" w:after="120" w:line="276" w:lineRule="auto"/>
        <w:ind w:firstLineChars="0"/>
        <w:rPr>
          <w:rFonts w:ascii="Times New Roman" w:hAnsi="Times New Roman"/>
          <w:b/>
          <w:szCs w:val="20"/>
        </w:rPr>
      </w:pPr>
      <w:r>
        <w:rPr>
          <w:rFonts w:ascii="Times New Roman" w:hAnsi="Times New Roman"/>
          <w:b/>
          <w:szCs w:val="20"/>
        </w:rPr>
        <w:t>S</w:t>
      </w:r>
      <w:r w:rsidR="007F437B" w:rsidRPr="00445107">
        <w:rPr>
          <w:rFonts w:ascii="Times New Roman" w:hAnsi="Times New Roman"/>
          <w:b/>
          <w:szCs w:val="20"/>
        </w:rPr>
        <w:t xml:space="preserve">ingle-tone </w:t>
      </w:r>
      <w:r w:rsidR="00830B36" w:rsidRPr="00445107">
        <w:rPr>
          <w:rFonts w:ascii="Times New Roman" w:hAnsi="Times New Roman"/>
          <w:b/>
          <w:szCs w:val="20"/>
        </w:rPr>
        <w:t>CW signal</w:t>
      </w:r>
    </w:p>
    <w:p w14:paraId="2DB39180" w14:textId="31383222" w:rsidR="00445107" w:rsidRPr="00500460" w:rsidRDefault="00411172" w:rsidP="00500460">
      <w:pPr>
        <w:overflowPunct w:val="0"/>
        <w:autoSpaceDE w:val="0"/>
        <w:autoSpaceDN w:val="0"/>
        <w:adjustRightIn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I</w:t>
      </w:r>
      <w:r w:rsidR="00445107" w:rsidRPr="00500460">
        <w:rPr>
          <w:rFonts w:ascii="Times New Roman" w:eastAsia="宋体" w:hAnsi="Times New Roman" w:hint="eastAsia"/>
          <w:szCs w:val="20"/>
          <w:lang w:eastAsia="zh-CN"/>
        </w:rPr>
        <w:t>n</w:t>
      </w:r>
      <w:r w:rsidR="005F3A64">
        <w:rPr>
          <w:rFonts w:ascii="Times New Roman" w:eastAsia="宋体" w:hAnsi="Times New Roman"/>
          <w:szCs w:val="20"/>
          <w:lang w:eastAsia="zh-CN"/>
        </w:rPr>
        <w:t xml:space="preserve"> </w:t>
      </w:r>
      <w:r w:rsidR="005F3A64">
        <w:rPr>
          <w:rFonts w:ascii="Times New Roman" w:eastAsia="宋体" w:hAnsi="Times New Roman"/>
          <w:szCs w:val="20"/>
          <w:lang w:eastAsia="zh-CN"/>
        </w:rPr>
        <w:fldChar w:fldCharType="begin"/>
      </w:r>
      <w:r w:rsidR="005F3A64">
        <w:rPr>
          <w:rFonts w:ascii="Times New Roman" w:eastAsia="宋体" w:hAnsi="Times New Roman"/>
          <w:szCs w:val="20"/>
          <w:lang w:eastAsia="zh-CN"/>
        </w:rPr>
        <w:instrText xml:space="preserve"> REF _Ref159055593 \h </w:instrText>
      </w:r>
      <w:r w:rsidR="005F3A64">
        <w:rPr>
          <w:rFonts w:ascii="Times New Roman" w:eastAsia="宋体" w:hAnsi="Times New Roman"/>
          <w:szCs w:val="20"/>
          <w:lang w:eastAsia="zh-CN"/>
        </w:rPr>
      </w:r>
      <w:r w:rsidR="005F3A64">
        <w:rPr>
          <w:rFonts w:ascii="Times New Roman" w:eastAsia="宋体" w:hAnsi="Times New Roman"/>
          <w:szCs w:val="20"/>
          <w:lang w:eastAsia="zh-CN"/>
        </w:rPr>
        <w:fldChar w:fldCharType="separate"/>
      </w:r>
      <w:r w:rsidR="009B49C9" w:rsidRPr="00FC5BB9">
        <w:rPr>
          <w:rFonts w:ascii="Times New Roman" w:hAnsi="Times New Roman"/>
          <w:b/>
        </w:rPr>
        <w:t xml:space="preserve">Table </w:t>
      </w:r>
      <w:r w:rsidR="009B49C9">
        <w:rPr>
          <w:rFonts w:ascii="Times New Roman" w:hAnsi="Times New Roman"/>
          <w:b/>
          <w:noProof/>
        </w:rPr>
        <w:t>1</w:t>
      </w:r>
      <w:r w:rsidR="005F3A64">
        <w:rPr>
          <w:rFonts w:ascii="Times New Roman" w:eastAsia="宋体" w:hAnsi="Times New Roman"/>
          <w:szCs w:val="20"/>
          <w:lang w:eastAsia="zh-CN"/>
        </w:rPr>
        <w:fldChar w:fldCharType="end"/>
      </w:r>
      <w:r w:rsidR="00445107" w:rsidRPr="00500460">
        <w:rPr>
          <w:rFonts w:ascii="Times New Roman" w:eastAsia="宋体" w:hAnsi="Times New Roman"/>
          <w:szCs w:val="20"/>
          <w:lang w:eastAsia="zh-CN"/>
        </w:rPr>
        <w:t>, evaluation assumptions are provided</w:t>
      </w:r>
      <w:r w:rsidR="00445107">
        <w:rPr>
          <w:rFonts w:ascii="Times New Roman" w:eastAsia="宋体" w:hAnsi="Times New Roman"/>
          <w:szCs w:val="20"/>
          <w:lang w:eastAsia="zh-CN"/>
        </w:rPr>
        <w:t xml:space="preserve">. </w:t>
      </w:r>
      <w:r>
        <w:rPr>
          <w:rFonts w:ascii="Times New Roman" w:eastAsia="宋体" w:hAnsi="Times New Roman"/>
          <w:szCs w:val="20"/>
          <w:lang w:eastAsia="zh-CN"/>
        </w:rPr>
        <w:t>The interference from single carrier waveform at receiver is assumed 40dB higher than backscatter signal.</w:t>
      </w:r>
      <w:r w:rsidR="005D2E71">
        <w:rPr>
          <w:rFonts w:ascii="Times New Roman" w:eastAsia="宋体" w:hAnsi="Times New Roman"/>
          <w:szCs w:val="20"/>
          <w:lang w:eastAsia="zh-CN"/>
        </w:rPr>
        <w:t xml:space="preserve"> </w:t>
      </w:r>
      <w:r w:rsidR="005F3A64">
        <w:rPr>
          <w:rFonts w:ascii="Times New Roman" w:eastAsia="宋体" w:hAnsi="Times New Roman"/>
          <w:szCs w:val="20"/>
          <w:lang w:eastAsia="zh-CN"/>
        </w:rPr>
        <w:t>Since the interference is a zero-IF after down-conversion, and primary sidelobe of backscatter signal is modulated to 320kHz frequency, a high</w:t>
      </w:r>
      <w:r w:rsidR="00EC42F3">
        <w:rPr>
          <w:rFonts w:ascii="Times New Roman" w:eastAsia="宋体" w:hAnsi="Times New Roman"/>
          <w:szCs w:val="20"/>
          <w:lang w:eastAsia="zh-CN"/>
        </w:rPr>
        <w:t xml:space="preserve"> </w:t>
      </w:r>
      <w:r w:rsidR="005F3A64">
        <w:rPr>
          <w:rFonts w:ascii="Times New Roman" w:eastAsia="宋体" w:hAnsi="Times New Roman"/>
          <w:szCs w:val="20"/>
          <w:lang w:eastAsia="zh-CN"/>
        </w:rPr>
        <w:t>pass filter is used to further suppress the single tone interference.</w:t>
      </w:r>
    </w:p>
    <w:p w14:paraId="05C7C4A6" w14:textId="03AAB52A" w:rsidR="003528ED" w:rsidRPr="00FC5BB9" w:rsidRDefault="003528ED" w:rsidP="00445107">
      <w:pPr>
        <w:pStyle w:val="a9"/>
        <w:keepNext/>
        <w:snapToGrid w:val="0"/>
        <w:spacing w:after="0"/>
        <w:jc w:val="center"/>
        <w:rPr>
          <w:rFonts w:ascii="Times New Roman" w:hAnsi="Times New Roman"/>
          <w:b/>
        </w:rPr>
      </w:pPr>
      <w:bookmarkStart w:id="5" w:name="_Ref159055593"/>
      <w:r w:rsidRPr="00FC5BB9">
        <w:rPr>
          <w:rFonts w:ascii="Times New Roman" w:hAnsi="Times New Roman"/>
          <w:b/>
        </w:rPr>
        <w:t xml:space="preserve">Table </w:t>
      </w:r>
      <w:r w:rsidRPr="00FC5BB9">
        <w:rPr>
          <w:rFonts w:ascii="Times New Roman" w:hAnsi="Times New Roman"/>
          <w:b/>
        </w:rPr>
        <w:fldChar w:fldCharType="begin"/>
      </w:r>
      <w:r w:rsidRPr="00FC5BB9">
        <w:rPr>
          <w:rFonts w:ascii="Times New Roman" w:hAnsi="Times New Roman"/>
          <w:b/>
        </w:rPr>
        <w:instrText xml:space="preserve"> SEQ Table \* ARABIC </w:instrText>
      </w:r>
      <w:r w:rsidRPr="00FC5BB9">
        <w:rPr>
          <w:rFonts w:ascii="Times New Roman" w:hAnsi="Times New Roman"/>
          <w:b/>
        </w:rPr>
        <w:fldChar w:fldCharType="separate"/>
      </w:r>
      <w:r w:rsidR="009B49C9">
        <w:rPr>
          <w:rFonts w:ascii="Times New Roman" w:hAnsi="Times New Roman"/>
          <w:b/>
          <w:noProof/>
        </w:rPr>
        <w:t>1</w:t>
      </w:r>
      <w:r w:rsidRPr="00FC5BB9">
        <w:rPr>
          <w:rFonts w:ascii="Times New Roman" w:hAnsi="Times New Roman"/>
          <w:b/>
        </w:rPr>
        <w:fldChar w:fldCharType="end"/>
      </w:r>
      <w:bookmarkEnd w:id="5"/>
      <w:r w:rsidR="00852092">
        <w:rPr>
          <w:rFonts w:ascii="Times New Roman" w:hAnsi="Times New Roman"/>
          <w:b/>
        </w:rPr>
        <w:t xml:space="preserve"> The LLS assumption and value</w:t>
      </w:r>
      <w:r w:rsidR="00DB36A6">
        <w:rPr>
          <w:rFonts w:ascii="Times New Roman" w:hAnsi="Times New Roman"/>
          <w:b/>
        </w:rPr>
        <w:t xml:space="preserve"> with single-tone carrier wave type</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122632" w:rsidRPr="00122632" w14:paraId="60294AEC" w14:textId="77777777" w:rsidTr="00445107">
        <w:trPr>
          <w:trHeight w:val="284"/>
          <w:jc w:val="center"/>
        </w:trPr>
        <w:tc>
          <w:tcPr>
            <w:tcW w:w="3400" w:type="dxa"/>
            <w:shd w:val="clear" w:color="auto" w:fill="auto"/>
            <w:tcMar>
              <w:top w:w="15" w:type="dxa"/>
              <w:left w:w="108" w:type="dxa"/>
              <w:bottom w:w="0" w:type="dxa"/>
              <w:right w:w="108" w:type="dxa"/>
            </w:tcMar>
            <w:hideMark/>
          </w:tcPr>
          <w:p w14:paraId="1F942244"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Parameter</w:t>
            </w:r>
          </w:p>
        </w:tc>
        <w:tc>
          <w:tcPr>
            <w:tcW w:w="3400" w:type="dxa"/>
            <w:shd w:val="clear" w:color="auto" w:fill="auto"/>
            <w:tcMar>
              <w:top w:w="15" w:type="dxa"/>
              <w:left w:w="108" w:type="dxa"/>
              <w:bottom w:w="0" w:type="dxa"/>
              <w:right w:w="108" w:type="dxa"/>
            </w:tcMar>
            <w:hideMark/>
          </w:tcPr>
          <w:p w14:paraId="10F3484C"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Value</w:t>
            </w:r>
          </w:p>
        </w:tc>
      </w:tr>
      <w:tr w:rsidR="00122632" w:rsidRPr="00122632" w14:paraId="00802712" w14:textId="77777777" w:rsidTr="00445107">
        <w:trPr>
          <w:trHeight w:val="284"/>
          <w:jc w:val="center"/>
        </w:trPr>
        <w:tc>
          <w:tcPr>
            <w:tcW w:w="3400" w:type="dxa"/>
            <w:shd w:val="clear" w:color="auto" w:fill="auto"/>
            <w:tcMar>
              <w:top w:w="15" w:type="dxa"/>
              <w:left w:w="108" w:type="dxa"/>
              <w:bottom w:w="0" w:type="dxa"/>
              <w:right w:w="108" w:type="dxa"/>
            </w:tcMar>
            <w:hideMark/>
          </w:tcPr>
          <w:p w14:paraId="2B2C2C3B"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 xml:space="preserve">CW type </w:t>
            </w:r>
          </w:p>
        </w:tc>
        <w:tc>
          <w:tcPr>
            <w:tcW w:w="3400" w:type="dxa"/>
            <w:shd w:val="clear" w:color="auto" w:fill="auto"/>
            <w:tcMar>
              <w:top w:w="15" w:type="dxa"/>
              <w:left w:w="108" w:type="dxa"/>
              <w:bottom w:w="0" w:type="dxa"/>
              <w:right w:w="108" w:type="dxa"/>
            </w:tcMar>
            <w:hideMark/>
          </w:tcPr>
          <w:p w14:paraId="58A9ADDF" w14:textId="3DBAACDD"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szCs w:val="20"/>
                <w:lang w:eastAsia="zh-CN"/>
              </w:rPr>
              <w:t>Single-tone</w:t>
            </w:r>
          </w:p>
        </w:tc>
      </w:tr>
      <w:tr w:rsidR="00122632" w:rsidRPr="00122632" w14:paraId="5858B543" w14:textId="77777777" w:rsidTr="00445107">
        <w:trPr>
          <w:trHeight w:val="284"/>
          <w:jc w:val="center"/>
        </w:trPr>
        <w:tc>
          <w:tcPr>
            <w:tcW w:w="3400" w:type="dxa"/>
            <w:shd w:val="clear" w:color="auto" w:fill="auto"/>
            <w:tcMar>
              <w:top w:w="15" w:type="dxa"/>
              <w:left w:w="108" w:type="dxa"/>
              <w:bottom w:w="0" w:type="dxa"/>
              <w:right w:w="108" w:type="dxa"/>
            </w:tcMar>
            <w:hideMark/>
          </w:tcPr>
          <w:p w14:paraId="4F6795F6" w14:textId="16E3CE35"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BLF</w:t>
            </w:r>
            <w:r w:rsidR="00830B36">
              <w:rPr>
                <w:rFonts w:ascii="Times New Roman" w:eastAsia="等线" w:hAnsi="Times New Roman"/>
                <w:b/>
                <w:bCs/>
                <w:szCs w:val="20"/>
                <w:lang w:eastAsia="zh-CN"/>
              </w:rPr>
              <w:t xml:space="preserve"> </w:t>
            </w:r>
            <w:r w:rsidR="008665C5">
              <w:rPr>
                <w:rFonts w:ascii="Times New Roman" w:eastAsia="等线" w:hAnsi="Times New Roman"/>
                <w:b/>
                <w:bCs/>
                <w:szCs w:val="20"/>
                <w:lang w:eastAsia="zh-CN"/>
              </w:rPr>
              <w:t>(Backscatter Link Frequency)</w:t>
            </w:r>
          </w:p>
        </w:tc>
        <w:tc>
          <w:tcPr>
            <w:tcW w:w="3400" w:type="dxa"/>
            <w:shd w:val="clear" w:color="auto" w:fill="auto"/>
            <w:tcMar>
              <w:top w:w="15" w:type="dxa"/>
              <w:left w:w="108" w:type="dxa"/>
              <w:bottom w:w="0" w:type="dxa"/>
              <w:right w:w="108" w:type="dxa"/>
            </w:tcMar>
            <w:hideMark/>
          </w:tcPr>
          <w:p w14:paraId="53F0CF97" w14:textId="3C6A84FF" w:rsidR="00122632" w:rsidRPr="00122632" w:rsidRDefault="004534DC" w:rsidP="00445107">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320,160,80,40}</w:t>
            </w:r>
            <w:r w:rsidR="00830B36">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KHz</w:t>
            </w:r>
            <w:proofErr w:type="spellEnd"/>
          </w:p>
        </w:tc>
      </w:tr>
      <w:tr w:rsidR="00F6477D" w:rsidRPr="00122632" w14:paraId="2EC00DC4" w14:textId="77777777" w:rsidTr="00445107">
        <w:trPr>
          <w:trHeight w:val="284"/>
          <w:jc w:val="center"/>
        </w:trPr>
        <w:tc>
          <w:tcPr>
            <w:tcW w:w="3400" w:type="dxa"/>
            <w:shd w:val="clear" w:color="auto" w:fill="auto"/>
            <w:tcMar>
              <w:top w:w="15" w:type="dxa"/>
              <w:left w:w="108" w:type="dxa"/>
              <w:bottom w:w="0" w:type="dxa"/>
              <w:right w:w="108" w:type="dxa"/>
            </w:tcMar>
          </w:tcPr>
          <w:p w14:paraId="7F6754C1" w14:textId="2A9A02CA" w:rsidR="00F6477D" w:rsidRPr="00122632" w:rsidRDefault="00F6477D" w:rsidP="00445107">
            <w:pPr>
              <w:overflowPunct w:val="0"/>
              <w:autoSpaceDE w:val="0"/>
              <w:autoSpaceDN w:val="0"/>
              <w:adjustRightInd w:val="0"/>
              <w:snapToGrid w:val="0"/>
              <w:textAlignment w:val="baseline"/>
              <w:rPr>
                <w:rFonts w:ascii="Times New Roman" w:eastAsia="等线" w:hAnsi="Times New Roman"/>
                <w:b/>
                <w:bCs/>
                <w:szCs w:val="20"/>
                <w:lang w:eastAsia="zh-CN"/>
              </w:rPr>
            </w:pPr>
            <w:proofErr w:type="spellStart"/>
            <w:r>
              <w:rPr>
                <w:rFonts w:ascii="Times New Roman" w:eastAsia="等线" w:hAnsi="Times New Roman" w:hint="eastAsia"/>
                <w:b/>
                <w:bCs/>
                <w:szCs w:val="20"/>
                <w:lang w:eastAsia="zh-CN"/>
              </w:rPr>
              <w:t>A</w:t>
            </w:r>
            <w:r>
              <w:rPr>
                <w:rFonts w:ascii="Times New Roman" w:eastAsia="等线" w:hAnsi="Times New Roman"/>
                <w:b/>
                <w:bCs/>
                <w:szCs w:val="20"/>
                <w:lang w:eastAsia="zh-CN"/>
              </w:rPr>
              <w:t>IoT</w:t>
            </w:r>
            <w:proofErr w:type="spellEnd"/>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device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Modulation</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method</w:t>
            </w:r>
          </w:p>
        </w:tc>
        <w:tc>
          <w:tcPr>
            <w:tcW w:w="3400" w:type="dxa"/>
            <w:shd w:val="clear" w:color="auto" w:fill="auto"/>
            <w:tcMar>
              <w:top w:w="15" w:type="dxa"/>
              <w:left w:w="108" w:type="dxa"/>
              <w:bottom w:w="0" w:type="dxa"/>
              <w:right w:w="108" w:type="dxa"/>
            </w:tcMar>
          </w:tcPr>
          <w:p w14:paraId="3A2B6B4C" w14:textId="75C27E2C" w:rsidR="00F6477D" w:rsidRDefault="003A1DF2" w:rsidP="00445107">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Based</w:t>
            </w:r>
            <w:r>
              <w:rPr>
                <w:rFonts w:ascii="Times New Roman" w:eastAsia="等线" w:hAnsi="Times New Roman"/>
                <w:szCs w:val="20"/>
                <w:lang w:eastAsia="zh-CN"/>
              </w:rPr>
              <w:t xml:space="preserve"> OOK </w:t>
            </w:r>
          </w:p>
        </w:tc>
      </w:tr>
      <w:tr w:rsidR="00122632" w:rsidRPr="00122632" w14:paraId="266D548F" w14:textId="77777777" w:rsidTr="00445107">
        <w:trPr>
          <w:trHeight w:val="284"/>
          <w:jc w:val="center"/>
        </w:trPr>
        <w:tc>
          <w:tcPr>
            <w:tcW w:w="3400" w:type="dxa"/>
            <w:shd w:val="clear" w:color="auto" w:fill="auto"/>
            <w:tcMar>
              <w:top w:w="15" w:type="dxa"/>
              <w:left w:w="108" w:type="dxa"/>
              <w:bottom w:w="0" w:type="dxa"/>
              <w:right w:w="108" w:type="dxa"/>
            </w:tcMar>
            <w:hideMark/>
          </w:tcPr>
          <w:p w14:paraId="5E2EAA46"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Coding method</w:t>
            </w:r>
          </w:p>
        </w:tc>
        <w:tc>
          <w:tcPr>
            <w:tcW w:w="3400" w:type="dxa"/>
            <w:shd w:val="clear" w:color="auto" w:fill="auto"/>
            <w:tcMar>
              <w:top w:w="15" w:type="dxa"/>
              <w:left w:w="108" w:type="dxa"/>
              <w:bottom w:w="0" w:type="dxa"/>
              <w:right w:w="108" w:type="dxa"/>
            </w:tcMar>
            <w:hideMark/>
          </w:tcPr>
          <w:p w14:paraId="3F471E97" w14:textId="75FE4444" w:rsidR="00122632" w:rsidRPr="00122632" w:rsidRDefault="00F15380" w:rsidP="00445107">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Miller</w:t>
            </w:r>
            <w:r>
              <w:rPr>
                <w:rFonts w:ascii="Times New Roman" w:eastAsia="等线" w:hAnsi="Times New Roman"/>
                <w:szCs w:val="20"/>
                <w:lang w:eastAsia="zh-CN"/>
              </w:rPr>
              <w:t>-</w:t>
            </w:r>
            <w:r w:rsidR="00122632" w:rsidRPr="00122632">
              <w:rPr>
                <w:rFonts w:ascii="Times New Roman" w:eastAsia="等线" w:hAnsi="Times New Roman"/>
                <w:szCs w:val="20"/>
                <w:lang w:eastAsia="zh-CN"/>
              </w:rPr>
              <w:t>8</w:t>
            </w:r>
          </w:p>
        </w:tc>
      </w:tr>
      <w:tr w:rsidR="00122632" w:rsidRPr="00122632" w14:paraId="7E466E3A" w14:textId="77777777" w:rsidTr="00445107">
        <w:trPr>
          <w:trHeight w:val="284"/>
          <w:jc w:val="center"/>
        </w:trPr>
        <w:tc>
          <w:tcPr>
            <w:tcW w:w="3400" w:type="dxa"/>
            <w:shd w:val="clear" w:color="auto" w:fill="auto"/>
            <w:tcMar>
              <w:top w:w="15" w:type="dxa"/>
              <w:left w:w="108" w:type="dxa"/>
              <w:bottom w:w="0" w:type="dxa"/>
              <w:right w:w="108" w:type="dxa"/>
            </w:tcMar>
            <w:hideMark/>
          </w:tcPr>
          <w:p w14:paraId="4B51B349"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Scenario</w:t>
            </w:r>
          </w:p>
        </w:tc>
        <w:tc>
          <w:tcPr>
            <w:tcW w:w="3400" w:type="dxa"/>
            <w:shd w:val="clear" w:color="auto" w:fill="auto"/>
            <w:tcMar>
              <w:top w:w="15" w:type="dxa"/>
              <w:left w:w="108" w:type="dxa"/>
              <w:bottom w:w="0" w:type="dxa"/>
              <w:right w:w="108" w:type="dxa"/>
            </w:tcMar>
            <w:hideMark/>
          </w:tcPr>
          <w:p w14:paraId="1857E059"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szCs w:val="20"/>
                <w:lang w:eastAsia="zh-CN"/>
              </w:rPr>
              <w:t>monostatic</w:t>
            </w:r>
          </w:p>
        </w:tc>
      </w:tr>
      <w:tr w:rsidR="00122632" w:rsidRPr="00122632" w14:paraId="7C6D608C" w14:textId="77777777" w:rsidTr="00445107">
        <w:trPr>
          <w:trHeight w:val="284"/>
          <w:jc w:val="center"/>
        </w:trPr>
        <w:tc>
          <w:tcPr>
            <w:tcW w:w="3400" w:type="dxa"/>
            <w:shd w:val="clear" w:color="auto" w:fill="auto"/>
            <w:tcMar>
              <w:top w:w="15" w:type="dxa"/>
              <w:left w:w="108" w:type="dxa"/>
              <w:bottom w:w="0" w:type="dxa"/>
              <w:right w:w="108" w:type="dxa"/>
            </w:tcMar>
            <w:hideMark/>
          </w:tcPr>
          <w:p w14:paraId="6EFF943D"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Interference</w:t>
            </w:r>
          </w:p>
        </w:tc>
        <w:tc>
          <w:tcPr>
            <w:tcW w:w="3400" w:type="dxa"/>
            <w:shd w:val="clear" w:color="auto" w:fill="auto"/>
            <w:tcMar>
              <w:top w:w="15" w:type="dxa"/>
              <w:left w:w="108" w:type="dxa"/>
              <w:bottom w:w="0" w:type="dxa"/>
              <w:right w:w="108" w:type="dxa"/>
            </w:tcMar>
            <w:hideMark/>
          </w:tcPr>
          <w:p w14:paraId="7CC1C80B" w14:textId="1C17AB49" w:rsidR="00122632" w:rsidRPr="00445107" w:rsidRDefault="00AC218E" w:rsidP="00445107">
            <w:pPr>
              <w:overflowPunct w:val="0"/>
              <w:autoSpaceDE w:val="0"/>
              <w:autoSpaceDN w:val="0"/>
              <w:adjustRightInd w:val="0"/>
              <w:snapToGrid w:val="0"/>
              <w:textAlignment w:val="baseline"/>
              <w:rPr>
                <w:rFonts w:ascii="Times New Roman" w:eastAsia="等线" w:hAnsi="Times New Roman"/>
                <w:szCs w:val="20"/>
              </w:rPr>
            </w:pPr>
            <w:r>
              <w:rPr>
                <w:rFonts w:ascii="Times New Roman" w:eastAsia="等线" w:hAnsi="Times New Roman"/>
                <w:szCs w:val="20"/>
                <w:lang w:eastAsia="zh-CN"/>
              </w:rPr>
              <w:t>40</w:t>
            </w:r>
            <w:r w:rsidR="00122632" w:rsidRPr="00122632">
              <w:rPr>
                <w:rFonts w:ascii="Times New Roman" w:eastAsia="等线" w:hAnsi="Times New Roman"/>
                <w:szCs w:val="20"/>
                <w:lang w:eastAsia="zh-CN"/>
              </w:rPr>
              <w:t>dB</w:t>
            </w:r>
            <w:r w:rsidR="00220669">
              <w:rPr>
                <w:rFonts w:ascii="Times New Roman" w:eastAsia="等线" w:hAnsi="Times New Roman"/>
                <w:szCs w:val="20"/>
              </w:rPr>
              <w:t xml:space="preserve">, i.e., </w:t>
            </w:r>
            <w:r w:rsidR="00581155" w:rsidRPr="00445107">
              <w:rPr>
                <w:rFonts w:ascii="Times New Roman" w:eastAsia="等线" w:hAnsi="Times New Roman"/>
                <w:szCs w:val="20"/>
              </w:rPr>
              <w:t xml:space="preserve">Interference signal power is </w:t>
            </w:r>
            <w:r w:rsidR="00FC72FB" w:rsidRPr="00445107">
              <w:rPr>
                <w:rFonts w:ascii="Times New Roman" w:eastAsia="等线" w:hAnsi="Times New Roman"/>
                <w:szCs w:val="20"/>
              </w:rPr>
              <w:t>40</w:t>
            </w:r>
            <w:r w:rsidR="00581155" w:rsidRPr="00445107">
              <w:rPr>
                <w:rFonts w:ascii="Times New Roman" w:eastAsia="等线" w:hAnsi="Times New Roman"/>
                <w:szCs w:val="20"/>
              </w:rPr>
              <w:t>dB stronger than the backscatter signal power.</w:t>
            </w:r>
          </w:p>
        </w:tc>
      </w:tr>
      <w:tr w:rsidR="00122632" w:rsidRPr="00122632" w14:paraId="0AEBFE26" w14:textId="77777777" w:rsidTr="00445107">
        <w:trPr>
          <w:trHeight w:val="284"/>
          <w:jc w:val="center"/>
        </w:trPr>
        <w:tc>
          <w:tcPr>
            <w:tcW w:w="3400" w:type="dxa"/>
            <w:shd w:val="clear" w:color="auto" w:fill="auto"/>
            <w:tcMar>
              <w:top w:w="15" w:type="dxa"/>
              <w:left w:w="108" w:type="dxa"/>
              <w:bottom w:w="0" w:type="dxa"/>
              <w:right w:w="108" w:type="dxa"/>
            </w:tcMar>
            <w:hideMark/>
          </w:tcPr>
          <w:p w14:paraId="0B1DE63B"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Channel type</w:t>
            </w:r>
          </w:p>
        </w:tc>
        <w:tc>
          <w:tcPr>
            <w:tcW w:w="3400" w:type="dxa"/>
            <w:shd w:val="clear" w:color="auto" w:fill="auto"/>
            <w:tcMar>
              <w:top w:w="15" w:type="dxa"/>
              <w:left w:w="108" w:type="dxa"/>
              <w:bottom w:w="0" w:type="dxa"/>
              <w:right w:w="108" w:type="dxa"/>
            </w:tcMar>
            <w:hideMark/>
          </w:tcPr>
          <w:p w14:paraId="15161338" w14:textId="61871C5D"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szCs w:val="20"/>
                <w:lang w:eastAsia="zh-CN"/>
              </w:rPr>
              <w:t>TDL-</w:t>
            </w:r>
            <w:r w:rsidR="00F77380">
              <w:rPr>
                <w:rFonts w:ascii="Times New Roman" w:eastAsia="等线" w:hAnsi="Times New Roman"/>
                <w:szCs w:val="20"/>
                <w:lang w:eastAsia="zh-CN"/>
              </w:rPr>
              <w:t>C 30 ns</w:t>
            </w:r>
          </w:p>
        </w:tc>
      </w:tr>
      <w:tr w:rsidR="00122632" w:rsidRPr="00122632" w14:paraId="2D4473E1" w14:textId="77777777" w:rsidTr="00445107">
        <w:trPr>
          <w:trHeight w:val="284"/>
          <w:jc w:val="center"/>
        </w:trPr>
        <w:tc>
          <w:tcPr>
            <w:tcW w:w="3400" w:type="dxa"/>
            <w:shd w:val="clear" w:color="auto" w:fill="auto"/>
            <w:tcMar>
              <w:top w:w="15" w:type="dxa"/>
              <w:left w:w="108" w:type="dxa"/>
              <w:bottom w:w="0" w:type="dxa"/>
              <w:right w:w="108" w:type="dxa"/>
            </w:tcMar>
            <w:hideMark/>
          </w:tcPr>
          <w:p w14:paraId="1A81B121" w14:textId="77777777" w:rsidR="00122632" w:rsidRP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b/>
                <w:bCs/>
                <w:szCs w:val="20"/>
                <w:lang w:eastAsia="zh-CN"/>
              </w:rPr>
              <w:t>Filter type</w:t>
            </w:r>
          </w:p>
        </w:tc>
        <w:tc>
          <w:tcPr>
            <w:tcW w:w="3400" w:type="dxa"/>
            <w:shd w:val="clear" w:color="auto" w:fill="auto"/>
            <w:tcMar>
              <w:top w:w="15" w:type="dxa"/>
              <w:left w:w="108" w:type="dxa"/>
              <w:bottom w:w="0" w:type="dxa"/>
              <w:right w:w="108" w:type="dxa"/>
            </w:tcMar>
            <w:hideMark/>
          </w:tcPr>
          <w:p w14:paraId="5D24CE4C" w14:textId="77777777" w:rsidR="00122632" w:rsidRDefault="00122632" w:rsidP="00445107">
            <w:pPr>
              <w:overflowPunct w:val="0"/>
              <w:autoSpaceDE w:val="0"/>
              <w:autoSpaceDN w:val="0"/>
              <w:adjustRightInd w:val="0"/>
              <w:snapToGrid w:val="0"/>
              <w:textAlignment w:val="baseline"/>
              <w:rPr>
                <w:rFonts w:ascii="Times New Roman" w:eastAsia="等线" w:hAnsi="Times New Roman"/>
                <w:szCs w:val="20"/>
                <w:lang w:eastAsia="zh-CN"/>
              </w:rPr>
            </w:pPr>
            <w:r w:rsidRPr="00122632">
              <w:rPr>
                <w:rFonts w:ascii="Times New Roman" w:eastAsia="等线" w:hAnsi="Times New Roman"/>
                <w:szCs w:val="20"/>
                <w:lang w:eastAsia="zh-CN"/>
              </w:rPr>
              <w:t>IIR</w:t>
            </w:r>
            <w:r w:rsidR="00205EDC">
              <w:rPr>
                <w:rFonts w:ascii="Times New Roman" w:eastAsia="等线" w:hAnsi="Times New Roman"/>
                <w:szCs w:val="20"/>
                <w:lang w:eastAsia="zh-CN"/>
              </w:rPr>
              <w:t>-</w:t>
            </w:r>
            <w:proofErr w:type="spellStart"/>
            <w:r w:rsidR="00205EDC">
              <w:rPr>
                <w:rFonts w:ascii="Times New Roman" w:eastAsia="等线" w:hAnsi="Times New Roman"/>
                <w:szCs w:val="20"/>
                <w:lang w:eastAsia="zh-CN"/>
              </w:rPr>
              <w:t>Highpass</w:t>
            </w:r>
            <w:proofErr w:type="spellEnd"/>
            <w:r w:rsidR="00205EDC">
              <w:rPr>
                <w:rFonts w:ascii="Times New Roman" w:eastAsia="等线" w:hAnsi="Times New Roman"/>
                <w:szCs w:val="20"/>
                <w:lang w:eastAsia="zh-CN"/>
              </w:rPr>
              <w:t xml:space="preserve"> filter</w:t>
            </w:r>
          </w:p>
          <w:p w14:paraId="78EE876C" w14:textId="6CDD6878" w:rsidR="00D06950" w:rsidRDefault="00920143" w:rsidP="00445107">
            <w:pPr>
              <w:overflowPunct w:val="0"/>
              <w:autoSpaceDE w:val="0"/>
              <w:autoSpaceDN w:val="0"/>
              <w:adjustRightInd w:val="0"/>
              <w:snapToGrid w:val="0"/>
              <w:textAlignment w:val="baseline"/>
              <w:rPr>
                <w:rFonts w:ascii="Times New Roman" w:eastAsia="等线" w:hAnsi="Times New Roman"/>
                <w:szCs w:val="20"/>
                <w:lang w:eastAsia="zh-CN"/>
              </w:rPr>
            </w:pPr>
            <w:proofErr w:type="spellStart"/>
            <w:r>
              <w:rPr>
                <w:rFonts w:ascii="Times New Roman" w:eastAsia="等线" w:hAnsi="Times New Roman" w:hint="eastAsia"/>
                <w:szCs w:val="20"/>
                <w:lang w:eastAsia="zh-CN"/>
              </w:rPr>
              <w:t>A</w:t>
            </w:r>
            <w:r>
              <w:rPr>
                <w:rFonts w:ascii="Times New Roman" w:eastAsia="等线" w:hAnsi="Times New Roman"/>
                <w:szCs w:val="20"/>
                <w:lang w:eastAsia="zh-CN"/>
              </w:rPr>
              <w:t>stop</w:t>
            </w:r>
            <w:proofErr w:type="spellEnd"/>
            <w:r>
              <w:rPr>
                <w:rFonts w:ascii="Times New Roman" w:eastAsia="等线" w:hAnsi="Times New Roman"/>
                <w:szCs w:val="20"/>
                <w:lang w:eastAsia="zh-CN"/>
              </w:rPr>
              <w:t xml:space="preserve"> = </w:t>
            </w:r>
            <w:r w:rsidR="006C2A6E">
              <w:rPr>
                <w:rFonts w:ascii="Times New Roman" w:eastAsia="等线" w:hAnsi="Times New Roman"/>
                <w:szCs w:val="20"/>
                <w:lang w:eastAsia="zh-CN"/>
              </w:rPr>
              <w:t>6</w:t>
            </w:r>
            <w:r>
              <w:rPr>
                <w:rFonts w:ascii="Times New Roman" w:eastAsia="等线" w:hAnsi="Times New Roman"/>
                <w:szCs w:val="20"/>
                <w:lang w:eastAsia="zh-CN"/>
              </w:rPr>
              <w:t>0</w:t>
            </w:r>
            <w:r w:rsidR="00004494">
              <w:rPr>
                <w:rFonts w:ascii="Times New Roman" w:eastAsia="等线" w:hAnsi="Times New Roman"/>
                <w:szCs w:val="20"/>
                <w:lang w:eastAsia="zh-CN"/>
              </w:rPr>
              <w:t xml:space="preserve"> </w:t>
            </w:r>
            <w:r>
              <w:rPr>
                <w:rFonts w:ascii="Times New Roman" w:eastAsia="等线" w:hAnsi="Times New Roman"/>
                <w:szCs w:val="20"/>
                <w:lang w:eastAsia="zh-CN"/>
              </w:rPr>
              <w:t>dB</w:t>
            </w:r>
            <w:r w:rsidR="00101B63">
              <w:rPr>
                <w:rFonts w:ascii="Times New Roman" w:eastAsia="等线" w:hAnsi="Times New Roman"/>
                <w:szCs w:val="20"/>
                <w:lang w:eastAsia="zh-CN"/>
              </w:rPr>
              <w:t xml:space="preserve"> </w:t>
            </w:r>
          </w:p>
          <w:p w14:paraId="15EE5F34" w14:textId="77777777" w:rsidR="007A0DF6" w:rsidRDefault="007A0DF6" w:rsidP="007A0DF6">
            <w:pPr>
              <w:overflowPunct w:val="0"/>
              <w:autoSpaceDE w:val="0"/>
              <w:autoSpaceDN w:val="0"/>
              <w:adjustRightInd w:val="0"/>
              <w:snapToGrid w:val="0"/>
              <w:textAlignment w:val="baseline"/>
              <w:rPr>
                <w:rFonts w:ascii="Times New Roman" w:eastAsia="等线" w:hAnsi="Times New Roman"/>
                <w:szCs w:val="20"/>
                <w:lang w:eastAsia="zh-CN"/>
              </w:rPr>
            </w:pPr>
            <w:proofErr w:type="spellStart"/>
            <w:proofErr w:type="gramStart"/>
            <w:r>
              <w:rPr>
                <w:rFonts w:ascii="Times New Roman" w:eastAsia="等线" w:hAnsi="Times New Roman" w:hint="eastAsia"/>
                <w:szCs w:val="20"/>
                <w:lang w:eastAsia="zh-CN"/>
              </w:rPr>
              <w:t>F</w:t>
            </w:r>
            <w:r>
              <w:rPr>
                <w:rFonts w:ascii="Times New Roman" w:eastAsia="等线" w:hAnsi="Times New Roman"/>
                <w:szCs w:val="20"/>
                <w:lang w:eastAsia="zh-CN"/>
              </w:rPr>
              <w:t>stop</w:t>
            </w:r>
            <w:proofErr w:type="spellEnd"/>
            <w:r>
              <w:rPr>
                <w:rFonts w:ascii="Times New Roman" w:eastAsia="等线" w:hAnsi="Times New Roman"/>
                <w:szCs w:val="20"/>
                <w:lang w:eastAsia="zh-CN"/>
              </w:rPr>
              <w:t xml:space="preserve">  =</w:t>
            </w:r>
            <w:proofErr w:type="gramEnd"/>
            <w:r>
              <w:rPr>
                <w:rFonts w:ascii="Times New Roman" w:eastAsia="等线" w:hAnsi="Times New Roman"/>
                <w:szCs w:val="20"/>
                <w:lang w:eastAsia="zh-CN"/>
              </w:rPr>
              <w:t xml:space="preserve"> 0.1KHz</w:t>
            </w:r>
          </w:p>
          <w:p w14:paraId="04FDC154" w14:textId="70D1F78F" w:rsidR="007A0DF6" w:rsidRDefault="007A0DF6" w:rsidP="00445107">
            <w:pPr>
              <w:overflowPunct w:val="0"/>
              <w:autoSpaceDE w:val="0"/>
              <w:autoSpaceDN w:val="0"/>
              <w:adjustRightInd w:val="0"/>
              <w:snapToGrid w:val="0"/>
              <w:textAlignment w:val="baseline"/>
              <w:rPr>
                <w:rFonts w:ascii="Times New Roman" w:eastAsia="等线" w:hAnsi="Times New Roman"/>
                <w:szCs w:val="20"/>
                <w:lang w:eastAsia="zh-CN"/>
              </w:rPr>
            </w:pPr>
            <w:proofErr w:type="spellStart"/>
            <w:r>
              <w:rPr>
                <w:rFonts w:ascii="Times New Roman" w:eastAsia="等线" w:hAnsi="Times New Roman"/>
                <w:szCs w:val="20"/>
                <w:lang w:eastAsia="zh-CN"/>
              </w:rPr>
              <w:t>Fpass</w:t>
            </w:r>
            <w:proofErr w:type="spellEnd"/>
            <w:r>
              <w:rPr>
                <w:rFonts w:ascii="Times New Roman" w:eastAsia="等线" w:hAnsi="Times New Roman"/>
                <w:szCs w:val="20"/>
                <w:lang w:eastAsia="zh-CN"/>
              </w:rPr>
              <w:t xml:space="preserve"> = 1KHz </w:t>
            </w:r>
          </w:p>
          <w:p w14:paraId="7C74F0BD" w14:textId="5312D7AD" w:rsidR="00920143" w:rsidRPr="00122632" w:rsidRDefault="00B37B0C" w:rsidP="00445107">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Note:</w:t>
            </w:r>
            <w:r>
              <w:rPr>
                <w:rFonts w:ascii="Times New Roman" w:eastAsia="等线" w:hAnsi="Times New Roman"/>
                <w:szCs w:val="20"/>
                <w:lang w:eastAsia="zh-CN"/>
              </w:rPr>
              <w:t xml:space="preserve"> </w:t>
            </w:r>
            <w:r w:rsidR="00D06950">
              <w:rPr>
                <w:rFonts w:ascii="Times New Roman" w:eastAsia="等线" w:hAnsi="Times New Roman"/>
                <w:szCs w:val="20"/>
                <w:lang w:eastAsia="zh-CN"/>
              </w:rPr>
              <w:t>HPF is used to s</w:t>
            </w:r>
            <w:r w:rsidR="00A85270" w:rsidRPr="00A85270">
              <w:rPr>
                <w:rFonts w:ascii="Times New Roman" w:eastAsia="等线" w:hAnsi="Times New Roman"/>
                <w:szCs w:val="20"/>
                <w:lang w:eastAsia="zh-CN"/>
              </w:rPr>
              <w:t xml:space="preserve">uppress </w:t>
            </w:r>
            <w:r w:rsidR="00411172">
              <w:rPr>
                <w:rFonts w:ascii="Times New Roman" w:eastAsia="等线" w:hAnsi="Times New Roman"/>
                <w:szCs w:val="20"/>
                <w:lang w:eastAsia="zh-CN"/>
              </w:rPr>
              <w:t>single</w:t>
            </w:r>
            <w:r w:rsidR="00AD00A2">
              <w:rPr>
                <w:rFonts w:ascii="Times New Roman" w:eastAsia="等线" w:hAnsi="Times New Roman"/>
                <w:szCs w:val="20"/>
                <w:lang w:eastAsia="zh-CN"/>
              </w:rPr>
              <w:t>-tone</w:t>
            </w:r>
            <w:r w:rsidR="00411172">
              <w:rPr>
                <w:rFonts w:ascii="Times New Roman" w:eastAsia="等线" w:hAnsi="Times New Roman"/>
                <w:szCs w:val="20"/>
                <w:lang w:eastAsia="zh-CN"/>
              </w:rPr>
              <w:t xml:space="preserve"> </w:t>
            </w:r>
            <w:r w:rsidR="00A85270" w:rsidRPr="00A85270">
              <w:rPr>
                <w:rFonts w:ascii="Times New Roman" w:eastAsia="等线" w:hAnsi="Times New Roman"/>
                <w:szCs w:val="20"/>
                <w:lang w:eastAsia="zh-CN"/>
              </w:rPr>
              <w:t>interfering signal</w:t>
            </w:r>
            <w:r w:rsidR="001D24E5">
              <w:rPr>
                <w:rFonts w:ascii="Times New Roman" w:eastAsia="等线" w:hAnsi="Times New Roman"/>
                <w:szCs w:val="20"/>
                <w:lang w:eastAsia="zh-CN"/>
              </w:rPr>
              <w:t>s</w:t>
            </w:r>
          </w:p>
        </w:tc>
      </w:tr>
    </w:tbl>
    <w:p w14:paraId="6308CF5A" w14:textId="77777777" w:rsidR="00034A37" w:rsidRDefault="006A11ED" w:rsidP="00034A37">
      <w:pPr>
        <w:keepNext/>
        <w:overflowPunct w:val="0"/>
        <w:autoSpaceDE w:val="0"/>
        <w:autoSpaceDN w:val="0"/>
        <w:adjustRightInd w:val="0"/>
        <w:spacing w:after="120"/>
        <w:jc w:val="center"/>
        <w:textAlignment w:val="baseline"/>
      </w:pPr>
      <w:r w:rsidRPr="006A11ED">
        <w:rPr>
          <w:noProof/>
        </w:rPr>
        <w:drawing>
          <wp:inline distT="0" distB="0" distL="0" distR="0" wp14:anchorId="3EFF406F" wp14:editId="3163D18E">
            <wp:extent cx="3154428" cy="23631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0757" cy="2375422"/>
                    </a:xfrm>
                    <a:prstGeom prst="rect">
                      <a:avLst/>
                    </a:prstGeom>
                    <a:noFill/>
                    <a:ln>
                      <a:noFill/>
                    </a:ln>
                  </pic:spPr>
                </pic:pic>
              </a:graphicData>
            </a:graphic>
          </wp:inline>
        </w:drawing>
      </w:r>
    </w:p>
    <w:p w14:paraId="3D5565BB" w14:textId="3E6283F9" w:rsidR="00A318BA" w:rsidRPr="00283B3A" w:rsidRDefault="00034A37" w:rsidP="00034A37">
      <w:pPr>
        <w:pStyle w:val="a9"/>
        <w:jc w:val="center"/>
        <w:rPr>
          <w:rFonts w:ascii="Times New Roman" w:hAnsi="Times New Roman"/>
          <w:b/>
        </w:rPr>
      </w:pPr>
      <w:bookmarkStart w:id="6" w:name="_Ref158208555"/>
      <w:r w:rsidRPr="00283B3A">
        <w:rPr>
          <w:rFonts w:ascii="Times New Roman" w:hAnsi="Times New Roman"/>
          <w:b/>
        </w:rPr>
        <w:t xml:space="preserve">Figure </w:t>
      </w:r>
      <w:r w:rsidRPr="00283B3A">
        <w:rPr>
          <w:rFonts w:ascii="Times New Roman" w:hAnsi="Times New Roman"/>
          <w:b/>
        </w:rPr>
        <w:fldChar w:fldCharType="begin"/>
      </w:r>
      <w:r w:rsidRPr="00283B3A">
        <w:rPr>
          <w:rFonts w:ascii="Times New Roman" w:hAnsi="Times New Roman"/>
          <w:b/>
        </w:rPr>
        <w:instrText xml:space="preserve"> SEQ Figure \* ARABIC </w:instrText>
      </w:r>
      <w:r w:rsidRPr="00283B3A">
        <w:rPr>
          <w:rFonts w:ascii="Times New Roman" w:hAnsi="Times New Roman"/>
          <w:b/>
        </w:rPr>
        <w:fldChar w:fldCharType="separate"/>
      </w:r>
      <w:r w:rsidR="009B49C9">
        <w:rPr>
          <w:rFonts w:ascii="Times New Roman" w:hAnsi="Times New Roman"/>
          <w:b/>
          <w:noProof/>
        </w:rPr>
        <w:t>1</w:t>
      </w:r>
      <w:r w:rsidRPr="00283B3A">
        <w:rPr>
          <w:rFonts w:ascii="Times New Roman" w:hAnsi="Times New Roman"/>
          <w:b/>
        </w:rPr>
        <w:fldChar w:fldCharType="end"/>
      </w:r>
      <w:bookmarkEnd w:id="6"/>
      <w:r w:rsidR="007D7777">
        <w:rPr>
          <w:rFonts w:ascii="Times New Roman" w:hAnsi="Times New Roman"/>
          <w:b/>
        </w:rPr>
        <w:t xml:space="preserve"> The sup</w:t>
      </w:r>
      <w:r w:rsidR="00830DCF">
        <w:rPr>
          <w:rFonts w:ascii="Times New Roman" w:hAnsi="Times New Roman"/>
          <w:b/>
        </w:rPr>
        <w:t>er</w:t>
      </w:r>
      <w:r w:rsidR="007D7777">
        <w:rPr>
          <w:rFonts w:ascii="Times New Roman" w:hAnsi="Times New Roman"/>
          <w:b/>
        </w:rPr>
        <w:t>position spectrum of self-interference and backscatter</w:t>
      </w:r>
      <w:r w:rsidR="00301605">
        <w:rPr>
          <w:rFonts w:ascii="Times New Roman" w:hAnsi="Times New Roman"/>
          <w:b/>
        </w:rPr>
        <w:t xml:space="preserve"> signal</w:t>
      </w:r>
    </w:p>
    <w:p w14:paraId="5B699641" w14:textId="0FDA0E5B" w:rsidR="00491207" w:rsidRPr="006C007A" w:rsidRDefault="006C007A" w:rsidP="00312EA8">
      <w:pPr>
        <w:overflowPunct w:val="0"/>
        <w:autoSpaceDE w:val="0"/>
        <w:autoSpaceDN w:val="0"/>
        <w:adjustRightInd w:val="0"/>
        <w:spacing w:after="120"/>
        <w:jc w:val="both"/>
        <w:textAlignment w:val="baseline"/>
        <w:rPr>
          <w:rFonts w:ascii="Times New Roman" w:eastAsiaTheme="minorEastAsia" w:hAnsi="Times New Roman"/>
          <w:noProof/>
          <w:lang w:eastAsia="zh-CN"/>
        </w:rPr>
      </w:pPr>
      <w:r w:rsidRPr="006C007A">
        <w:rPr>
          <w:rFonts w:ascii="Times New Roman" w:eastAsiaTheme="minorEastAsia" w:hAnsi="Times New Roman"/>
          <w:noProof/>
          <w:lang w:eastAsia="zh-CN"/>
        </w:rPr>
        <w:t>As shown in the</w:t>
      </w:r>
      <w:r w:rsidR="00F43248">
        <w:rPr>
          <w:rFonts w:ascii="Times New Roman" w:hAnsi="Times New Roman"/>
          <w:b/>
        </w:rPr>
        <w:t xml:space="preserve"> </w:t>
      </w:r>
      <w:r w:rsidR="00F43248">
        <w:rPr>
          <w:rFonts w:ascii="Times New Roman" w:hAnsi="Times New Roman"/>
          <w:b/>
        </w:rPr>
        <w:fldChar w:fldCharType="begin"/>
      </w:r>
      <w:r w:rsidR="00F43248">
        <w:rPr>
          <w:rFonts w:ascii="Times New Roman" w:hAnsi="Times New Roman"/>
          <w:b/>
        </w:rPr>
        <w:instrText xml:space="preserve"> REF _Ref158208555 \h </w:instrText>
      </w:r>
      <w:r w:rsidR="00F43248">
        <w:rPr>
          <w:rFonts w:ascii="Times New Roman" w:hAnsi="Times New Roman"/>
          <w:b/>
        </w:rPr>
      </w:r>
      <w:r w:rsidR="00F43248">
        <w:rPr>
          <w:rFonts w:ascii="Times New Roman" w:hAnsi="Times New Roman"/>
          <w:b/>
        </w:rPr>
        <w:fldChar w:fldCharType="separate"/>
      </w:r>
      <w:r w:rsidR="009B49C9" w:rsidRPr="00283B3A">
        <w:rPr>
          <w:rFonts w:ascii="Times New Roman" w:hAnsi="Times New Roman"/>
          <w:b/>
        </w:rPr>
        <w:t xml:space="preserve">Figure </w:t>
      </w:r>
      <w:r w:rsidR="009B49C9">
        <w:rPr>
          <w:rFonts w:ascii="Times New Roman" w:hAnsi="Times New Roman"/>
          <w:b/>
          <w:noProof/>
        </w:rPr>
        <w:t>1</w:t>
      </w:r>
      <w:r w:rsidR="00F43248">
        <w:rPr>
          <w:rFonts w:ascii="Times New Roman" w:hAnsi="Times New Roman"/>
          <w:b/>
        </w:rPr>
        <w:fldChar w:fldCharType="end"/>
      </w:r>
      <w:r w:rsidRPr="006C007A">
        <w:rPr>
          <w:rFonts w:ascii="Times New Roman" w:eastAsiaTheme="minorEastAsia" w:hAnsi="Times New Roman"/>
          <w:noProof/>
          <w:lang w:eastAsia="zh-CN"/>
        </w:rPr>
        <w:t xml:space="preserve">, the blue line </w:t>
      </w:r>
      <w:r w:rsidR="00A61E49">
        <w:rPr>
          <w:rFonts w:ascii="Times New Roman" w:eastAsiaTheme="minorEastAsia" w:hAnsi="Times New Roman"/>
          <w:noProof/>
          <w:lang w:eastAsia="zh-CN"/>
        </w:rPr>
        <w:t>denotes</w:t>
      </w:r>
      <w:r w:rsidR="00A61E49" w:rsidRPr="006C007A">
        <w:rPr>
          <w:rFonts w:ascii="Times New Roman" w:eastAsiaTheme="minorEastAsia" w:hAnsi="Times New Roman"/>
          <w:noProof/>
          <w:lang w:eastAsia="zh-CN"/>
        </w:rPr>
        <w:t xml:space="preserve"> </w:t>
      </w:r>
      <w:r w:rsidRPr="006C007A">
        <w:rPr>
          <w:rFonts w:ascii="Times New Roman" w:eastAsiaTheme="minorEastAsia" w:hAnsi="Times New Roman"/>
          <w:noProof/>
          <w:lang w:eastAsia="zh-CN"/>
        </w:rPr>
        <w:t>the self-interference signal</w:t>
      </w:r>
      <w:r w:rsidR="00A61E49">
        <w:rPr>
          <w:rFonts w:ascii="Times New Roman" w:eastAsiaTheme="minorEastAsia" w:hAnsi="Times New Roman"/>
          <w:noProof/>
          <w:lang w:eastAsia="zh-CN"/>
        </w:rPr>
        <w:t xml:space="preserve"> of </w:t>
      </w:r>
      <w:r w:rsidR="00A61E49" w:rsidRPr="006C007A">
        <w:rPr>
          <w:rFonts w:ascii="Times New Roman" w:eastAsiaTheme="minorEastAsia" w:hAnsi="Times New Roman"/>
          <w:noProof/>
          <w:lang w:eastAsia="zh-CN"/>
        </w:rPr>
        <w:t>single-</w:t>
      </w:r>
      <w:r w:rsidR="00A61E49">
        <w:rPr>
          <w:rFonts w:ascii="Times New Roman" w:eastAsiaTheme="minorEastAsia" w:hAnsi="Times New Roman"/>
          <w:noProof/>
          <w:lang w:eastAsia="zh-CN"/>
        </w:rPr>
        <w:t>tone CW</w:t>
      </w:r>
      <w:r w:rsidRPr="006C007A">
        <w:rPr>
          <w:rFonts w:ascii="Times New Roman" w:eastAsiaTheme="minorEastAsia" w:hAnsi="Times New Roman"/>
          <w:noProof/>
          <w:lang w:eastAsia="zh-CN"/>
        </w:rPr>
        <w:t xml:space="preserve">, and the orange line </w:t>
      </w:r>
      <w:r w:rsidR="00A61E49">
        <w:rPr>
          <w:rFonts w:ascii="Times New Roman" w:eastAsiaTheme="minorEastAsia" w:hAnsi="Times New Roman"/>
          <w:noProof/>
          <w:lang w:eastAsia="zh-CN"/>
        </w:rPr>
        <w:t>represents</w:t>
      </w:r>
      <w:r w:rsidR="00A61E49" w:rsidRPr="006C007A">
        <w:rPr>
          <w:rFonts w:ascii="Times New Roman" w:eastAsiaTheme="minorEastAsia" w:hAnsi="Times New Roman"/>
          <w:noProof/>
          <w:lang w:eastAsia="zh-CN"/>
        </w:rPr>
        <w:t xml:space="preserve"> </w:t>
      </w:r>
      <w:r w:rsidRPr="006C007A">
        <w:rPr>
          <w:rFonts w:ascii="Times New Roman" w:eastAsiaTheme="minorEastAsia" w:hAnsi="Times New Roman"/>
          <w:noProof/>
          <w:lang w:eastAsia="zh-CN"/>
        </w:rPr>
        <w:t xml:space="preserve">the backscattered signal of </w:t>
      </w:r>
      <w:r w:rsidR="00A12301">
        <w:rPr>
          <w:rFonts w:ascii="Times New Roman" w:eastAsiaTheme="minorEastAsia" w:hAnsi="Times New Roman"/>
          <w:noProof/>
          <w:lang w:eastAsia="zh-CN"/>
        </w:rPr>
        <w:t>AIOT</w:t>
      </w:r>
      <w:r w:rsidR="00D50BF4">
        <w:rPr>
          <w:rFonts w:ascii="Times New Roman" w:eastAsiaTheme="minorEastAsia" w:hAnsi="Times New Roman"/>
          <w:noProof/>
          <w:lang w:eastAsia="zh-CN"/>
        </w:rPr>
        <w:t xml:space="preserve"> device</w:t>
      </w:r>
      <w:r w:rsidRPr="006C007A">
        <w:rPr>
          <w:rFonts w:ascii="Times New Roman" w:eastAsiaTheme="minorEastAsia" w:hAnsi="Times New Roman"/>
          <w:noProof/>
          <w:lang w:eastAsia="zh-CN"/>
        </w:rPr>
        <w:t>, we can filter out the self-interference component at the zero</w:t>
      </w:r>
      <w:r w:rsidR="00A61E49">
        <w:rPr>
          <w:rFonts w:ascii="Times New Roman" w:eastAsiaTheme="minorEastAsia" w:hAnsi="Times New Roman"/>
          <w:noProof/>
          <w:lang w:eastAsia="zh-CN"/>
        </w:rPr>
        <w:t xml:space="preserve"> KHz </w:t>
      </w:r>
      <w:r w:rsidRPr="006C007A">
        <w:rPr>
          <w:rFonts w:ascii="Times New Roman" w:eastAsiaTheme="minorEastAsia" w:hAnsi="Times New Roman"/>
          <w:noProof/>
          <w:lang w:eastAsia="zh-CN"/>
        </w:rPr>
        <w:t xml:space="preserve">frequency </w:t>
      </w:r>
      <w:r w:rsidR="00A61E49">
        <w:rPr>
          <w:rFonts w:ascii="Times New Roman" w:eastAsiaTheme="minorEastAsia" w:hAnsi="Times New Roman"/>
          <w:noProof/>
          <w:lang w:eastAsia="zh-CN"/>
        </w:rPr>
        <w:t>via</w:t>
      </w:r>
      <w:r w:rsidR="00A61E49" w:rsidRPr="006C007A">
        <w:rPr>
          <w:rFonts w:ascii="Times New Roman" w:eastAsiaTheme="minorEastAsia" w:hAnsi="Times New Roman"/>
          <w:noProof/>
          <w:lang w:eastAsia="zh-CN"/>
        </w:rPr>
        <w:t xml:space="preserve"> </w:t>
      </w:r>
      <w:r w:rsidRPr="006C007A">
        <w:rPr>
          <w:rFonts w:ascii="Times New Roman" w:eastAsiaTheme="minorEastAsia" w:hAnsi="Times New Roman"/>
          <w:noProof/>
          <w:lang w:eastAsia="zh-CN"/>
        </w:rPr>
        <w:t>the high-pass filter</w:t>
      </w:r>
      <w:r w:rsidR="00A61E49">
        <w:rPr>
          <w:rFonts w:ascii="Times New Roman" w:eastAsiaTheme="minorEastAsia" w:hAnsi="Times New Roman"/>
          <w:noProof/>
          <w:lang w:eastAsia="zh-CN"/>
        </w:rPr>
        <w:t>.</w:t>
      </w:r>
      <w:r w:rsidRPr="006C007A">
        <w:rPr>
          <w:rFonts w:ascii="Times New Roman" w:eastAsiaTheme="minorEastAsia" w:hAnsi="Times New Roman"/>
          <w:noProof/>
          <w:lang w:eastAsia="zh-CN"/>
        </w:rPr>
        <w:t xml:space="preserve"> </w:t>
      </w:r>
      <w:r w:rsidR="00A61E49">
        <w:rPr>
          <w:rFonts w:ascii="Times New Roman" w:eastAsiaTheme="minorEastAsia" w:hAnsi="Times New Roman"/>
          <w:noProof/>
          <w:lang w:eastAsia="zh-CN"/>
        </w:rPr>
        <w:t>A</w:t>
      </w:r>
      <w:r w:rsidRPr="006C007A">
        <w:rPr>
          <w:rFonts w:ascii="Times New Roman" w:eastAsiaTheme="minorEastAsia" w:hAnsi="Times New Roman"/>
          <w:noProof/>
          <w:lang w:eastAsia="zh-CN"/>
        </w:rPr>
        <w:t xml:space="preserve">nd the </w:t>
      </w:r>
      <w:r w:rsidR="00F3376C">
        <w:rPr>
          <w:rFonts w:ascii="Times New Roman" w:eastAsiaTheme="minorEastAsia" w:hAnsi="Times New Roman"/>
          <w:noProof/>
          <w:lang w:eastAsia="zh-CN"/>
        </w:rPr>
        <w:t>PSD</w:t>
      </w:r>
      <w:r w:rsidR="00F3376C" w:rsidRPr="006C007A">
        <w:rPr>
          <w:rFonts w:ascii="Times New Roman" w:eastAsiaTheme="minorEastAsia" w:hAnsi="Times New Roman"/>
          <w:noProof/>
          <w:lang w:eastAsia="zh-CN"/>
        </w:rPr>
        <w:t xml:space="preserve"> </w:t>
      </w:r>
      <w:r w:rsidRPr="006C007A">
        <w:rPr>
          <w:rFonts w:ascii="Times New Roman" w:eastAsiaTheme="minorEastAsia" w:hAnsi="Times New Roman"/>
          <w:noProof/>
          <w:lang w:eastAsia="zh-CN"/>
        </w:rPr>
        <w:t xml:space="preserve">and time-domain </w:t>
      </w:r>
      <w:r w:rsidR="00F3376C">
        <w:rPr>
          <w:rFonts w:ascii="Times New Roman" w:eastAsiaTheme="minorEastAsia" w:hAnsi="Times New Roman"/>
          <w:noProof/>
          <w:lang w:eastAsia="zh-CN"/>
        </w:rPr>
        <w:t>waveform</w:t>
      </w:r>
      <w:r w:rsidR="00F3376C" w:rsidRPr="006C007A">
        <w:rPr>
          <w:rFonts w:ascii="Times New Roman" w:eastAsiaTheme="minorEastAsia" w:hAnsi="Times New Roman"/>
          <w:noProof/>
          <w:lang w:eastAsia="zh-CN"/>
        </w:rPr>
        <w:t xml:space="preserve"> </w:t>
      </w:r>
      <w:r w:rsidRPr="006C007A">
        <w:rPr>
          <w:rFonts w:ascii="Times New Roman" w:eastAsiaTheme="minorEastAsia" w:hAnsi="Times New Roman"/>
          <w:noProof/>
          <w:lang w:eastAsia="zh-CN"/>
        </w:rPr>
        <w:t>of the</w:t>
      </w:r>
      <w:r w:rsidR="00A61E49">
        <w:rPr>
          <w:rFonts w:ascii="Times New Roman" w:eastAsiaTheme="minorEastAsia" w:hAnsi="Times New Roman"/>
          <w:noProof/>
          <w:lang w:eastAsia="zh-CN"/>
        </w:rPr>
        <w:t xml:space="preserve"> receiving</w:t>
      </w:r>
      <w:r w:rsidRPr="006C007A">
        <w:rPr>
          <w:rFonts w:ascii="Times New Roman" w:eastAsiaTheme="minorEastAsia" w:hAnsi="Times New Roman"/>
          <w:noProof/>
          <w:lang w:eastAsia="zh-CN"/>
        </w:rPr>
        <w:t xml:space="preserve"> signal </w:t>
      </w:r>
      <w:r w:rsidR="00A61E49">
        <w:rPr>
          <w:rFonts w:ascii="Times New Roman" w:eastAsiaTheme="minorEastAsia" w:hAnsi="Times New Roman"/>
          <w:noProof/>
          <w:lang w:eastAsia="zh-CN"/>
        </w:rPr>
        <w:t xml:space="preserve">by reader </w:t>
      </w:r>
      <w:r w:rsidRPr="006C007A">
        <w:rPr>
          <w:rFonts w:ascii="Times New Roman" w:eastAsiaTheme="minorEastAsia" w:hAnsi="Times New Roman"/>
          <w:noProof/>
          <w:lang w:eastAsia="zh-CN"/>
        </w:rPr>
        <w:t>after filtering are shown in the following figure</w:t>
      </w:r>
      <w:r w:rsidR="009E137D">
        <w:rPr>
          <w:rFonts w:ascii="Times New Roman" w:eastAsiaTheme="minorEastAsia" w:hAnsi="Times New Roman"/>
          <w:noProof/>
          <w:lang w:eastAsia="zh-CN"/>
        </w:rPr>
        <w:t>.</w:t>
      </w:r>
    </w:p>
    <w:p w14:paraId="04F2A427" w14:textId="77777777" w:rsidR="0019631A" w:rsidRDefault="0040413A" w:rsidP="0019631A">
      <w:pPr>
        <w:keepNext/>
        <w:overflowPunct w:val="0"/>
        <w:autoSpaceDE w:val="0"/>
        <w:autoSpaceDN w:val="0"/>
        <w:adjustRightInd w:val="0"/>
        <w:spacing w:after="120"/>
        <w:jc w:val="center"/>
        <w:textAlignment w:val="baseline"/>
      </w:pPr>
      <w:r w:rsidRPr="0040413A">
        <w:rPr>
          <w:noProof/>
        </w:rPr>
        <w:drawing>
          <wp:inline distT="0" distB="0" distL="0" distR="0" wp14:anchorId="0A3F33C8" wp14:editId="786D32F4">
            <wp:extent cx="3642970" cy="272918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5503" cy="2746068"/>
                    </a:xfrm>
                    <a:prstGeom prst="rect">
                      <a:avLst/>
                    </a:prstGeom>
                    <a:noFill/>
                    <a:ln>
                      <a:noFill/>
                    </a:ln>
                  </pic:spPr>
                </pic:pic>
              </a:graphicData>
            </a:graphic>
          </wp:inline>
        </w:drawing>
      </w:r>
    </w:p>
    <w:p w14:paraId="40BB0569" w14:textId="2A89E24F" w:rsidR="0035268A" w:rsidRPr="00717809" w:rsidRDefault="0035268A" w:rsidP="0035268A">
      <w:pPr>
        <w:pStyle w:val="a9"/>
        <w:jc w:val="center"/>
        <w:rPr>
          <w:rFonts w:ascii="Times New Roman" w:hAnsi="Times New Roman"/>
          <w:b/>
        </w:rPr>
      </w:pPr>
      <w:bookmarkStart w:id="7" w:name="_Ref158208566"/>
      <w:r w:rsidRPr="00717809">
        <w:rPr>
          <w:rFonts w:ascii="Times New Roman" w:hAnsi="Times New Roman"/>
          <w:b/>
        </w:rPr>
        <w:t xml:space="preserve">Figure </w:t>
      </w:r>
      <w:r w:rsidRPr="00717809">
        <w:rPr>
          <w:rFonts w:ascii="Times New Roman" w:hAnsi="Times New Roman"/>
          <w:b/>
        </w:rPr>
        <w:fldChar w:fldCharType="begin"/>
      </w:r>
      <w:r w:rsidRPr="00717809">
        <w:rPr>
          <w:rFonts w:ascii="Times New Roman" w:hAnsi="Times New Roman"/>
          <w:b/>
        </w:rPr>
        <w:instrText xml:space="preserve"> SEQ Figure \* ARABIC </w:instrText>
      </w:r>
      <w:r w:rsidRPr="00717809">
        <w:rPr>
          <w:rFonts w:ascii="Times New Roman" w:hAnsi="Times New Roman"/>
          <w:b/>
        </w:rPr>
        <w:fldChar w:fldCharType="separate"/>
      </w:r>
      <w:r w:rsidR="009B49C9">
        <w:rPr>
          <w:rFonts w:ascii="Times New Roman" w:hAnsi="Times New Roman"/>
          <w:b/>
          <w:noProof/>
        </w:rPr>
        <w:t>2</w:t>
      </w:r>
      <w:r w:rsidRPr="00717809">
        <w:rPr>
          <w:rFonts w:ascii="Times New Roman" w:hAnsi="Times New Roman"/>
          <w:b/>
        </w:rPr>
        <w:fldChar w:fldCharType="end"/>
      </w:r>
      <w:bookmarkEnd w:id="7"/>
      <w:r w:rsidR="00717809">
        <w:rPr>
          <w:rFonts w:ascii="Times New Roman" w:hAnsi="Times New Roman"/>
          <w:b/>
        </w:rPr>
        <w:t xml:space="preserve"> The spectrum </w:t>
      </w:r>
      <w:r w:rsidR="002364DB" w:rsidRPr="008325B2">
        <w:rPr>
          <w:rFonts w:ascii="Times New Roman" w:hAnsi="Times New Roman"/>
          <w:b/>
        </w:rPr>
        <w:t>in</w:t>
      </w:r>
      <w:r w:rsidR="002364DB">
        <w:rPr>
          <w:rFonts w:ascii="Times New Roman" w:hAnsi="Times New Roman"/>
          <w:b/>
        </w:rPr>
        <w:t xml:space="preserve"> frequency domain </w:t>
      </w:r>
      <w:r w:rsidR="00717809">
        <w:rPr>
          <w:rFonts w:ascii="Times New Roman" w:hAnsi="Times New Roman"/>
          <w:b/>
        </w:rPr>
        <w:t xml:space="preserve">and </w:t>
      </w:r>
      <w:r w:rsidR="002364DB">
        <w:rPr>
          <w:rFonts w:ascii="Times New Roman" w:hAnsi="Times New Roman"/>
          <w:b/>
        </w:rPr>
        <w:t xml:space="preserve">waveform in </w:t>
      </w:r>
      <w:r w:rsidR="00717809">
        <w:rPr>
          <w:rFonts w:ascii="Times New Roman" w:hAnsi="Times New Roman"/>
          <w:b/>
        </w:rPr>
        <w:t>time-domain at the rece</w:t>
      </w:r>
      <w:r w:rsidR="00B4029D">
        <w:rPr>
          <w:rFonts w:ascii="Times New Roman" w:hAnsi="Times New Roman"/>
          <w:b/>
        </w:rPr>
        <w:t>iving side</w:t>
      </w:r>
    </w:p>
    <w:p w14:paraId="0D63DD9E" w14:textId="5B532C82" w:rsidR="00491207" w:rsidRPr="00B30493" w:rsidRDefault="00F3376C" w:rsidP="00175A90">
      <w:pPr>
        <w:overflowPunct w:val="0"/>
        <w:autoSpaceDE w:val="0"/>
        <w:autoSpaceDN w:val="0"/>
        <w:adjustRightInd w:val="0"/>
        <w:spacing w:after="120"/>
        <w:jc w:val="both"/>
        <w:textAlignment w:val="baseline"/>
        <w:rPr>
          <w:rFonts w:ascii="Times New Roman" w:eastAsiaTheme="minorEastAsia" w:hAnsi="Times New Roman"/>
          <w:noProof/>
          <w:lang w:eastAsia="zh-CN"/>
        </w:rPr>
      </w:pPr>
      <w:r>
        <w:rPr>
          <w:rFonts w:ascii="Times New Roman" w:eastAsiaTheme="minorEastAsia" w:hAnsi="Times New Roman"/>
          <w:noProof/>
          <w:lang w:eastAsia="zh-CN"/>
        </w:rPr>
        <w:t>As shown in</w:t>
      </w:r>
      <w:r w:rsidR="00B30493" w:rsidRPr="00B30493">
        <w:rPr>
          <w:rFonts w:ascii="Times New Roman" w:eastAsiaTheme="minorEastAsia" w:hAnsi="Times New Roman"/>
          <w:noProof/>
          <w:lang w:eastAsia="zh-CN"/>
        </w:rPr>
        <w:t xml:space="preserve"> </w:t>
      </w:r>
      <w:r w:rsidR="0033276B">
        <w:rPr>
          <w:rFonts w:ascii="Times New Roman" w:hAnsi="Times New Roman"/>
          <w:b/>
        </w:rPr>
        <w:fldChar w:fldCharType="begin"/>
      </w:r>
      <w:r w:rsidR="0033276B">
        <w:rPr>
          <w:rFonts w:ascii="Times New Roman" w:eastAsiaTheme="minorEastAsia" w:hAnsi="Times New Roman"/>
          <w:noProof/>
          <w:lang w:eastAsia="zh-CN"/>
        </w:rPr>
        <w:instrText xml:space="preserve"> REF _Ref158208566 \h </w:instrText>
      </w:r>
      <w:r w:rsidR="0033276B">
        <w:rPr>
          <w:rFonts w:ascii="Times New Roman" w:hAnsi="Times New Roman"/>
          <w:b/>
        </w:rPr>
      </w:r>
      <w:r w:rsidR="0033276B">
        <w:rPr>
          <w:rFonts w:ascii="Times New Roman" w:hAnsi="Times New Roman"/>
          <w:b/>
        </w:rPr>
        <w:fldChar w:fldCharType="separate"/>
      </w:r>
      <w:r w:rsidR="009B49C9" w:rsidRPr="00717809">
        <w:rPr>
          <w:rFonts w:ascii="Times New Roman" w:hAnsi="Times New Roman"/>
          <w:b/>
        </w:rPr>
        <w:t xml:space="preserve">Figure </w:t>
      </w:r>
      <w:r w:rsidR="009B49C9">
        <w:rPr>
          <w:rFonts w:ascii="Times New Roman" w:hAnsi="Times New Roman"/>
          <w:b/>
          <w:noProof/>
        </w:rPr>
        <w:t>2</w:t>
      </w:r>
      <w:r w:rsidR="0033276B">
        <w:rPr>
          <w:rFonts w:ascii="Times New Roman" w:hAnsi="Times New Roman"/>
          <w:b/>
        </w:rPr>
        <w:fldChar w:fldCharType="end"/>
      </w:r>
      <w:r w:rsidR="00B30493" w:rsidRPr="00B30493">
        <w:rPr>
          <w:rFonts w:ascii="Times New Roman" w:eastAsiaTheme="minorEastAsia" w:hAnsi="Times New Roman"/>
          <w:noProof/>
          <w:lang w:eastAsia="zh-CN"/>
        </w:rPr>
        <w:t xml:space="preserve">, </w:t>
      </w:r>
      <w:r w:rsidR="006A5F44">
        <w:rPr>
          <w:rFonts w:ascii="Times New Roman" w:eastAsiaTheme="minorEastAsia" w:hAnsi="Times New Roman"/>
          <w:noProof/>
          <w:lang w:eastAsia="zh-CN"/>
        </w:rPr>
        <w:t xml:space="preserve">the </w:t>
      </w:r>
      <w:r w:rsidR="00081E14" w:rsidRPr="00081E14">
        <w:rPr>
          <w:rFonts w:ascii="Times New Roman" w:eastAsiaTheme="minorEastAsia" w:hAnsi="Times New Roman"/>
          <w:noProof/>
          <w:lang w:eastAsia="zh-CN"/>
        </w:rPr>
        <w:t>self-interference</w:t>
      </w:r>
      <w:r w:rsidR="006A5F44">
        <w:rPr>
          <w:rFonts w:ascii="Times New Roman" w:eastAsiaTheme="minorEastAsia" w:hAnsi="Times New Roman"/>
          <w:noProof/>
          <w:lang w:eastAsia="zh-CN"/>
        </w:rPr>
        <w:t xml:space="preserve"> from single tone carrier wave can be well</w:t>
      </w:r>
      <w:r w:rsidR="00081E14" w:rsidRPr="00081E14">
        <w:rPr>
          <w:rFonts w:ascii="Times New Roman" w:eastAsiaTheme="minorEastAsia" w:hAnsi="Times New Roman"/>
          <w:noProof/>
          <w:lang w:eastAsia="zh-CN"/>
        </w:rPr>
        <w:t xml:space="preserve"> suppress</w:t>
      </w:r>
      <w:r w:rsidR="006A5F44">
        <w:rPr>
          <w:rFonts w:ascii="Times New Roman" w:eastAsiaTheme="minorEastAsia" w:hAnsi="Times New Roman"/>
          <w:noProof/>
          <w:lang w:eastAsia="zh-CN"/>
        </w:rPr>
        <w:t>ed</w:t>
      </w:r>
      <w:r w:rsidR="00081E14" w:rsidRPr="00081E14">
        <w:rPr>
          <w:rFonts w:ascii="Times New Roman" w:eastAsiaTheme="minorEastAsia" w:hAnsi="Times New Roman"/>
          <w:noProof/>
          <w:lang w:eastAsia="zh-CN"/>
        </w:rPr>
        <w:t xml:space="preserve">, </w:t>
      </w:r>
      <w:r w:rsidR="006A5F44">
        <w:rPr>
          <w:rFonts w:ascii="Times New Roman" w:eastAsiaTheme="minorEastAsia" w:hAnsi="Times New Roman"/>
          <w:noProof/>
          <w:lang w:eastAsia="zh-CN"/>
        </w:rPr>
        <w:t xml:space="preserve">and </w:t>
      </w:r>
      <w:r w:rsidR="00081E14" w:rsidRPr="00081E14">
        <w:rPr>
          <w:rFonts w:ascii="Times New Roman" w:eastAsiaTheme="minorEastAsia" w:hAnsi="Times New Roman"/>
          <w:noProof/>
          <w:lang w:eastAsia="zh-CN"/>
        </w:rPr>
        <w:t xml:space="preserve">the time-domain waveform can be </w:t>
      </w:r>
      <w:r w:rsidR="00F439E2">
        <w:rPr>
          <w:rFonts w:ascii="Times New Roman" w:eastAsiaTheme="minorEastAsia" w:hAnsi="Times New Roman"/>
          <w:noProof/>
          <w:lang w:eastAsia="zh-CN"/>
        </w:rPr>
        <w:t>detected since the</w:t>
      </w:r>
      <w:r w:rsidR="00081E14" w:rsidRPr="00081E14">
        <w:rPr>
          <w:rFonts w:ascii="Times New Roman" w:eastAsiaTheme="minorEastAsia" w:hAnsi="Times New Roman"/>
          <w:noProof/>
          <w:lang w:eastAsia="zh-CN"/>
        </w:rPr>
        <w:t xml:space="preserve"> OOK </w:t>
      </w:r>
      <w:r w:rsidR="00F439E2">
        <w:rPr>
          <w:rFonts w:ascii="Times New Roman" w:eastAsiaTheme="minorEastAsia" w:hAnsi="Times New Roman"/>
          <w:noProof/>
          <w:lang w:eastAsia="zh-CN"/>
        </w:rPr>
        <w:t>characteristic is well maintained</w:t>
      </w:r>
      <w:r w:rsidR="00081E14">
        <w:rPr>
          <w:rFonts w:ascii="Times New Roman" w:eastAsiaTheme="minorEastAsia" w:hAnsi="Times New Roman"/>
          <w:noProof/>
          <w:lang w:eastAsia="zh-CN"/>
        </w:rPr>
        <w:t>.</w:t>
      </w:r>
    </w:p>
    <w:p w14:paraId="34950C49" w14:textId="777B1AFD" w:rsidR="004B34BB" w:rsidRDefault="006C0C14">
      <w:pPr>
        <w:keepNext/>
        <w:overflowPunct w:val="0"/>
        <w:autoSpaceDE w:val="0"/>
        <w:autoSpaceDN w:val="0"/>
        <w:adjustRightInd w:val="0"/>
        <w:spacing w:after="120"/>
        <w:jc w:val="center"/>
        <w:textAlignment w:val="baseline"/>
      </w:pPr>
      <w:r w:rsidRPr="006C0C14">
        <w:rPr>
          <w:noProof/>
        </w:rPr>
        <w:drawing>
          <wp:inline distT="0" distB="0" distL="0" distR="0" wp14:anchorId="31A24FBD" wp14:editId="311DF91A">
            <wp:extent cx="2759728" cy="206831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6584" cy="2073455"/>
                    </a:xfrm>
                    <a:prstGeom prst="rect">
                      <a:avLst/>
                    </a:prstGeom>
                    <a:noFill/>
                    <a:ln>
                      <a:noFill/>
                    </a:ln>
                  </pic:spPr>
                </pic:pic>
              </a:graphicData>
            </a:graphic>
          </wp:inline>
        </w:drawing>
      </w:r>
    </w:p>
    <w:p w14:paraId="14CD89B2" w14:textId="58BEA2FF" w:rsidR="00D8651E" w:rsidRPr="00CD488C" w:rsidRDefault="00D8651E" w:rsidP="00D8651E">
      <w:pPr>
        <w:pStyle w:val="a9"/>
        <w:jc w:val="center"/>
        <w:rPr>
          <w:rFonts w:ascii="Times New Roman" w:hAnsi="Times New Roman"/>
          <w:b/>
        </w:rPr>
      </w:pPr>
      <w:bookmarkStart w:id="8" w:name="_Ref158208576"/>
      <w:r w:rsidRPr="00CD488C">
        <w:rPr>
          <w:rFonts w:ascii="Times New Roman" w:hAnsi="Times New Roman"/>
          <w:b/>
        </w:rPr>
        <w:t xml:space="preserve">Figure </w:t>
      </w:r>
      <w:r w:rsidRPr="00CD488C">
        <w:rPr>
          <w:rFonts w:ascii="Times New Roman" w:hAnsi="Times New Roman"/>
          <w:b/>
        </w:rPr>
        <w:fldChar w:fldCharType="begin"/>
      </w:r>
      <w:r w:rsidRPr="00CD488C">
        <w:rPr>
          <w:rFonts w:ascii="Times New Roman" w:hAnsi="Times New Roman"/>
          <w:b/>
        </w:rPr>
        <w:instrText xml:space="preserve"> SEQ Figure \* ARABIC </w:instrText>
      </w:r>
      <w:r w:rsidRPr="00CD488C">
        <w:rPr>
          <w:rFonts w:ascii="Times New Roman" w:hAnsi="Times New Roman"/>
          <w:b/>
        </w:rPr>
        <w:fldChar w:fldCharType="separate"/>
      </w:r>
      <w:r w:rsidR="009B49C9">
        <w:rPr>
          <w:rFonts w:ascii="Times New Roman" w:hAnsi="Times New Roman"/>
          <w:b/>
          <w:noProof/>
        </w:rPr>
        <w:t>3</w:t>
      </w:r>
      <w:r w:rsidRPr="00CD488C">
        <w:rPr>
          <w:rFonts w:ascii="Times New Roman" w:hAnsi="Times New Roman"/>
          <w:b/>
        </w:rPr>
        <w:fldChar w:fldCharType="end"/>
      </w:r>
      <w:bookmarkEnd w:id="8"/>
      <w:r w:rsidR="005465D2">
        <w:rPr>
          <w:rFonts w:ascii="Times New Roman" w:hAnsi="Times New Roman"/>
          <w:b/>
        </w:rPr>
        <w:t xml:space="preserve"> </w:t>
      </w:r>
      <w:r w:rsidR="00F439E2">
        <w:rPr>
          <w:rFonts w:ascii="Times New Roman" w:hAnsi="Times New Roman"/>
          <w:b/>
        </w:rPr>
        <w:t xml:space="preserve">Detection performance of backscatter signal using single tone </w:t>
      </w:r>
      <w:r w:rsidR="00AB7697">
        <w:rPr>
          <w:rFonts w:ascii="Times New Roman" w:hAnsi="Times New Roman"/>
          <w:b/>
        </w:rPr>
        <w:t xml:space="preserve">CW with different BLF </w:t>
      </w:r>
    </w:p>
    <w:p w14:paraId="2E0D6A18" w14:textId="00CF22BE" w:rsidR="00376F64" w:rsidRPr="00DC6F68" w:rsidRDefault="00C06976" w:rsidP="00DC6F68">
      <w:pPr>
        <w:overflowPunct w:val="0"/>
        <w:autoSpaceDE w:val="0"/>
        <w:autoSpaceDN w:val="0"/>
        <w:adjustRightInd w:val="0"/>
        <w:spacing w:after="120"/>
        <w:jc w:val="both"/>
        <w:textAlignment w:val="baseline"/>
        <w:rPr>
          <w:rFonts w:ascii="Times New Roman" w:hAnsi="Times New Roman"/>
          <w:noProof/>
        </w:rPr>
      </w:pPr>
      <w:r w:rsidRPr="00C06976">
        <w:rPr>
          <w:rFonts w:ascii="Times New Roman" w:hAnsi="Times New Roman"/>
          <w:noProof/>
        </w:rPr>
        <w:t xml:space="preserve">As shown in the above </w:t>
      </w:r>
      <w:r w:rsidR="00141E34">
        <w:rPr>
          <w:rFonts w:ascii="Times New Roman" w:hAnsi="Times New Roman"/>
          <w:b/>
        </w:rPr>
        <w:fldChar w:fldCharType="begin"/>
      </w:r>
      <w:r w:rsidR="00141E34">
        <w:rPr>
          <w:rFonts w:ascii="Times New Roman" w:hAnsi="Times New Roman"/>
          <w:noProof/>
        </w:rPr>
        <w:instrText xml:space="preserve"> REF _Ref158208576 \h </w:instrText>
      </w:r>
      <w:r w:rsidR="00141E34">
        <w:rPr>
          <w:rFonts w:ascii="Times New Roman" w:hAnsi="Times New Roman"/>
          <w:b/>
        </w:rPr>
      </w:r>
      <w:r w:rsidR="00141E34">
        <w:rPr>
          <w:rFonts w:ascii="Times New Roman" w:hAnsi="Times New Roman"/>
          <w:b/>
        </w:rPr>
        <w:fldChar w:fldCharType="separate"/>
      </w:r>
      <w:r w:rsidR="009B49C9" w:rsidRPr="00CD488C">
        <w:rPr>
          <w:rFonts w:ascii="Times New Roman" w:hAnsi="Times New Roman"/>
          <w:b/>
        </w:rPr>
        <w:t xml:space="preserve">Figure </w:t>
      </w:r>
      <w:r w:rsidR="009B49C9">
        <w:rPr>
          <w:rFonts w:ascii="Times New Roman" w:hAnsi="Times New Roman"/>
          <w:b/>
          <w:noProof/>
        </w:rPr>
        <w:t>3</w:t>
      </w:r>
      <w:r w:rsidR="00141E34">
        <w:rPr>
          <w:rFonts w:ascii="Times New Roman" w:hAnsi="Times New Roman"/>
          <w:b/>
        </w:rPr>
        <w:fldChar w:fldCharType="end"/>
      </w:r>
      <w:r w:rsidRPr="00C06976">
        <w:rPr>
          <w:rFonts w:ascii="Times New Roman" w:hAnsi="Times New Roman"/>
          <w:noProof/>
        </w:rPr>
        <w:t>, it can b</w:t>
      </w:r>
      <w:r w:rsidRPr="0036706E">
        <w:rPr>
          <w:rFonts w:ascii="Times New Roman" w:hAnsi="Times New Roman"/>
          <w:noProof/>
        </w:rPr>
        <w:t xml:space="preserve">e seen that </w:t>
      </w:r>
      <w:r w:rsidR="00F439E2" w:rsidRPr="0036706E">
        <w:rPr>
          <w:rFonts w:ascii="Times New Roman" w:eastAsia="宋体" w:hAnsi="Times New Roman"/>
          <w:noProof/>
          <w:lang w:eastAsia="zh-CN"/>
        </w:rPr>
        <w:t>the OOK modulated backscatter signal</w:t>
      </w:r>
      <w:r w:rsidRPr="0036706E">
        <w:rPr>
          <w:rFonts w:ascii="Times New Roman" w:hAnsi="Times New Roman"/>
          <w:noProof/>
        </w:rPr>
        <w:t xml:space="preserve"> </w:t>
      </w:r>
      <w:r w:rsidRPr="008548D0">
        <w:rPr>
          <w:rFonts w:ascii="Times New Roman" w:hAnsi="Times New Roman"/>
          <w:noProof/>
        </w:rPr>
        <w:t>can b</w:t>
      </w:r>
      <w:r w:rsidRPr="00C06976">
        <w:rPr>
          <w:rFonts w:ascii="Times New Roman" w:hAnsi="Times New Roman"/>
          <w:noProof/>
        </w:rPr>
        <w:t xml:space="preserve">e </w:t>
      </w:r>
      <w:r w:rsidR="00F439E2">
        <w:rPr>
          <w:rFonts w:ascii="Times New Roman" w:hAnsi="Times New Roman"/>
          <w:noProof/>
        </w:rPr>
        <w:t>well</w:t>
      </w:r>
      <w:r w:rsidR="00F439E2" w:rsidRPr="00C06976">
        <w:rPr>
          <w:rFonts w:ascii="Times New Roman" w:hAnsi="Times New Roman"/>
          <w:noProof/>
        </w:rPr>
        <w:t xml:space="preserve"> </w:t>
      </w:r>
      <w:r w:rsidR="00F439E2">
        <w:rPr>
          <w:rFonts w:ascii="Times New Roman" w:hAnsi="Times New Roman"/>
          <w:noProof/>
        </w:rPr>
        <w:t>detected</w:t>
      </w:r>
      <w:r w:rsidRPr="00C06976">
        <w:rPr>
          <w:rFonts w:ascii="Times New Roman" w:hAnsi="Times New Roman"/>
          <w:noProof/>
        </w:rPr>
        <w:t>.</w:t>
      </w:r>
    </w:p>
    <w:p w14:paraId="60D05C40" w14:textId="6C3ED0EC" w:rsidR="0065316A" w:rsidRPr="00D52AB7" w:rsidRDefault="004B34BB" w:rsidP="00D52AB7">
      <w:pPr>
        <w:pStyle w:val="a9"/>
        <w:rPr>
          <w:rFonts w:ascii="Times New Roman" w:hAnsi="Times New Roman"/>
          <w:b/>
        </w:rPr>
      </w:pPr>
      <w:bookmarkStart w:id="9" w:name="_Ref159255539"/>
      <w:r w:rsidRPr="004B34BB">
        <w:rPr>
          <w:rFonts w:ascii="Times New Roman" w:hAnsi="Times New Roman"/>
          <w:b/>
        </w:rPr>
        <w:t xml:space="preserve">Observation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9B49C9">
        <w:rPr>
          <w:rFonts w:ascii="Times New Roman" w:hAnsi="Times New Roman"/>
          <w:b/>
          <w:noProof/>
        </w:rPr>
        <w:t>1</w:t>
      </w:r>
      <w:r w:rsidRPr="004B34BB">
        <w:rPr>
          <w:rFonts w:ascii="Times New Roman" w:hAnsi="Times New Roman"/>
          <w:b/>
        </w:rPr>
        <w:fldChar w:fldCharType="end"/>
      </w:r>
      <w:r w:rsidR="0008026D" w:rsidRPr="009C1BF5">
        <w:rPr>
          <w:rFonts w:ascii="Times New Roman" w:eastAsia="等线" w:hAnsi="Times New Roman"/>
          <w:b/>
          <w:bCs/>
          <w:lang w:eastAsia="zh-CN"/>
        </w:rPr>
        <w:t xml:space="preserve">: By using single </w:t>
      </w:r>
      <w:r w:rsidR="00A61E49">
        <w:rPr>
          <w:rFonts w:ascii="Times New Roman" w:eastAsia="等线" w:hAnsi="Times New Roman"/>
          <w:b/>
          <w:bCs/>
          <w:lang w:eastAsia="zh-CN"/>
        </w:rPr>
        <w:t>tone</w:t>
      </w:r>
      <w:r w:rsidR="00A61E49" w:rsidRPr="009C1BF5">
        <w:rPr>
          <w:rFonts w:ascii="Times New Roman" w:eastAsia="等线" w:hAnsi="Times New Roman"/>
          <w:b/>
          <w:bCs/>
          <w:lang w:eastAsia="zh-CN"/>
        </w:rPr>
        <w:t xml:space="preserve"> </w:t>
      </w:r>
      <w:r w:rsidR="0008026D" w:rsidRPr="009C1BF5">
        <w:rPr>
          <w:rFonts w:ascii="Times New Roman" w:eastAsia="等线" w:hAnsi="Times New Roman"/>
          <w:b/>
          <w:bCs/>
          <w:lang w:eastAsia="zh-CN"/>
        </w:rPr>
        <w:t>signal as carrier wave (CW), the backscatter</w:t>
      </w:r>
      <w:r w:rsidR="00A61E49">
        <w:rPr>
          <w:rFonts w:ascii="Times New Roman" w:eastAsia="等线" w:hAnsi="Times New Roman"/>
          <w:b/>
          <w:bCs/>
          <w:lang w:eastAsia="zh-CN"/>
        </w:rPr>
        <w:t>ed</w:t>
      </w:r>
      <w:r w:rsidR="0008026D" w:rsidRPr="009C1BF5">
        <w:rPr>
          <w:rFonts w:ascii="Times New Roman" w:eastAsia="等线" w:hAnsi="Times New Roman"/>
          <w:b/>
          <w:bCs/>
          <w:lang w:eastAsia="zh-CN"/>
        </w:rPr>
        <w:t xml:space="preserve"> signal </w:t>
      </w:r>
      <w:r w:rsidR="00A61E49">
        <w:rPr>
          <w:rFonts w:ascii="Times New Roman" w:eastAsia="等线" w:hAnsi="Times New Roman"/>
          <w:b/>
          <w:bCs/>
          <w:lang w:eastAsia="zh-CN"/>
        </w:rPr>
        <w:t xml:space="preserve">by </w:t>
      </w:r>
      <w:proofErr w:type="spellStart"/>
      <w:r w:rsidR="00A61E49">
        <w:rPr>
          <w:rFonts w:ascii="Times New Roman" w:eastAsia="等线" w:hAnsi="Times New Roman"/>
          <w:b/>
          <w:bCs/>
          <w:lang w:eastAsia="zh-CN"/>
        </w:rPr>
        <w:t>AIoT</w:t>
      </w:r>
      <w:proofErr w:type="spellEnd"/>
      <w:r w:rsidR="00A61E49" w:rsidRPr="009C1BF5">
        <w:rPr>
          <w:rFonts w:ascii="Times New Roman" w:eastAsia="等线" w:hAnsi="Times New Roman"/>
          <w:b/>
          <w:bCs/>
          <w:lang w:eastAsia="zh-CN"/>
        </w:rPr>
        <w:t xml:space="preserve"> </w:t>
      </w:r>
      <w:r w:rsidR="00A61E49">
        <w:rPr>
          <w:rFonts w:ascii="Times New Roman" w:eastAsia="等线" w:hAnsi="Times New Roman"/>
          <w:b/>
          <w:bCs/>
          <w:lang w:eastAsia="zh-CN"/>
        </w:rPr>
        <w:t xml:space="preserve">device </w:t>
      </w:r>
      <w:r w:rsidR="0008026D" w:rsidRPr="009C1BF5">
        <w:rPr>
          <w:rFonts w:ascii="Times New Roman" w:eastAsia="等线" w:hAnsi="Times New Roman"/>
          <w:b/>
          <w:bCs/>
          <w:lang w:eastAsia="zh-CN"/>
        </w:rPr>
        <w:t xml:space="preserve">can be successfully demodulated for </w:t>
      </w:r>
      <w:r w:rsidR="00A61E49">
        <w:rPr>
          <w:rFonts w:ascii="Times New Roman" w:eastAsia="等线" w:hAnsi="Times New Roman"/>
          <w:b/>
          <w:bCs/>
          <w:lang w:eastAsia="zh-CN"/>
        </w:rPr>
        <w:t xml:space="preserve">the </w:t>
      </w:r>
      <w:r w:rsidR="0008026D" w:rsidRPr="009C1BF5">
        <w:rPr>
          <w:rFonts w:ascii="Times New Roman" w:eastAsia="等线" w:hAnsi="Times New Roman"/>
          <w:b/>
          <w:bCs/>
          <w:lang w:eastAsia="zh-CN"/>
        </w:rPr>
        <w:t>receiver via suppressing self-interference by filter.</w:t>
      </w:r>
      <w:bookmarkEnd w:id="9"/>
    </w:p>
    <w:p w14:paraId="3DB61FE0" w14:textId="40E1E47F" w:rsidR="008B1A9B" w:rsidRPr="0036706E" w:rsidRDefault="001F7A8E" w:rsidP="0036706E">
      <w:pPr>
        <w:pStyle w:val="af0"/>
        <w:numPr>
          <w:ilvl w:val="0"/>
          <w:numId w:val="35"/>
        </w:numPr>
        <w:spacing w:before="120" w:after="120" w:line="276" w:lineRule="auto"/>
        <w:ind w:firstLineChars="0"/>
        <w:rPr>
          <w:rFonts w:ascii="Times New Roman" w:hAnsi="Times New Roman"/>
          <w:b/>
          <w:szCs w:val="20"/>
        </w:rPr>
      </w:pPr>
      <w:r w:rsidRPr="0036706E">
        <w:rPr>
          <w:rFonts w:ascii="Times New Roman" w:hAnsi="Times New Roman"/>
          <w:b/>
          <w:szCs w:val="20"/>
        </w:rPr>
        <w:t>Wideband OFDM CW signals</w:t>
      </w:r>
    </w:p>
    <w:p w14:paraId="2474BE0B" w14:textId="14E8DE9E" w:rsidR="00BA21C3" w:rsidRDefault="009C1BF5" w:rsidP="00915526">
      <w:pPr>
        <w:overflowPunct w:val="0"/>
        <w:autoSpaceDE w:val="0"/>
        <w:autoSpaceDN w:val="0"/>
        <w:adjustRightInd w:val="0"/>
        <w:spacing w:after="120"/>
        <w:textAlignment w:val="baseline"/>
        <w:rPr>
          <w:rFonts w:ascii="Times New Roman" w:eastAsia="等线" w:hAnsi="Times New Roman"/>
          <w:szCs w:val="20"/>
          <w:lang w:eastAsia="zh-CN"/>
        </w:rPr>
      </w:pPr>
      <w:r>
        <w:rPr>
          <w:rFonts w:ascii="Times New Roman" w:eastAsia="等线" w:hAnsi="Times New Roman"/>
          <w:szCs w:val="20"/>
          <w:lang w:eastAsia="zh-CN"/>
        </w:rPr>
        <w:t xml:space="preserve">The </w:t>
      </w:r>
      <w:r w:rsidR="00D66C7A">
        <w:rPr>
          <w:rFonts w:ascii="Times New Roman" w:eastAsia="等线" w:hAnsi="Times New Roman"/>
          <w:szCs w:val="20"/>
          <w:lang w:eastAsia="zh-CN"/>
        </w:rPr>
        <w:t xml:space="preserve">performance </w:t>
      </w:r>
      <w:r>
        <w:rPr>
          <w:rFonts w:ascii="Times New Roman" w:eastAsia="等线" w:hAnsi="Times New Roman"/>
          <w:szCs w:val="20"/>
          <w:lang w:eastAsia="zh-CN"/>
        </w:rPr>
        <w:t xml:space="preserve">results of </w:t>
      </w:r>
      <w:r w:rsidR="00D66C7A">
        <w:rPr>
          <w:rFonts w:ascii="Times New Roman" w:eastAsia="等线" w:hAnsi="Times New Roman"/>
          <w:szCs w:val="20"/>
          <w:lang w:eastAsia="zh-CN"/>
        </w:rPr>
        <w:t xml:space="preserve">taking </w:t>
      </w:r>
      <w:r w:rsidR="00F60D57">
        <w:rPr>
          <w:rFonts w:ascii="Times New Roman" w:eastAsia="等线" w:hAnsi="Times New Roman" w:hint="eastAsia"/>
          <w:szCs w:val="20"/>
          <w:lang w:eastAsia="zh-CN"/>
        </w:rPr>
        <w:t>wide</w:t>
      </w:r>
      <w:r w:rsidR="00F60D57">
        <w:rPr>
          <w:rFonts w:ascii="Times New Roman" w:eastAsia="等线" w:hAnsi="Times New Roman"/>
          <w:szCs w:val="20"/>
          <w:lang w:eastAsia="zh-CN"/>
        </w:rPr>
        <w:t xml:space="preserve">band </w:t>
      </w:r>
      <w:r>
        <w:rPr>
          <w:rFonts w:ascii="Times New Roman" w:eastAsia="等线" w:hAnsi="Times New Roman"/>
          <w:szCs w:val="20"/>
          <w:lang w:eastAsia="zh-CN"/>
        </w:rPr>
        <w:t>OFDM</w:t>
      </w:r>
      <w:r w:rsidR="00F60D57">
        <w:rPr>
          <w:rFonts w:ascii="Times New Roman" w:eastAsia="等线" w:hAnsi="Times New Roman"/>
          <w:szCs w:val="20"/>
          <w:lang w:eastAsia="zh-CN"/>
        </w:rPr>
        <w:t xml:space="preserve"> signal as</w:t>
      </w:r>
      <w:r>
        <w:rPr>
          <w:rFonts w:ascii="Times New Roman" w:eastAsia="等线" w:hAnsi="Times New Roman"/>
          <w:szCs w:val="20"/>
          <w:lang w:eastAsia="zh-CN"/>
        </w:rPr>
        <w:t xml:space="preserve"> CW</w:t>
      </w:r>
      <w:r w:rsidR="00D66C7A">
        <w:rPr>
          <w:rFonts w:ascii="Times New Roman" w:eastAsia="等线" w:hAnsi="Times New Roman"/>
          <w:szCs w:val="20"/>
          <w:lang w:eastAsia="zh-CN"/>
        </w:rPr>
        <w:t xml:space="preserve"> signal </w:t>
      </w:r>
      <w:r w:rsidR="002F4C9D">
        <w:rPr>
          <w:rFonts w:ascii="Times New Roman" w:eastAsia="等线" w:hAnsi="Times New Roman"/>
          <w:szCs w:val="20"/>
          <w:lang w:eastAsia="zh-CN"/>
        </w:rPr>
        <w:t xml:space="preserve">for Mono-static scenario </w:t>
      </w:r>
      <w:r w:rsidR="00D66C7A">
        <w:rPr>
          <w:rFonts w:ascii="Times New Roman" w:eastAsia="等线" w:hAnsi="Times New Roman"/>
          <w:szCs w:val="20"/>
          <w:lang w:eastAsia="zh-CN"/>
        </w:rPr>
        <w:t xml:space="preserve">are </w:t>
      </w:r>
      <w:r w:rsidR="0036706E">
        <w:rPr>
          <w:rFonts w:ascii="Times New Roman" w:eastAsia="等线" w:hAnsi="Times New Roman" w:hint="eastAsia"/>
          <w:szCs w:val="20"/>
          <w:lang w:eastAsia="zh-CN"/>
        </w:rPr>
        <w:t>provided,</w:t>
      </w:r>
      <w:r w:rsidR="0036706E">
        <w:rPr>
          <w:rFonts w:ascii="Times New Roman" w:eastAsia="等线" w:hAnsi="Times New Roman"/>
          <w:szCs w:val="20"/>
          <w:lang w:eastAsia="zh-CN"/>
        </w:rPr>
        <w:t xml:space="preserve"> and the evaluation assumptions are provided </w:t>
      </w:r>
      <w:r w:rsidR="00D66C7A">
        <w:rPr>
          <w:rFonts w:ascii="Times New Roman" w:eastAsia="等线" w:hAnsi="Times New Roman"/>
          <w:szCs w:val="20"/>
          <w:lang w:eastAsia="zh-CN"/>
        </w:rPr>
        <w:t xml:space="preserve">in </w:t>
      </w:r>
      <w:r w:rsidR="00EC291A">
        <w:rPr>
          <w:rFonts w:ascii="Times New Roman" w:eastAsia="等线" w:hAnsi="Times New Roman"/>
          <w:szCs w:val="20"/>
          <w:lang w:eastAsia="zh-CN"/>
        </w:rPr>
        <w:fldChar w:fldCharType="begin"/>
      </w:r>
      <w:r w:rsidR="00EC291A">
        <w:rPr>
          <w:rFonts w:ascii="Times New Roman" w:eastAsia="等线" w:hAnsi="Times New Roman"/>
          <w:szCs w:val="20"/>
          <w:lang w:eastAsia="zh-CN"/>
        </w:rPr>
        <w:instrText xml:space="preserve"> REF _Ref159241418 \h </w:instrText>
      </w:r>
      <w:r w:rsidR="00EC291A">
        <w:rPr>
          <w:rFonts w:ascii="Times New Roman" w:eastAsia="等线" w:hAnsi="Times New Roman"/>
          <w:szCs w:val="20"/>
          <w:lang w:eastAsia="zh-CN"/>
        </w:rPr>
      </w:r>
      <w:r w:rsidR="00EC291A">
        <w:rPr>
          <w:rFonts w:ascii="Times New Roman" w:eastAsia="等线" w:hAnsi="Times New Roman"/>
          <w:szCs w:val="20"/>
          <w:lang w:eastAsia="zh-CN"/>
        </w:rPr>
        <w:fldChar w:fldCharType="separate"/>
      </w:r>
      <w:r w:rsidR="00EC291A" w:rsidRPr="0069265B">
        <w:rPr>
          <w:rFonts w:ascii="Times New Roman" w:hAnsi="Times New Roman"/>
          <w:b/>
        </w:rPr>
        <w:t xml:space="preserve">Table </w:t>
      </w:r>
      <w:r w:rsidR="00EC291A">
        <w:rPr>
          <w:rFonts w:ascii="Times New Roman" w:hAnsi="Times New Roman"/>
          <w:b/>
          <w:noProof/>
        </w:rPr>
        <w:t>2</w:t>
      </w:r>
      <w:r w:rsidR="00EC291A">
        <w:rPr>
          <w:rFonts w:ascii="Times New Roman" w:eastAsia="等线" w:hAnsi="Times New Roman"/>
          <w:szCs w:val="20"/>
          <w:lang w:eastAsia="zh-CN"/>
        </w:rPr>
        <w:fldChar w:fldCharType="end"/>
      </w:r>
      <w:r>
        <w:rPr>
          <w:rFonts w:ascii="Times New Roman" w:eastAsia="等线" w:hAnsi="Times New Roman"/>
          <w:szCs w:val="20"/>
          <w:lang w:eastAsia="zh-CN"/>
        </w:rPr>
        <w:t>.</w:t>
      </w:r>
    </w:p>
    <w:p w14:paraId="5D393B92" w14:textId="41CD1291" w:rsidR="00B504F4" w:rsidRPr="00C208F3" w:rsidRDefault="00B504F4" w:rsidP="00C208F3">
      <w:pPr>
        <w:pStyle w:val="a9"/>
        <w:keepNext/>
        <w:jc w:val="center"/>
        <w:rPr>
          <w:rFonts w:ascii="Times New Roman" w:hAnsi="Times New Roman"/>
          <w:b/>
        </w:rPr>
      </w:pPr>
      <w:bookmarkStart w:id="10" w:name="_Ref159241418"/>
      <w:r w:rsidRPr="0069265B">
        <w:rPr>
          <w:rFonts w:ascii="Times New Roman" w:hAnsi="Times New Roman"/>
          <w:b/>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sidR="009B49C9">
        <w:rPr>
          <w:rFonts w:ascii="Times New Roman" w:hAnsi="Times New Roman"/>
          <w:b/>
          <w:noProof/>
        </w:rPr>
        <w:t>2</w:t>
      </w:r>
      <w:r w:rsidRPr="0069265B">
        <w:rPr>
          <w:rFonts w:ascii="Times New Roman" w:hAnsi="Times New Roman"/>
          <w:b/>
        </w:rPr>
        <w:fldChar w:fldCharType="end"/>
      </w:r>
      <w:bookmarkEnd w:id="10"/>
      <w:r w:rsidR="00C208F3" w:rsidRPr="00C208F3">
        <w:rPr>
          <w:rFonts w:ascii="Times New Roman" w:hAnsi="Times New Roman"/>
          <w:b/>
        </w:rPr>
        <w:t xml:space="preserve"> </w:t>
      </w:r>
      <w:r w:rsidR="00C208F3">
        <w:rPr>
          <w:rFonts w:ascii="Times New Roman" w:hAnsi="Times New Roman"/>
          <w:b/>
        </w:rPr>
        <w:t xml:space="preserve">The LLS assumption and value with </w:t>
      </w:r>
      <w:r w:rsidR="007152EC">
        <w:rPr>
          <w:rFonts w:ascii="Times New Roman" w:hAnsi="Times New Roman"/>
          <w:b/>
        </w:rPr>
        <w:t xml:space="preserve">wideband </w:t>
      </w:r>
      <w:r w:rsidR="007152EC" w:rsidRPr="00D23DB5">
        <w:rPr>
          <w:rFonts w:ascii="Times New Roman" w:hAnsi="Times New Roman" w:hint="eastAsia"/>
          <w:b/>
        </w:rPr>
        <w:t>OFDM</w:t>
      </w:r>
      <w:r w:rsidR="00C208F3">
        <w:rPr>
          <w:rFonts w:ascii="Times New Roman" w:hAnsi="Times New Roman"/>
          <w:b/>
        </w:rPr>
        <w:t xml:space="preserve"> carrier wave type</w:t>
      </w: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9"/>
        <w:gridCol w:w="3311"/>
      </w:tblGrid>
      <w:tr w:rsidR="009C1BF5" w:rsidRPr="009C1BF5" w14:paraId="6532B905" w14:textId="77777777" w:rsidTr="005D12FC">
        <w:trPr>
          <w:trHeight w:val="284"/>
          <w:jc w:val="center"/>
        </w:trPr>
        <w:tc>
          <w:tcPr>
            <w:tcW w:w="3309" w:type="dxa"/>
            <w:shd w:val="clear" w:color="auto" w:fill="auto"/>
            <w:tcMar>
              <w:top w:w="15" w:type="dxa"/>
              <w:left w:w="108" w:type="dxa"/>
              <w:bottom w:w="0" w:type="dxa"/>
              <w:right w:w="108" w:type="dxa"/>
            </w:tcMar>
            <w:hideMark/>
          </w:tcPr>
          <w:p w14:paraId="3883B01D"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Parameter</w:t>
            </w:r>
          </w:p>
        </w:tc>
        <w:tc>
          <w:tcPr>
            <w:tcW w:w="3311" w:type="dxa"/>
            <w:shd w:val="clear" w:color="auto" w:fill="auto"/>
            <w:tcMar>
              <w:top w:w="15" w:type="dxa"/>
              <w:left w:w="108" w:type="dxa"/>
              <w:bottom w:w="0" w:type="dxa"/>
              <w:right w:w="108" w:type="dxa"/>
            </w:tcMar>
            <w:hideMark/>
          </w:tcPr>
          <w:p w14:paraId="2F081C4E"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Value</w:t>
            </w:r>
          </w:p>
        </w:tc>
      </w:tr>
      <w:tr w:rsidR="009C1BF5" w:rsidRPr="009C1BF5" w14:paraId="2EE8DA2F" w14:textId="77777777" w:rsidTr="005D12FC">
        <w:trPr>
          <w:trHeight w:val="284"/>
          <w:jc w:val="center"/>
        </w:trPr>
        <w:tc>
          <w:tcPr>
            <w:tcW w:w="3309" w:type="dxa"/>
            <w:shd w:val="clear" w:color="auto" w:fill="auto"/>
            <w:tcMar>
              <w:top w:w="15" w:type="dxa"/>
              <w:left w:w="108" w:type="dxa"/>
              <w:bottom w:w="0" w:type="dxa"/>
              <w:right w:w="108" w:type="dxa"/>
            </w:tcMar>
            <w:hideMark/>
          </w:tcPr>
          <w:p w14:paraId="65F0E91A"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 xml:space="preserve">CW type </w:t>
            </w:r>
          </w:p>
        </w:tc>
        <w:tc>
          <w:tcPr>
            <w:tcW w:w="3311" w:type="dxa"/>
            <w:shd w:val="clear" w:color="auto" w:fill="auto"/>
            <w:tcMar>
              <w:top w:w="15" w:type="dxa"/>
              <w:left w:w="108" w:type="dxa"/>
              <w:bottom w:w="0" w:type="dxa"/>
              <w:right w:w="108" w:type="dxa"/>
            </w:tcMar>
            <w:hideMark/>
          </w:tcPr>
          <w:p w14:paraId="662B870D"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szCs w:val="20"/>
                <w:lang w:eastAsia="zh-CN"/>
              </w:rPr>
              <w:t>NR OFDM signal</w:t>
            </w:r>
          </w:p>
        </w:tc>
      </w:tr>
      <w:tr w:rsidR="007F6E51" w:rsidRPr="009C1BF5" w14:paraId="48B3D0C9" w14:textId="77777777" w:rsidTr="005D12FC">
        <w:trPr>
          <w:trHeight w:val="284"/>
          <w:jc w:val="center"/>
        </w:trPr>
        <w:tc>
          <w:tcPr>
            <w:tcW w:w="3309" w:type="dxa"/>
            <w:shd w:val="clear" w:color="auto" w:fill="auto"/>
            <w:tcMar>
              <w:top w:w="15" w:type="dxa"/>
              <w:left w:w="108" w:type="dxa"/>
              <w:bottom w:w="0" w:type="dxa"/>
              <w:right w:w="108" w:type="dxa"/>
            </w:tcMar>
          </w:tcPr>
          <w:p w14:paraId="0C3CFD5C" w14:textId="6B5F2314" w:rsidR="007F6E51" w:rsidRPr="009C1BF5" w:rsidRDefault="007F6E51" w:rsidP="0036706E">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SCS(</w:t>
            </w:r>
            <w:proofErr w:type="spellStart"/>
            <w:r>
              <w:rPr>
                <w:rFonts w:ascii="Times New Roman" w:eastAsia="等线" w:hAnsi="Times New Roman"/>
                <w:b/>
                <w:bCs/>
                <w:szCs w:val="20"/>
                <w:lang w:eastAsia="zh-CN"/>
              </w:rPr>
              <w:t>KHz</w:t>
            </w:r>
            <w:proofErr w:type="spellEnd"/>
            <w:r>
              <w:rPr>
                <w:rFonts w:ascii="Times New Roman" w:eastAsia="等线" w:hAnsi="Times New Roman"/>
                <w:b/>
                <w:bCs/>
                <w:szCs w:val="20"/>
                <w:lang w:eastAsia="zh-CN"/>
              </w:rPr>
              <w:t>)</w:t>
            </w:r>
          </w:p>
        </w:tc>
        <w:tc>
          <w:tcPr>
            <w:tcW w:w="3311" w:type="dxa"/>
            <w:shd w:val="clear" w:color="auto" w:fill="auto"/>
            <w:tcMar>
              <w:top w:w="15" w:type="dxa"/>
              <w:left w:w="108" w:type="dxa"/>
              <w:bottom w:w="0" w:type="dxa"/>
              <w:right w:w="108" w:type="dxa"/>
            </w:tcMar>
          </w:tcPr>
          <w:p w14:paraId="1AD06B5F" w14:textId="7ED6B5B8" w:rsidR="007F6E51" w:rsidRPr="009C1BF5" w:rsidRDefault="007F6E51" w:rsidP="0036706E">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w:t>
            </w:r>
          </w:p>
        </w:tc>
      </w:tr>
      <w:tr w:rsidR="009C1BF5" w:rsidRPr="009C1BF5" w14:paraId="0840E883" w14:textId="77777777" w:rsidTr="005D12FC">
        <w:trPr>
          <w:trHeight w:val="284"/>
          <w:jc w:val="center"/>
        </w:trPr>
        <w:tc>
          <w:tcPr>
            <w:tcW w:w="3309" w:type="dxa"/>
            <w:shd w:val="clear" w:color="auto" w:fill="auto"/>
            <w:tcMar>
              <w:top w:w="15" w:type="dxa"/>
              <w:left w:w="108" w:type="dxa"/>
              <w:bottom w:w="0" w:type="dxa"/>
              <w:right w:w="108" w:type="dxa"/>
            </w:tcMar>
            <w:hideMark/>
          </w:tcPr>
          <w:p w14:paraId="36071C75" w14:textId="66AD7C5A" w:rsidR="009C1BF5" w:rsidRPr="009C1BF5" w:rsidRDefault="004F7859" w:rsidP="0036706E">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b/>
                <w:bCs/>
                <w:szCs w:val="20"/>
                <w:lang w:eastAsia="zh-CN"/>
              </w:rPr>
              <w:t>N</w:t>
            </w:r>
            <w:r w:rsidR="009C1BF5" w:rsidRPr="009C1BF5">
              <w:rPr>
                <w:rFonts w:ascii="Times New Roman" w:eastAsia="等线" w:hAnsi="Times New Roman"/>
                <w:b/>
                <w:bCs/>
                <w:szCs w:val="20"/>
                <w:lang w:eastAsia="zh-CN"/>
              </w:rPr>
              <w:t>umber of RB</w:t>
            </w:r>
            <w:r w:rsidR="00073E46">
              <w:rPr>
                <w:rFonts w:ascii="Times New Roman" w:eastAsia="等线" w:hAnsi="Times New Roman"/>
                <w:b/>
                <w:bCs/>
                <w:szCs w:val="20"/>
                <w:lang w:eastAsia="zh-CN"/>
              </w:rPr>
              <w:t>s</w:t>
            </w:r>
            <w:r w:rsidR="009C1BF5" w:rsidRPr="009C1BF5">
              <w:rPr>
                <w:rFonts w:ascii="Times New Roman" w:eastAsia="等线" w:hAnsi="Times New Roman"/>
                <w:b/>
                <w:bCs/>
                <w:szCs w:val="20"/>
                <w:lang w:eastAsia="zh-CN"/>
              </w:rPr>
              <w:t xml:space="preserve"> for OFDM signal</w:t>
            </w:r>
          </w:p>
        </w:tc>
        <w:tc>
          <w:tcPr>
            <w:tcW w:w="3311" w:type="dxa"/>
            <w:shd w:val="clear" w:color="auto" w:fill="auto"/>
            <w:tcMar>
              <w:top w:w="15" w:type="dxa"/>
              <w:left w:w="108" w:type="dxa"/>
              <w:bottom w:w="0" w:type="dxa"/>
              <w:right w:w="108" w:type="dxa"/>
            </w:tcMar>
            <w:hideMark/>
          </w:tcPr>
          <w:p w14:paraId="49DB971C"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szCs w:val="20"/>
                <w:lang w:eastAsia="zh-CN"/>
              </w:rPr>
              <w:t>2</w:t>
            </w:r>
          </w:p>
        </w:tc>
      </w:tr>
      <w:tr w:rsidR="009C1BF5" w:rsidRPr="009C1BF5" w14:paraId="015B5AB8" w14:textId="77777777" w:rsidTr="005D12FC">
        <w:trPr>
          <w:trHeight w:val="284"/>
          <w:jc w:val="center"/>
        </w:trPr>
        <w:tc>
          <w:tcPr>
            <w:tcW w:w="3309" w:type="dxa"/>
            <w:shd w:val="clear" w:color="auto" w:fill="auto"/>
            <w:tcMar>
              <w:top w:w="15" w:type="dxa"/>
              <w:left w:w="108" w:type="dxa"/>
              <w:bottom w:w="0" w:type="dxa"/>
              <w:right w:w="108" w:type="dxa"/>
            </w:tcMar>
            <w:hideMark/>
          </w:tcPr>
          <w:p w14:paraId="3D24AD2D"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 xml:space="preserve">The signal type of OFDM </w:t>
            </w:r>
          </w:p>
        </w:tc>
        <w:tc>
          <w:tcPr>
            <w:tcW w:w="3311" w:type="dxa"/>
            <w:shd w:val="clear" w:color="auto" w:fill="auto"/>
            <w:tcMar>
              <w:top w:w="15" w:type="dxa"/>
              <w:left w:w="108" w:type="dxa"/>
              <w:bottom w:w="0" w:type="dxa"/>
              <w:right w:w="108" w:type="dxa"/>
            </w:tcMar>
            <w:hideMark/>
          </w:tcPr>
          <w:p w14:paraId="43146B0B"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szCs w:val="20"/>
                <w:lang w:eastAsia="zh-CN"/>
              </w:rPr>
              <w:t xml:space="preserve">QPSK </w:t>
            </w:r>
          </w:p>
        </w:tc>
      </w:tr>
      <w:tr w:rsidR="009C1BF5" w:rsidRPr="009C1BF5" w14:paraId="3C0A1621" w14:textId="77777777" w:rsidTr="005D12FC">
        <w:trPr>
          <w:trHeight w:val="284"/>
          <w:jc w:val="center"/>
        </w:trPr>
        <w:tc>
          <w:tcPr>
            <w:tcW w:w="3309" w:type="dxa"/>
            <w:shd w:val="clear" w:color="auto" w:fill="auto"/>
            <w:tcMar>
              <w:top w:w="15" w:type="dxa"/>
              <w:left w:w="108" w:type="dxa"/>
              <w:bottom w:w="0" w:type="dxa"/>
              <w:right w:w="108" w:type="dxa"/>
            </w:tcMar>
            <w:hideMark/>
          </w:tcPr>
          <w:p w14:paraId="28B3F087" w14:textId="026F77BD"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BLF</w:t>
            </w:r>
            <w:r w:rsidR="00D85C1F">
              <w:rPr>
                <w:rFonts w:ascii="Times New Roman" w:eastAsia="等线" w:hAnsi="Times New Roman"/>
                <w:b/>
                <w:bCs/>
                <w:szCs w:val="20"/>
                <w:lang w:eastAsia="zh-CN"/>
              </w:rPr>
              <w:t>(</w:t>
            </w:r>
            <w:proofErr w:type="spellStart"/>
            <w:r w:rsidR="00D85C1F">
              <w:rPr>
                <w:rFonts w:ascii="Times New Roman" w:eastAsia="等线" w:hAnsi="Times New Roman"/>
                <w:b/>
                <w:bCs/>
                <w:szCs w:val="20"/>
                <w:lang w:eastAsia="zh-CN"/>
              </w:rPr>
              <w:t>KHz</w:t>
            </w:r>
            <w:proofErr w:type="spellEnd"/>
            <w:r w:rsidR="00D85C1F">
              <w:rPr>
                <w:rFonts w:ascii="Times New Roman" w:eastAsia="等线" w:hAnsi="Times New Roman"/>
                <w:b/>
                <w:bCs/>
                <w:szCs w:val="20"/>
                <w:lang w:eastAsia="zh-CN"/>
              </w:rPr>
              <w:t>)</w:t>
            </w:r>
          </w:p>
        </w:tc>
        <w:tc>
          <w:tcPr>
            <w:tcW w:w="3311" w:type="dxa"/>
            <w:shd w:val="clear" w:color="auto" w:fill="auto"/>
            <w:tcMar>
              <w:top w:w="15" w:type="dxa"/>
              <w:left w:w="108" w:type="dxa"/>
              <w:bottom w:w="0" w:type="dxa"/>
              <w:right w:w="108" w:type="dxa"/>
            </w:tcMar>
            <w:hideMark/>
          </w:tcPr>
          <w:p w14:paraId="1A1F40EA" w14:textId="28886C6D" w:rsidR="009C1BF5" w:rsidRPr="009C1BF5" w:rsidRDefault="00F03BDC" w:rsidP="0036706E">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320,160,80,40}</w:t>
            </w:r>
            <w:r w:rsidR="00D66C7A">
              <w:rPr>
                <w:rFonts w:ascii="Times New Roman" w:eastAsia="等线" w:hAnsi="Times New Roman"/>
                <w:szCs w:val="20"/>
                <w:lang w:eastAsia="zh-CN"/>
              </w:rPr>
              <w:t xml:space="preserve"> </w:t>
            </w:r>
          </w:p>
        </w:tc>
      </w:tr>
      <w:tr w:rsidR="009C1BF5" w:rsidRPr="009C1BF5" w14:paraId="20C689D7" w14:textId="77777777" w:rsidTr="005D12FC">
        <w:trPr>
          <w:trHeight w:val="284"/>
          <w:jc w:val="center"/>
        </w:trPr>
        <w:tc>
          <w:tcPr>
            <w:tcW w:w="3309" w:type="dxa"/>
            <w:shd w:val="clear" w:color="auto" w:fill="auto"/>
            <w:tcMar>
              <w:top w:w="15" w:type="dxa"/>
              <w:left w:w="108" w:type="dxa"/>
              <w:bottom w:w="0" w:type="dxa"/>
              <w:right w:w="108" w:type="dxa"/>
            </w:tcMar>
            <w:hideMark/>
          </w:tcPr>
          <w:p w14:paraId="69FFCC43"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Coding method</w:t>
            </w:r>
          </w:p>
        </w:tc>
        <w:tc>
          <w:tcPr>
            <w:tcW w:w="3311" w:type="dxa"/>
            <w:shd w:val="clear" w:color="auto" w:fill="auto"/>
            <w:tcMar>
              <w:top w:w="15" w:type="dxa"/>
              <w:left w:w="108" w:type="dxa"/>
              <w:bottom w:w="0" w:type="dxa"/>
              <w:right w:w="108" w:type="dxa"/>
            </w:tcMar>
            <w:hideMark/>
          </w:tcPr>
          <w:p w14:paraId="154C0773" w14:textId="434EA788" w:rsidR="009C1BF5" w:rsidRPr="009C1BF5" w:rsidRDefault="005833B0" w:rsidP="0036706E">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Miller-</w:t>
            </w:r>
            <w:r w:rsidR="009C1BF5" w:rsidRPr="009C1BF5">
              <w:rPr>
                <w:rFonts w:ascii="Times New Roman" w:eastAsia="等线" w:hAnsi="Times New Roman"/>
                <w:szCs w:val="20"/>
                <w:lang w:eastAsia="zh-CN"/>
              </w:rPr>
              <w:t>8</w:t>
            </w:r>
          </w:p>
        </w:tc>
      </w:tr>
      <w:tr w:rsidR="009C1BF5" w:rsidRPr="009C1BF5" w14:paraId="07249120" w14:textId="77777777" w:rsidTr="005D12FC">
        <w:trPr>
          <w:trHeight w:val="284"/>
          <w:jc w:val="center"/>
        </w:trPr>
        <w:tc>
          <w:tcPr>
            <w:tcW w:w="3309" w:type="dxa"/>
            <w:shd w:val="clear" w:color="auto" w:fill="auto"/>
            <w:tcMar>
              <w:top w:w="15" w:type="dxa"/>
              <w:left w:w="108" w:type="dxa"/>
              <w:bottom w:w="0" w:type="dxa"/>
              <w:right w:w="108" w:type="dxa"/>
            </w:tcMar>
            <w:hideMark/>
          </w:tcPr>
          <w:p w14:paraId="7BA2C662"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Scenario</w:t>
            </w:r>
          </w:p>
        </w:tc>
        <w:tc>
          <w:tcPr>
            <w:tcW w:w="3311" w:type="dxa"/>
            <w:shd w:val="clear" w:color="auto" w:fill="auto"/>
            <w:tcMar>
              <w:top w:w="15" w:type="dxa"/>
              <w:left w:w="108" w:type="dxa"/>
              <w:bottom w:w="0" w:type="dxa"/>
              <w:right w:w="108" w:type="dxa"/>
            </w:tcMar>
            <w:hideMark/>
          </w:tcPr>
          <w:p w14:paraId="2EA1902B" w14:textId="14B46260"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szCs w:val="20"/>
                <w:lang w:eastAsia="zh-CN"/>
              </w:rPr>
              <w:t>Mono-static</w:t>
            </w:r>
          </w:p>
        </w:tc>
      </w:tr>
      <w:tr w:rsidR="009C1BF5" w:rsidRPr="009C1BF5" w14:paraId="767738EC" w14:textId="77777777" w:rsidTr="005D12FC">
        <w:trPr>
          <w:trHeight w:val="284"/>
          <w:jc w:val="center"/>
        </w:trPr>
        <w:tc>
          <w:tcPr>
            <w:tcW w:w="3309" w:type="dxa"/>
            <w:shd w:val="clear" w:color="auto" w:fill="auto"/>
            <w:tcMar>
              <w:top w:w="15" w:type="dxa"/>
              <w:left w:w="108" w:type="dxa"/>
              <w:bottom w:w="0" w:type="dxa"/>
              <w:right w:w="108" w:type="dxa"/>
            </w:tcMar>
            <w:hideMark/>
          </w:tcPr>
          <w:p w14:paraId="20E02163" w14:textId="77777777"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Channel type</w:t>
            </w:r>
          </w:p>
        </w:tc>
        <w:tc>
          <w:tcPr>
            <w:tcW w:w="3311" w:type="dxa"/>
            <w:shd w:val="clear" w:color="auto" w:fill="auto"/>
            <w:tcMar>
              <w:top w:w="15" w:type="dxa"/>
              <w:left w:w="108" w:type="dxa"/>
              <w:bottom w:w="0" w:type="dxa"/>
              <w:right w:w="108" w:type="dxa"/>
            </w:tcMar>
            <w:hideMark/>
          </w:tcPr>
          <w:p w14:paraId="516DA59C" w14:textId="1B44CF0D" w:rsidR="009C1BF5" w:rsidRPr="009C1BF5" w:rsidRDefault="009C1BF5" w:rsidP="0036706E">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szCs w:val="20"/>
                <w:lang w:eastAsia="zh-CN"/>
              </w:rPr>
              <w:t>TDL-</w:t>
            </w:r>
            <w:r w:rsidR="00921BE4">
              <w:rPr>
                <w:rFonts w:ascii="Times New Roman" w:eastAsia="等线" w:hAnsi="Times New Roman"/>
                <w:szCs w:val="20"/>
                <w:lang w:eastAsia="zh-CN"/>
              </w:rPr>
              <w:t>C 30 ns</w:t>
            </w:r>
          </w:p>
        </w:tc>
      </w:tr>
    </w:tbl>
    <w:p w14:paraId="628749F7" w14:textId="792D171C" w:rsidR="00B642E5" w:rsidRDefault="005D12FC" w:rsidP="00055C2F">
      <w:pPr>
        <w:overflowPunct w:val="0"/>
        <w:autoSpaceDE w:val="0"/>
        <w:autoSpaceDN w:val="0"/>
        <w:adjustRightInd w:val="0"/>
        <w:spacing w:after="120"/>
        <w:jc w:val="center"/>
        <w:textAlignment w:val="baseline"/>
        <w:rPr>
          <w:rFonts w:ascii="Times New Roman" w:eastAsia="等线" w:hAnsi="Times New Roman"/>
          <w:szCs w:val="20"/>
          <w:lang w:eastAsia="zh-CN"/>
        </w:rPr>
      </w:pPr>
      <w:r w:rsidRPr="005D12FC">
        <w:rPr>
          <w:rFonts w:ascii="Times New Roman" w:eastAsia="等线" w:hAnsi="Times New Roman"/>
          <w:noProof/>
          <w:szCs w:val="20"/>
          <w:lang w:eastAsia="zh-CN"/>
        </w:rPr>
        <w:drawing>
          <wp:inline distT="0" distB="0" distL="0" distR="0" wp14:anchorId="7D794475" wp14:editId="1F0FAA86">
            <wp:extent cx="3015742" cy="22619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354" cy="2267695"/>
                    </a:xfrm>
                    <a:prstGeom prst="rect">
                      <a:avLst/>
                    </a:prstGeom>
                    <a:noFill/>
                    <a:ln>
                      <a:noFill/>
                    </a:ln>
                  </pic:spPr>
                </pic:pic>
              </a:graphicData>
            </a:graphic>
          </wp:inline>
        </w:drawing>
      </w:r>
    </w:p>
    <w:p w14:paraId="2532AEDC" w14:textId="3CE9212B" w:rsidR="00393BF2" w:rsidRPr="004E26EE" w:rsidRDefault="00393BF2" w:rsidP="00393BF2">
      <w:pPr>
        <w:pStyle w:val="a9"/>
        <w:jc w:val="center"/>
        <w:rPr>
          <w:rFonts w:ascii="Times New Roman" w:hAnsi="Times New Roman"/>
          <w:b/>
        </w:rPr>
      </w:pPr>
      <w:bookmarkStart w:id="11" w:name="_Ref158208588"/>
      <w:r w:rsidRPr="004E26EE">
        <w:rPr>
          <w:rFonts w:ascii="Times New Roman" w:hAnsi="Times New Roman"/>
          <w:b/>
        </w:rPr>
        <w:t xml:space="preserve">Figure </w:t>
      </w:r>
      <w:r w:rsidRPr="004E26EE">
        <w:rPr>
          <w:rFonts w:ascii="Times New Roman" w:hAnsi="Times New Roman"/>
          <w:b/>
        </w:rPr>
        <w:fldChar w:fldCharType="begin"/>
      </w:r>
      <w:r w:rsidRPr="004E26EE">
        <w:rPr>
          <w:rFonts w:ascii="Times New Roman" w:hAnsi="Times New Roman"/>
          <w:b/>
        </w:rPr>
        <w:instrText xml:space="preserve"> SEQ Figure \* ARABIC </w:instrText>
      </w:r>
      <w:r w:rsidRPr="004E26EE">
        <w:rPr>
          <w:rFonts w:ascii="Times New Roman" w:hAnsi="Times New Roman"/>
          <w:b/>
        </w:rPr>
        <w:fldChar w:fldCharType="separate"/>
      </w:r>
      <w:r w:rsidR="009B49C9">
        <w:rPr>
          <w:rFonts w:ascii="Times New Roman" w:hAnsi="Times New Roman"/>
          <w:b/>
          <w:noProof/>
        </w:rPr>
        <w:t>4</w:t>
      </w:r>
      <w:r w:rsidRPr="004E26EE">
        <w:rPr>
          <w:rFonts w:ascii="Times New Roman" w:hAnsi="Times New Roman"/>
          <w:b/>
        </w:rPr>
        <w:fldChar w:fldCharType="end"/>
      </w:r>
      <w:bookmarkEnd w:id="11"/>
      <w:r w:rsidR="00730D8A">
        <w:rPr>
          <w:rFonts w:ascii="Times New Roman" w:hAnsi="Times New Roman"/>
          <w:b/>
        </w:rPr>
        <w:t xml:space="preserve"> </w:t>
      </w:r>
      <w:r w:rsidR="00143C3C">
        <w:rPr>
          <w:rFonts w:ascii="Times New Roman" w:hAnsi="Times New Roman"/>
          <w:b/>
        </w:rPr>
        <w:t xml:space="preserve">The spectrum of </w:t>
      </w:r>
      <w:r w:rsidR="00143C3C" w:rsidRPr="008B0D54">
        <w:rPr>
          <w:rFonts w:ascii="Times New Roman" w:eastAsiaTheme="minorEastAsia" w:hAnsi="Times New Roman"/>
          <w:b/>
          <w:lang w:eastAsia="zh-CN"/>
        </w:rPr>
        <w:t>wide</w:t>
      </w:r>
      <w:r w:rsidR="00143C3C" w:rsidRPr="008B0D54">
        <w:rPr>
          <w:rFonts w:ascii="Times New Roman" w:hAnsi="Times New Roman"/>
          <w:b/>
        </w:rPr>
        <w:t xml:space="preserve">band </w:t>
      </w:r>
      <w:r w:rsidR="00143C3C">
        <w:rPr>
          <w:rFonts w:ascii="Times New Roman" w:hAnsi="Times New Roman"/>
          <w:b/>
        </w:rPr>
        <w:t>self-interference and backscatter signal</w:t>
      </w:r>
    </w:p>
    <w:p w14:paraId="766258AB" w14:textId="62D89BF5" w:rsidR="00A1708E" w:rsidRDefault="00E43F08" w:rsidP="00672E48">
      <w:pPr>
        <w:overflowPunct w:val="0"/>
        <w:autoSpaceDE w:val="0"/>
        <w:autoSpaceDN w:val="0"/>
        <w:adjustRightInd w:val="0"/>
        <w:spacing w:after="120"/>
        <w:jc w:val="both"/>
        <w:textAlignment w:val="baseline"/>
        <w:rPr>
          <w:rFonts w:ascii="Times New Roman" w:eastAsia="等线" w:hAnsi="Times New Roman"/>
          <w:szCs w:val="20"/>
          <w:lang w:eastAsia="zh-CN"/>
        </w:rPr>
      </w:pPr>
      <w:r w:rsidRPr="00E43F08">
        <w:rPr>
          <w:rFonts w:ascii="Times New Roman" w:eastAsia="等线" w:hAnsi="Times New Roman"/>
          <w:szCs w:val="20"/>
          <w:lang w:eastAsia="zh-CN"/>
        </w:rPr>
        <w:t xml:space="preserve">As shown in </w:t>
      </w:r>
      <w:r w:rsidR="00141E34">
        <w:rPr>
          <w:rFonts w:ascii="Times New Roman" w:hAnsi="Times New Roman"/>
          <w:b/>
        </w:rPr>
        <w:fldChar w:fldCharType="begin"/>
      </w:r>
      <w:r w:rsidR="00141E34">
        <w:rPr>
          <w:rFonts w:ascii="Times New Roman" w:eastAsia="等线" w:hAnsi="Times New Roman"/>
          <w:szCs w:val="20"/>
          <w:lang w:eastAsia="zh-CN"/>
        </w:rPr>
        <w:instrText xml:space="preserve"> REF _Ref158208588 \h </w:instrText>
      </w:r>
      <w:r w:rsidR="00141E34">
        <w:rPr>
          <w:rFonts w:ascii="Times New Roman" w:hAnsi="Times New Roman"/>
          <w:b/>
        </w:rPr>
      </w:r>
      <w:r w:rsidR="00141E34">
        <w:rPr>
          <w:rFonts w:ascii="Times New Roman" w:hAnsi="Times New Roman"/>
          <w:b/>
        </w:rPr>
        <w:fldChar w:fldCharType="separate"/>
      </w:r>
      <w:r w:rsidR="009B49C9" w:rsidRPr="004E26EE">
        <w:rPr>
          <w:rFonts w:ascii="Times New Roman" w:hAnsi="Times New Roman"/>
          <w:b/>
        </w:rPr>
        <w:t xml:space="preserve">Figure </w:t>
      </w:r>
      <w:r w:rsidR="009B49C9">
        <w:rPr>
          <w:rFonts w:ascii="Times New Roman" w:hAnsi="Times New Roman"/>
          <w:b/>
          <w:noProof/>
        </w:rPr>
        <w:t>4</w:t>
      </w:r>
      <w:r w:rsidR="00141E34">
        <w:rPr>
          <w:rFonts w:ascii="Times New Roman" w:hAnsi="Times New Roman"/>
          <w:b/>
        </w:rPr>
        <w:fldChar w:fldCharType="end"/>
      </w:r>
      <w:r w:rsidRPr="005339CA">
        <w:rPr>
          <w:rFonts w:ascii="Times New Roman" w:eastAsia="等线" w:hAnsi="Times New Roman"/>
          <w:szCs w:val="20"/>
          <w:lang w:eastAsia="zh-CN"/>
        </w:rPr>
        <w:t>,</w:t>
      </w:r>
      <w:r w:rsidRPr="00E43F08">
        <w:rPr>
          <w:rFonts w:ascii="Times New Roman" w:eastAsia="等线" w:hAnsi="Times New Roman"/>
          <w:szCs w:val="20"/>
          <w:lang w:eastAsia="zh-CN"/>
        </w:rPr>
        <w:t xml:space="preserve"> </w:t>
      </w:r>
      <w:r w:rsidR="006335AD">
        <w:rPr>
          <w:rFonts w:ascii="Times New Roman" w:eastAsia="等线" w:hAnsi="Times New Roman" w:hint="eastAsia"/>
          <w:szCs w:val="20"/>
          <w:lang w:eastAsia="zh-CN"/>
        </w:rPr>
        <w:t>it</w:t>
      </w:r>
      <w:r w:rsidR="006335AD">
        <w:rPr>
          <w:rFonts w:ascii="Times New Roman" w:eastAsia="等线" w:hAnsi="Times New Roman"/>
          <w:szCs w:val="20"/>
          <w:lang w:eastAsia="zh-CN"/>
        </w:rPr>
        <w:t xml:space="preserve"> can be </w:t>
      </w:r>
      <w:r w:rsidR="00857AC8">
        <w:rPr>
          <w:rFonts w:ascii="Times New Roman" w:eastAsia="等线" w:hAnsi="Times New Roman" w:hint="eastAsia"/>
          <w:szCs w:val="20"/>
          <w:lang w:eastAsia="zh-CN"/>
        </w:rPr>
        <w:t>observed</w:t>
      </w:r>
      <w:r w:rsidR="006335AD">
        <w:rPr>
          <w:rFonts w:ascii="Times New Roman" w:eastAsia="等线" w:hAnsi="Times New Roman"/>
          <w:szCs w:val="20"/>
          <w:lang w:eastAsia="zh-CN"/>
        </w:rPr>
        <w:t xml:space="preserve"> that the self-interference signal and backscattered signal are </w:t>
      </w:r>
      <w:r w:rsidR="00500460">
        <w:rPr>
          <w:rFonts w:ascii="Times New Roman" w:eastAsia="等线" w:hAnsi="Times New Roman" w:hint="eastAsia"/>
          <w:szCs w:val="20"/>
          <w:lang w:eastAsia="zh-CN"/>
        </w:rPr>
        <w:t>overlapped</w:t>
      </w:r>
      <w:r w:rsidR="00CD03EF">
        <w:rPr>
          <w:rFonts w:ascii="Times New Roman" w:eastAsia="等线" w:hAnsi="Times New Roman"/>
          <w:szCs w:val="20"/>
          <w:lang w:eastAsia="zh-CN"/>
        </w:rPr>
        <w:t>.</w:t>
      </w:r>
      <w:r w:rsidR="00500460">
        <w:rPr>
          <w:rFonts w:ascii="Times New Roman" w:eastAsia="等线" w:hAnsi="Times New Roman"/>
          <w:szCs w:val="20"/>
          <w:lang w:eastAsia="zh-CN"/>
        </w:rPr>
        <w:t xml:space="preserve"> </w:t>
      </w:r>
      <w:r w:rsidR="00500460">
        <w:rPr>
          <w:rFonts w:ascii="Times New Roman" w:eastAsia="等线" w:hAnsi="Times New Roman" w:hint="eastAsia"/>
          <w:szCs w:val="20"/>
          <w:lang w:eastAsia="zh-CN"/>
        </w:rPr>
        <w:t>As</w:t>
      </w:r>
      <w:r w:rsidR="00500460">
        <w:rPr>
          <w:rFonts w:ascii="Times New Roman" w:eastAsia="等线" w:hAnsi="Times New Roman"/>
          <w:szCs w:val="20"/>
          <w:lang w:eastAsia="zh-CN"/>
        </w:rPr>
        <w:t xml:space="preserve"> a result, </w:t>
      </w:r>
      <w:r w:rsidR="00500460" w:rsidRPr="00E43F08">
        <w:rPr>
          <w:rFonts w:ascii="Times New Roman" w:eastAsia="等线" w:hAnsi="Times New Roman"/>
          <w:szCs w:val="20"/>
          <w:lang w:eastAsia="zh-CN"/>
        </w:rPr>
        <w:t xml:space="preserve">it </w:t>
      </w:r>
      <w:r w:rsidR="00500460">
        <w:rPr>
          <w:rFonts w:ascii="Times New Roman" w:eastAsia="等线" w:hAnsi="Times New Roman"/>
          <w:szCs w:val="20"/>
          <w:lang w:eastAsia="zh-CN"/>
        </w:rPr>
        <w:t xml:space="preserve">is </w:t>
      </w:r>
      <w:r w:rsidR="00500460" w:rsidRPr="00E43F08">
        <w:rPr>
          <w:rFonts w:ascii="Times New Roman" w:eastAsia="等线" w:hAnsi="Times New Roman"/>
          <w:szCs w:val="20"/>
          <w:lang w:eastAsia="zh-CN"/>
        </w:rPr>
        <w:t xml:space="preserve">difficult to </w:t>
      </w:r>
      <w:r w:rsidR="00500460">
        <w:rPr>
          <w:rFonts w:ascii="Times New Roman" w:eastAsia="等线" w:hAnsi="Times New Roman" w:hint="eastAsia"/>
          <w:szCs w:val="20"/>
          <w:lang w:eastAsia="zh-CN"/>
        </w:rPr>
        <w:t>separate</w:t>
      </w:r>
      <w:r w:rsidR="00500460">
        <w:rPr>
          <w:rFonts w:ascii="Times New Roman" w:eastAsia="等线" w:hAnsi="Times New Roman"/>
          <w:szCs w:val="20"/>
          <w:lang w:eastAsia="zh-CN"/>
        </w:rPr>
        <w:t xml:space="preserve"> </w:t>
      </w:r>
      <w:r w:rsidR="00500460">
        <w:rPr>
          <w:rFonts w:ascii="Times New Roman" w:eastAsia="等线" w:hAnsi="Times New Roman" w:hint="eastAsia"/>
          <w:szCs w:val="20"/>
          <w:lang w:eastAsia="zh-CN"/>
        </w:rPr>
        <w:t>the</w:t>
      </w:r>
      <w:r w:rsidR="00500460">
        <w:rPr>
          <w:rFonts w:ascii="Times New Roman" w:eastAsia="等线" w:hAnsi="Times New Roman"/>
          <w:szCs w:val="20"/>
          <w:lang w:eastAsia="zh-CN"/>
        </w:rPr>
        <w:t xml:space="preserve"> desired backscatter signal from </w:t>
      </w:r>
      <w:r w:rsidR="00500460" w:rsidRPr="00E43F08">
        <w:rPr>
          <w:rFonts w:ascii="Times New Roman" w:eastAsia="等线" w:hAnsi="Times New Roman"/>
          <w:szCs w:val="20"/>
          <w:lang w:eastAsia="zh-CN"/>
        </w:rPr>
        <w:t xml:space="preserve">the self-interference </w:t>
      </w:r>
      <w:r w:rsidR="00500460">
        <w:rPr>
          <w:rFonts w:ascii="Times New Roman" w:eastAsia="等线" w:hAnsi="Times New Roman" w:hint="eastAsia"/>
          <w:szCs w:val="20"/>
          <w:lang w:eastAsia="zh-CN"/>
        </w:rPr>
        <w:t>from</w:t>
      </w:r>
      <w:r w:rsidR="00500460">
        <w:rPr>
          <w:rFonts w:ascii="Times New Roman" w:eastAsia="等线" w:hAnsi="Times New Roman"/>
          <w:szCs w:val="20"/>
          <w:lang w:eastAsia="zh-CN"/>
        </w:rPr>
        <w:t xml:space="preserve"> </w:t>
      </w:r>
      <w:r w:rsidR="00500460">
        <w:rPr>
          <w:rFonts w:ascii="Times New Roman" w:eastAsia="等线" w:hAnsi="Times New Roman" w:hint="eastAsia"/>
          <w:szCs w:val="20"/>
          <w:lang w:eastAsia="zh-CN"/>
        </w:rPr>
        <w:t>carrier</w:t>
      </w:r>
      <w:r w:rsidR="00500460">
        <w:rPr>
          <w:rFonts w:ascii="Times New Roman" w:eastAsia="等线" w:hAnsi="Times New Roman"/>
          <w:szCs w:val="20"/>
          <w:lang w:eastAsia="zh-CN"/>
        </w:rPr>
        <w:t xml:space="preserve"> </w:t>
      </w:r>
      <w:r w:rsidR="00500460">
        <w:rPr>
          <w:rFonts w:ascii="Times New Roman" w:eastAsia="等线" w:hAnsi="Times New Roman" w:hint="eastAsia"/>
          <w:szCs w:val="20"/>
          <w:lang w:eastAsia="zh-CN"/>
        </w:rPr>
        <w:t>wave</w:t>
      </w:r>
      <w:r w:rsidR="00500460">
        <w:rPr>
          <w:rFonts w:ascii="Times New Roman" w:eastAsia="等线" w:hAnsi="Times New Roman"/>
          <w:szCs w:val="20"/>
          <w:lang w:eastAsia="zh-CN"/>
        </w:rPr>
        <w:t xml:space="preserve"> </w:t>
      </w:r>
      <w:r w:rsidR="00500460" w:rsidRPr="00E43F08">
        <w:rPr>
          <w:rFonts w:ascii="Times New Roman" w:eastAsia="等线" w:hAnsi="Times New Roman"/>
          <w:szCs w:val="20"/>
          <w:lang w:eastAsia="zh-CN"/>
        </w:rPr>
        <w:t>signal</w:t>
      </w:r>
      <w:r w:rsidR="00500460">
        <w:rPr>
          <w:rFonts w:ascii="Times New Roman" w:eastAsia="等线" w:hAnsi="Times New Roman"/>
          <w:szCs w:val="20"/>
          <w:lang w:eastAsia="zh-CN"/>
        </w:rPr>
        <w:t>.</w:t>
      </w:r>
      <w:r w:rsidR="00500460" w:rsidRPr="00E43F08">
        <w:rPr>
          <w:rFonts w:ascii="Times New Roman" w:eastAsia="等线" w:hAnsi="Times New Roman"/>
          <w:szCs w:val="20"/>
          <w:lang w:eastAsia="zh-CN"/>
        </w:rPr>
        <w:t xml:space="preserve"> </w:t>
      </w:r>
      <w:r w:rsidR="00500460">
        <w:rPr>
          <w:rFonts w:ascii="Times New Roman" w:eastAsia="等线" w:hAnsi="Times New Roman"/>
          <w:szCs w:val="20"/>
          <w:lang w:eastAsia="zh-CN"/>
        </w:rPr>
        <w:t>Cancellation of interference in</w:t>
      </w:r>
      <w:r w:rsidR="002F4C9D">
        <w:rPr>
          <w:rFonts w:ascii="Times New Roman" w:eastAsia="等线" w:hAnsi="Times New Roman"/>
          <w:szCs w:val="20"/>
          <w:lang w:eastAsia="zh-CN"/>
        </w:rPr>
        <w:t xml:space="preserve"> the</w:t>
      </w:r>
      <w:r w:rsidR="00500460">
        <w:rPr>
          <w:rFonts w:ascii="Times New Roman" w:eastAsia="等线" w:hAnsi="Times New Roman"/>
          <w:szCs w:val="20"/>
          <w:lang w:eastAsia="zh-CN"/>
        </w:rPr>
        <w:t xml:space="preserve"> overlapping frequency</w:t>
      </w:r>
      <w:r w:rsidR="002F4C9D">
        <w:rPr>
          <w:rFonts w:ascii="Times New Roman" w:eastAsia="等线" w:hAnsi="Times New Roman"/>
          <w:szCs w:val="20"/>
          <w:lang w:eastAsia="zh-CN"/>
        </w:rPr>
        <w:t xml:space="preserve"> is viewed quite</w:t>
      </w:r>
      <w:r w:rsidR="00500460">
        <w:rPr>
          <w:rFonts w:ascii="Times New Roman" w:eastAsia="等线" w:hAnsi="Times New Roman"/>
          <w:szCs w:val="20"/>
          <w:lang w:eastAsia="zh-CN"/>
        </w:rPr>
        <w:t xml:space="preserve"> challenging in R18 full duplex study, that is why the </w:t>
      </w:r>
      <w:proofErr w:type="spellStart"/>
      <w:r w:rsidR="00500460">
        <w:rPr>
          <w:rFonts w:ascii="Times New Roman" w:eastAsia="等线" w:hAnsi="Times New Roman"/>
          <w:szCs w:val="20"/>
          <w:lang w:eastAsia="zh-CN"/>
        </w:rPr>
        <w:t>subband</w:t>
      </w:r>
      <w:proofErr w:type="spellEnd"/>
      <w:r w:rsidR="00500460">
        <w:rPr>
          <w:rFonts w:ascii="Times New Roman" w:eastAsia="等线" w:hAnsi="Times New Roman"/>
          <w:szCs w:val="20"/>
          <w:lang w:eastAsia="zh-CN"/>
        </w:rPr>
        <w:t xml:space="preserve"> full duplex is considered to make sure the interference can be separated from transmitted signal in frequency domain.</w:t>
      </w:r>
    </w:p>
    <w:p w14:paraId="5642EB5E" w14:textId="2B3B90D6" w:rsidR="0044594E" w:rsidRDefault="00500460" w:rsidP="00672E48">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hint="eastAsia"/>
          <w:szCs w:val="20"/>
          <w:lang w:eastAsia="zh-CN"/>
        </w:rPr>
        <w:t>I</w:t>
      </w:r>
      <w:r>
        <w:rPr>
          <w:rFonts w:ascii="Times New Roman" w:eastAsia="等线" w:hAnsi="Times New Roman"/>
          <w:szCs w:val="20"/>
          <w:lang w:eastAsia="zh-CN"/>
        </w:rPr>
        <w:t>n</w:t>
      </w:r>
      <w:r w:rsidR="00305B6D" w:rsidRPr="00305B6D">
        <w:rPr>
          <w:rFonts w:ascii="Times New Roman" w:eastAsia="等线" w:hAnsi="Times New Roman"/>
          <w:szCs w:val="20"/>
          <w:lang w:eastAsia="zh-CN"/>
        </w:rPr>
        <w:t xml:space="preserve"> </w:t>
      </w:r>
      <w:r w:rsidR="00141E34">
        <w:rPr>
          <w:rFonts w:ascii="Times New Roman" w:hAnsi="Times New Roman"/>
          <w:b/>
        </w:rPr>
        <w:fldChar w:fldCharType="begin"/>
      </w:r>
      <w:r w:rsidR="00141E34">
        <w:rPr>
          <w:rFonts w:ascii="Times New Roman" w:eastAsia="等线" w:hAnsi="Times New Roman"/>
          <w:szCs w:val="20"/>
          <w:lang w:eastAsia="zh-CN"/>
        </w:rPr>
        <w:instrText xml:space="preserve"> REF _Ref158208596 \h </w:instrText>
      </w:r>
      <w:r w:rsidR="00141E34">
        <w:rPr>
          <w:rFonts w:ascii="Times New Roman" w:hAnsi="Times New Roman"/>
          <w:b/>
        </w:rPr>
      </w:r>
      <w:r w:rsidR="00141E34">
        <w:rPr>
          <w:rFonts w:ascii="Times New Roman" w:hAnsi="Times New Roman"/>
          <w:b/>
        </w:rPr>
        <w:fldChar w:fldCharType="separate"/>
      </w:r>
      <w:r w:rsidR="009B49C9" w:rsidRPr="005416AD">
        <w:rPr>
          <w:rFonts w:ascii="Times New Roman" w:hAnsi="Times New Roman"/>
          <w:b/>
        </w:rPr>
        <w:t xml:space="preserve">Figure </w:t>
      </w:r>
      <w:r w:rsidR="009B49C9">
        <w:rPr>
          <w:rFonts w:ascii="Times New Roman" w:hAnsi="Times New Roman"/>
          <w:b/>
          <w:noProof/>
        </w:rPr>
        <w:t>5</w:t>
      </w:r>
      <w:r w:rsidR="00141E34">
        <w:rPr>
          <w:rFonts w:ascii="Times New Roman" w:hAnsi="Times New Roman"/>
          <w:b/>
        </w:rPr>
        <w:fldChar w:fldCharType="end"/>
      </w:r>
      <w:r w:rsidR="00305B6D" w:rsidRPr="00CC77BE">
        <w:rPr>
          <w:rFonts w:ascii="Times New Roman" w:eastAsia="等线" w:hAnsi="Times New Roman"/>
          <w:szCs w:val="20"/>
          <w:lang w:eastAsia="zh-CN"/>
        </w:rPr>
        <w:t>,</w:t>
      </w:r>
      <w:r>
        <w:rPr>
          <w:rFonts w:ascii="Times New Roman" w:eastAsia="等线" w:hAnsi="Times New Roman"/>
          <w:szCs w:val="20"/>
          <w:lang w:eastAsia="zh-CN"/>
        </w:rPr>
        <w:t xml:space="preserve"> </w:t>
      </w:r>
      <w:r>
        <w:rPr>
          <w:rFonts w:ascii="Times New Roman" w:eastAsia="等线" w:hAnsi="Times New Roman" w:hint="eastAsia"/>
          <w:szCs w:val="20"/>
          <w:lang w:eastAsia="zh-CN"/>
        </w:rPr>
        <w:t>t</w:t>
      </w:r>
      <w:r>
        <w:rPr>
          <w:rFonts w:ascii="Times New Roman" w:eastAsia="等线" w:hAnsi="Times New Roman"/>
          <w:szCs w:val="20"/>
          <w:lang w:eastAsia="zh-CN"/>
        </w:rPr>
        <w:t xml:space="preserve">he PSD of </w:t>
      </w:r>
      <w:r w:rsidR="00F44850">
        <w:rPr>
          <w:rFonts w:ascii="Times New Roman" w:eastAsia="等线" w:hAnsi="Times New Roman"/>
          <w:szCs w:val="20"/>
          <w:lang w:eastAsia="zh-CN"/>
        </w:rPr>
        <w:t xml:space="preserve">OOK modulated OFDM carrier waveform is provided, and no interference from OFDM carrier waveform is assumed. Even in this case, OOK waveform characteristics can hardly </w:t>
      </w:r>
      <w:r w:rsidR="005E49FF">
        <w:rPr>
          <w:rFonts w:ascii="Times New Roman" w:eastAsia="等线" w:hAnsi="Times New Roman"/>
          <w:szCs w:val="20"/>
          <w:lang w:eastAsia="zh-CN"/>
        </w:rPr>
        <w:t xml:space="preserve">be </w:t>
      </w:r>
      <w:r w:rsidR="00F44850">
        <w:rPr>
          <w:rFonts w:ascii="Times New Roman" w:eastAsia="等线" w:hAnsi="Times New Roman"/>
          <w:szCs w:val="20"/>
          <w:lang w:eastAsia="zh-CN"/>
        </w:rPr>
        <w:t>observed in time domain, mak</w:t>
      </w:r>
      <w:r w:rsidR="005E49FF">
        <w:rPr>
          <w:rFonts w:ascii="Times New Roman" w:eastAsia="等线" w:hAnsi="Times New Roman"/>
          <w:szCs w:val="20"/>
          <w:lang w:eastAsia="zh-CN"/>
        </w:rPr>
        <w:t>ing</w:t>
      </w:r>
      <w:r w:rsidR="00F44850">
        <w:rPr>
          <w:rFonts w:ascii="Times New Roman" w:eastAsia="等线" w:hAnsi="Times New Roman"/>
          <w:szCs w:val="20"/>
          <w:lang w:eastAsia="zh-CN"/>
        </w:rPr>
        <w:t xml:space="preserve"> it difficult to recover OOK modulated backscatter signal under OFDM carrier waveform. The feasibility will be even worse if wider bandwidth OFDM signal is used as carrier waveform.</w:t>
      </w:r>
    </w:p>
    <w:p w14:paraId="35463E59" w14:textId="273025B4" w:rsidR="00B642E5" w:rsidRDefault="000032A2" w:rsidP="00214D21">
      <w:pPr>
        <w:overflowPunct w:val="0"/>
        <w:autoSpaceDE w:val="0"/>
        <w:autoSpaceDN w:val="0"/>
        <w:adjustRightInd w:val="0"/>
        <w:spacing w:after="120"/>
        <w:jc w:val="center"/>
        <w:textAlignment w:val="baseline"/>
        <w:rPr>
          <w:rFonts w:ascii="Times New Roman" w:eastAsia="等线" w:hAnsi="Times New Roman"/>
          <w:szCs w:val="20"/>
          <w:lang w:eastAsia="zh-CN"/>
        </w:rPr>
      </w:pPr>
      <w:r w:rsidRPr="000032A2">
        <w:rPr>
          <w:rFonts w:ascii="Times New Roman" w:eastAsia="等线" w:hAnsi="Times New Roman"/>
          <w:noProof/>
          <w:szCs w:val="20"/>
          <w:lang w:eastAsia="zh-CN"/>
        </w:rPr>
        <w:drawing>
          <wp:inline distT="0" distB="0" distL="0" distR="0" wp14:anchorId="34A3101B" wp14:editId="2CF49B2B">
            <wp:extent cx="3964675" cy="297374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6549" cy="2975149"/>
                    </a:xfrm>
                    <a:prstGeom prst="rect">
                      <a:avLst/>
                    </a:prstGeom>
                    <a:noFill/>
                    <a:ln>
                      <a:noFill/>
                    </a:ln>
                  </pic:spPr>
                </pic:pic>
              </a:graphicData>
            </a:graphic>
          </wp:inline>
        </w:drawing>
      </w:r>
    </w:p>
    <w:p w14:paraId="51A50F87" w14:textId="290B8D8F" w:rsidR="001B4B29" w:rsidRPr="005416AD" w:rsidRDefault="001B4B29" w:rsidP="001B4B29">
      <w:pPr>
        <w:pStyle w:val="a9"/>
        <w:jc w:val="center"/>
        <w:rPr>
          <w:rFonts w:ascii="Times New Roman" w:hAnsi="Times New Roman"/>
          <w:b/>
        </w:rPr>
      </w:pPr>
      <w:bookmarkStart w:id="12" w:name="_Ref158208596"/>
      <w:r w:rsidRPr="005416AD">
        <w:rPr>
          <w:rFonts w:ascii="Times New Roman" w:hAnsi="Times New Roman"/>
          <w:b/>
        </w:rPr>
        <w:t xml:space="preserve">Figure </w:t>
      </w:r>
      <w:r w:rsidRPr="005416AD">
        <w:rPr>
          <w:rFonts w:ascii="Times New Roman" w:hAnsi="Times New Roman"/>
          <w:b/>
        </w:rPr>
        <w:fldChar w:fldCharType="begin"/>
      </w:r>
      <w:r w:rsidRPr="005416AD">
        <w:rPr>
          <w:rFonts w:ascii="Times New Roman" w:hAnsi="Times New Roman"/>
          <w:b/>
        </w:rPr>
        <w:instrText xml:space="preserve"> SEQ Figure \* ARABIC </w:instrText>
      </w:r>
      <w:r w:rsidRPr="005416AD">
        <w:rPr>
          <w:rFonts w:ascii="Times New Roman" w:hAnsi="Times New Roman"/>
          <w:b/>
        </w:rPr>
        <w:fldChar w:fldCharType="separate"/>
      </w:r>
      <w:r w:rsidR="009B49C9">
        <w:rPr>
          <w:rFonts w:ascii="Times New Roman" w:hAnsi="Times New Roman"/>
          <w:b/>
          <w:noProof/>
        </w:rPr>
        <w:t>5</w:t>
      </w:r>
      <w:r w:rsidRPr="005416AD">
        <w:rPr>
          <w:rFonts w:ascii="Times New Roman" w:hAnsi="Times New Roman"/>
          <w:b/>
        </w:rPr>
        <w:fldChar w:fldCharType="end"/>
      </w:r>
      <w:bookmarkEnd w:id="12"/>
      <w:r w:rsidR="005416AD">
        <w:rPr>
          <w:rFonts w:ascii="Times New Roman" w:hAnsi="Times New Roman"/>
          <w:b/>
        </w:rPr>
        <w:t xml:space="preserve"> The spectrum and time-domain at the receiving side</w:t>
      </w:r>
    </w:p>
    <w:p w14:paraId="5EB3D566" w14:textId="5F0266AA" w:rsidR="00BD45CA" w:rsidRDefault="00542999" w:rsidP="00BD45CA">
      <w:pPr>
        <w:keepNext/>
        <w:overflowPunct w:val="0"/>
        <w:autoSpaceDE w:val="0"/>
        <w:autoSpaceDN w:val="0"/>
        <w:adjustRightInd w:val="0"/>
        <w:spacing w:after="120"/>
        <w:jc w:val="center"/>
        <w:textAlignment w:val="baseline"/>
      </w:pPr>
      <w:r w:rsidRPr="00542999">
        <w:rPr>
          <w:rFonts w:ascii="Times New Roman" w:eastAsia="等线" w:hAnsi="Times New Roman"/>
          <w:noProof/>
          <w:szCs w:val="20"/>
          <w:lang w:eastAsia="zh-CN"/>
        </w:rPr>
        <w:drawing>
          <wp:inline distT="0" distB="0" distL="0" distR="0" wp14:anchorId="75FCA3B2" wp14:editId="0EBB4E96">
            <wp:extent cx="4004779" cy="300143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0500" cy="3005725"/>
                    </a:xfrm>
                    <a:prstGeom prst="rect">
                      <a:avLst/>
                    </a:prstGeom>
                    <a:noFill/>
                    <a:ln>
                      <a:noFill/>
                    </a:ln>
                  </pic:spPr>
                </pic:pic>
              </a:graphicData>
            </a:graphic>
          </wp:inline>
        </w:drawing>
      </w:r>
    </w:p>
    <w:p w14:paraId="25D0A1E7" w14:textId="06405D65" w:rsidR="00570988" w:rsidRPr="003F3002" w:rsidRDefault="00570988" w:rsidP="00570988">
      <w:pPr>
        <w:pStyle w:val="a9"/>
        <w:jc w:val="center"/>
        <w:rPr>
          <w:rFonts w:ascii="Times New Roman" w:hAnsi="Times New Roman"/>
          <w:b/>
        </w:rPr>
      </w:pPr>
      <w:bookmarkStart w:id="13" w:name="_Ref158199102"/>
      <w:r w:rsidRPr="003F3002">
        <w:rPr>
          <w:rFonts w:ascii="Times New Roman" w:hAnsi="Times New Roman"/>
          <w:b/>
        </w:rPr>
        <w:t xml:space="preserve">Figure </w:t>
      </w:r>
      <w:r w:rsidRPr="003F3002">
        <w:rPr>
          <w:rFonts w:ascii="Times New Roman" w:hAnsi="Times New Roman"/>
          <w:b/>
        </w:rPr>
        <w:fldChar w:fldCharType="begin"/>
      </w:r>
      <w:r w:rsidRPr="003F3002">
        <w:rPr>
          <w:rFonts w:ascii="Times New Roman" w:hAnsi="Times New Roman"/>
          <w:b/>
        </w:rPr>
        <w:instrText xml:space="preserve"> SEQ Figure \* ARABIC </w:instrText>
      </w:r>
      <w:r w:rsidRPr="003F3002">
        <w:rPr>
          <w:rFonts w:ascii="Times New Roman" w:hAnsi="Times New Roman"/>
          <w:b/>
        </w:rPr>
        <w:fldChar w:fldCharType="separate"/>
      </w:r>
      <w:r w:rsidR="009B49C9">
        <w:rPr>
          <w:rFonts w:ascii="Times New Roman" w:hAnsi="Times New Roman"/>
          <w:b/>
          <w:noProof/>
        </w:rPr>
        <w:t>6</w:t>
      </w:r>
      <w:r w:rsidRPr="003F3002">
        <w:rPr>
          <w:rFonts w:ascii="Times New Roman" w:hAnsi="Times New Roman"/>
          <w:b/>
        </w:rPr>
        <w:fldChar w:fldCharType="end"/>
      </w:r>
      <w:bookmarkEnd w:id="13"/>
      <w:r w:rsidR="003F3002">
        <w:rPr>
          <w:rFonts w:ascii="Times New Roman" w:hAnsi="Times New Roman"/>
          <w:b/>
        </w:rPr>
        <w:t xml:space="preserve"> </w:t>
      </w:r>
      <w:r w:rsidR="00B965D5">
        <w:rPr>
          <w:rFonts w:ascii="Times New Roman" w:hAnsi="Times New Roman"/>
          <w:b/>
        </w:rPr>
        <w:t>The BLER with different SNR at the receiving side</w:t>
      </w:r>
    </w:p>
    <w:p w14:paraId="38F9E768" w14:textId="225C688A" w:rsidR="009C1BF5" w:rsidRPr="00136EEB" w:rsidRDefault="00E421CB" w:rsidP="00440A04">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hint="eastAsia"/>
          <w:szCs w:val="20"/>
          <w:lang w:eastAsia="zh-CN"/>
        </w:rPr>
        <w:t>As</w:t>
      </w:r>
      <w:r>
        <w:rPr>
          <w:rFonts w:ascii="Times New Roman" w:eastAsia="等线" w:hAnsi="Times New Roman"/>
          <w:szCs w:val="20"/>
          <w:lang w:eastAsia="zh-CN"/>
        </w:rPr>
        <w:t xml:space="preserve"> </w:t>
      </w:r>
      <w:r>
        <w:rPr>
          <w:rFonts w:ascii="Times New Roman" w:eastAsia="等线" w:hAnsi="Times New Roman" w:hint="eastAsia"/>
          <w:szCs w:val="20"/>
          <w:lang w:eastAsia="zh-CN"/>
        </w:rPr>
        <w:t>shown</w:t>
      </w:r>
      <w:r>
        <w:rPr>
          <w:rFonts w:ascii="Times New Roman" w:eastAsia="等线" w:hAnsi="Times New Roman"/>
          <w:szCs w:val="20"/>
          <w:lang w:eastAsia="zh-CN"/>
        </w:rPr>
        <w:t xml:space="preserve"> </w:t>
      </w:r>
      <w:r>
        <w:rPr>
          <w:rFonts w:ascii="Times New Roman" w:eastAsia="等线" w:hAnsi="Times New Roman" w:hint="eastAsia"/>
          <w:szCs w:val="20"/>
          <w:lang w:eastAsia="zh-CN"/>
        </w:rPr>
        <w:t>in</w:t>
      </w:r>
      <w:r w:rsidR="006053A2" w:rsidRPr="006053A2">
        <w:rPr>
          <w:rFonts w:ascii="Times New Roman" w:eastAsia="等线" w:hAnsi="Times New Roman"/>
          <w:szCs w:val="20"/>
          <w:lang w:eastAsia="zh-CN"/>
        </w:rPr>
        <w:t xml:space="preserve"> </w:t>
      </w:r>
      <w:r w:rsidR="00141E34">
        <w:rPr>
          <w:rFonts w:ascii="Times New Roman" w:hAnsi="Times New Roman"/>
          <w:b/>
        </w:rPr>
        <w:fldChar w:fldCharType="begin"/>
      </w:r>
      <w:r w:rsidR="00141E34">
        <w:rPr>
          <w:rFonts w:ascii="Times New Roman" w:eastAsia="等线" w:hAnsi="Times New Roman"/>
          <w:szCs w:val="20"/>
          <w:lang w:eastAsia="zh-CN"/>
        </w:rPr>
        <w:instrText xml:space="preserve"> REF _Ref158199102 \h </w:instrText>
      </w:r>
      <w:r w:rsidR="00141E34">
        <w:rPr>
          <w:rFonts w:ascii="Times New Roman" w:hAnsi="Times New Roman"/>
          <w:b/>
        </w:rPr>
      </w:r>
      <w:r w:rsidR="00141E34">
        <w:rPr>
          <w:rFonts w:ascii="Times New Roman" w:hAnsi="Times New Roman"/>
          <w:b/>
        </w:rPr>
        <w:fldChar w:fldCharType="separate"/>
      </w:r>
      <w:r w:rsidR="009B49C9" w:rsidRPr="003F3002">
        <w:rPr>
          <w:rFonts w:ascii="Times New Roman" w:hAnsi="Times New Roman"/>
          <w:b/>
        </w:rPr>
        <w:t xml:space="preserve">Figure </w:t>
      </w:r>
      <w:r w:rsidR="009B49C9">
        <w:rPr>
          <w:rFonts w:ascii="Times New Roman" w:hAnsi="Times New Roman"/>
          <w:b/>
          <w:noProof/>
        </w:rPr>
        <w:t>6</w:t>
      </w:r>
      <w:r w:rsidR="00141E34">
        <w:rPr>
          <w:rFonts w:ascii="Times New Roman" w:hAnsi="Times New Roman"/>
          <w:b/>
        </w:rPr>
        <w:fldChar w:fldCharType="end"/>
      </w:r>
      <w:r w:rsidR="006053A2" w:rsidRPr="006053A2">
        <w:rPr>
          <w:rFonts w:ascii="Times New Roman" w:eastAsia="等线" w:hAnsi="Times New Roman"/>
          <w:szCs w:val="20"/>
          <w:lang w:eastAsia="zh-CN"/>
        </w:rPr>
        <w:t xml:space="preserve">, it can be </w:t>
      </w:r>
      <w:r w:rsidR="00CB6563">
        <w:rPr>
          <w:rFonts w:ascii="Times New Roman" w:eastAsia="等线" w:hAnsi="Times New Roman" w:hint="eastAsia"/>
          <w:szCs w:val="20"/>
          <w:lang w:eastAsia="zh-CN"/>
        </w:rPr>
        <w:t>observed</w:t>
      </w:r>
      <w:r w:rsidR="00CB6563">
        <w:rPr>
          <w:rFonts w:ascii="Times New Roman" w:eastAsia="等线" w:hAnsi="Times New Roman"/>
          <w:szCs w:val="20"/>
          <w:lang w:eastAsia="zh-CN"/>
        </w:rPr>
        <w:t xml:space="preserve"> </w:t>
      </w:r>
      <w:r w:rsidR="006053A2" w:rsidRPr="006053A2">
        <w:rPr>
          <w:rFonts w:ascii="Times New Roman" w:eastAsia="等线" w:hAnsi="Times New Roman"/>
          <w:szCs w:val="20"/>
          <w:lang w:eastAsia="zh-CN"/>
        </w:rPr>
        <w:t xml:space="preserve">that when the </w:t>
      </w:r>
      <w:r w:rsidR="00B57C93">
        <w:rPr>
          <w:rFonts w:ascii="Times New Roman" w:eastAsia="等线" w:hAnsi="Times New Roman"/>
          <w:szCs w:val="20"/>
          <w:lang w:eastAsia="zh-CN"/>
        </w:rPr>
        <w:t>wide</w:t>
      </w:r>
      <w:r w:rsidR="006053A2" w:rsidRPr="006053A2">
        <w:rPr>
          <w:rFonts w:ascii="Times New Roman" w:eastAsia="等线" w:hAnsi="Times New Roman"/>
          <w:szCs w:val="20"/>
          <w:lang w:eastAsia="zh-CN"/>
        </w:rPr>
        <w:t xml:space="preserve">band signal is used as the CW signal, the </w:t>
      </w:r>
      <w:r w:rsidR="00E9381F">
        <w:rPr>
          <w:rFonts w:ascii="Times New Roman" w:eastAsia="等线" w:hAnsi="Times New Roman"/>
          <w:szCs w:val="20"/>
          <w:lang w:eastAsia="zh-CN"/>
        </w:rPr>
        <w:t xml:space="preserve">receiver </w:t>
      </w:r>
      <w:r w:rsidR="006053A2" w:rsidRPr="006053A2">
        <w:rPr>
          <w:rFonts w:ascii="Times New Roman" w:eastAsia="等线" w:hAnsi="Times New Roman"/>
          <w:szCs w:val="20"/>
          <w:lang w:eastAsia="zh-CN"/>
        </w:rPr>
        <w:t xml:space="preserve">cannot </w:t>
      </w:r>
      <w:r w:rsidR="00A925FC">
        <w:rPr>
          <w:rFonts w:ascii="Times New Roman" w:eastAsia="等线" w:hAnsi="Times New Roman" w:hint="eastAsia"/>
          <w:szCs w:val="20"/>
          <w:lang w:eastAsia="zh-CN"/>
        </w:rPr>
        <w:t>detect</w:t>
      </w:r>
      <w:r w:rsidR="006053A2" w:rsidRPr="006053A2">
        <w:rPr>
          <w:rFonts w:ascii="Times New Roman" w:eastAsia="等线" w:hAnsi="Times New Roman"/>
          <w:szCs w:val="20"/>
          <w:lang w:eastAsia="zh-CN"/>
        </w:rPr>
        <w:t xml:space="preserve"> the</w:t>
      </w:r>
      <w:r w:rsidR="00A925FC">
        <w:rPr>
          <w:rFonts w:ascii="Times New Roman" w:eastAsia="等线" w:hAnsi="Times New Roman"/>
          <w:szCs w:val="20"/>
          <w:lang w:eastAsia="zh-CN"/>
        </w:rPr>
        <w:t xml:space="preserve"> </w:t>
      </w:r>
      <w:r w:rsidR="00A925FC">
        <w:rPr>
          <w:rFonts w:ascii="Times New Roman" w:eastAsia="等线" w:hAnsi="Times New Roman" w:hint="eastAsia"/>
          <w:szCs w:val="20"/>
          <w:lang w:eastAsia="zh-CN"/>
        </w:rPr>
        <w:t>OOK</w:t>
      </w:r>
      <w:r w:rsidR="00A925FC">
        <w:rPr>
          <w:rFonts w:ascii="Times New Roman" w:eastAsia="等线" w:hAnsi="Times New Roman"/>
          <w:szCs w:val="20"/>
          <w:lang w:eastAsia="zh-CN"/>
        </w:rPr>
        <w:t xml:space="preserve"> </w:t>
      </w:r>
      <w:r w:rsidR="00A925FC">
        <w:rPr>
          <w:rFonts w:ascii="Times New Roman" w:eastAsia="等线" w:hAnsi="Times New Roman" w:hint="eastAsia"/>
          <w:szCs w:val="20"/>
          <w:lang w:eastAsia="zh-CN"/>
        </w:rPr>
        <w:t>modulated</w:t>
      </w:r>
      <w:r w:rsidR="006053A2" w:rsidRPr="006053A2">
        <w:rPr>
          <w:rFonts w:ascii="Times New Roman" w:eastAsia="等线" w:hAnsi="Times New Roman"/>
          <w:szCs w:val="20"/>
          <w:lang w:eastAsia="zh-CN"/>
        </w:rPr>
        <w:t xml:space="preserve"> </w:t>
      </w:r>
      <w:r w:rsidR="00E9381F">
        <w:rPr>
          <w:rFonts w:ascii="Times New Roman" w:eastAsia="等线" w:hAnsi="Times New Roman"/>
          <w:szCs w:val="20"/>
          <w:lang w:eastAsia="zh-CN"/>
        </w:rPr>
        <w:t>backscattered</w:t>
      </w:r>
      <w:r w:rsidR="00E9381F" w:rsidRPr="006053A2">
        <w:rPr>
          <w:rFonts w:ascii="Times New Roman" w:eastAsia="等线" w:hAnsi="Times New Roman"/>
          <w:szCs w:val="20"/>
          <w:lang w:eastAsia="zh-CN"/>
        </w:rPr>
        <w:t xml:space="preserve"> </w:t>
      </w:r>
      <w:r w:rsidR="006053A2" w:rsidRPr="006053A2">
        <w:rPr>
          <w:rFonts w:ascii="Times New Roman" w:eastAsia="等线" w:hAnsi="Times New Roman"/>
          <w:szCs w:val="20"/>
          <w:lang w:eastAsia="zh-CN"/>
        </w:rPr>
        <w:t>signal</w:t>
      </w:r>
      <w:r w:rsidR="00E9381F">
        <w:rPr>
          <w:rFonts w:ascii="Times New Roman" w:eastAsia="等线" w:hAnsi="Times New Roman"/>
          <w:szCs w:val="20"/>
          <w:lang w:eastAsia="zh-CN"/>
        </w:rPr>
        <w:t xml:space="preserve">. </w:t>
      </w:r>
      <w:r w:rsidR="00241CC8">
        <w:rPr>
          <w:rFonts w:ascii="Times New Roman" w:eastAsia="等线" w:hAnsi="Times New Roman"/>
          <w:szCs w:val="20"/>
          <w:lang w:eastAsia="zh-CN"/>
        </w:rPr>
        <w:t>Therefore</w:t>
      </w:r>
      <w:r w:rsidR="00B03697">
        <w:rPr>
          <w:rFonts w:ascii="Times New Roman" w:eastAsia="等线" w:hAnsi="Times New Roman"/>
          <w:szCs w:val="20"/>
          <w:lang w:eastAsia="zh-CN"/>
        </w:rPr>
        <w:t>,</w:t>
      </w:r>
      <w:r w:rsidR="00B03697" w:rsidRPr="006053A2">
        <w:rPr>
          <w:rFonts w:ascii="Times New Roman" w:eastAsia="等线" w:hAnsi="Times New Roman"/>
          <w:szCs w:val="20"/>
          <w:lang w:eastAsia="zh-CN"/>
        </w:rPr>
        <w:t xml:space="preserve"> </w:t>
      </w:r>
      <w:r w:rsidR="006053A2" w:rsidRPr="006053A2">
        <w:rPr>
          <w:rFonts w:ascii="Times New Roman" w:eastAsia="等线" w:hAnsi="Times New Roman"/>
          <w:szCs w:val="20"/>
          <w:lang w:eastAsia="zh-CN"/>
        </w:rPr>
        <w:t xml:space="preserve">it is </w:t>
      </w:r>
      <w:r w:rsidR="005146DC">
        <w:rPr>
          <w:rFonts w:ascii="Times New Roman" w:eastAsia="等线" w:hAnsi="Times New Roman"/>
          <w:szCs w:val="20"/>
          <w:lang w:eastAsia="zh-CN"/>
        </w:rPr>
        <w:t>wide</w:t>
      </w:r>
      <w:r w:rsidR="006053A2" w:rsidRPr="006053A2">
        <w:rPr>
          <w:rFonts w:ascii="Times New Roman" w:eastAsia="等线" w:hAnsi="Times New Roman"/>
          <w:szCs w:val="20"/>
          <w:lang w:eastAsia="zh-CN"/>
        </w:rPr>
        <w:t>band NR signal is infeasible to be used as the carrier signal.</w:t>
      </w:r>
    </w:p>
    <w:p w14:paraId="6748E23C" w14:textId="1065A1ED" w:rsidR="00C34DB1" w:rsidRDefault="009C1BF5" w:rsidP="00440A04">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4" w:name="_Ref159255540"/>
      <w:r w:rsidRPr="00136EEB">
        <w:rPr>
          <w:rFonts w:ascii="Times New Roman" w:eastAsia="等线" w:hAnsi="Times New Roman"/>
          <w:b/>
          <w:szCs w:val="20"/>
          <w:lang w:eastAsia="zh-CN"/>
        </w:rPr>
        <w:t>Observation</w:t>
      </w:r>
      <w:r w:rsidR="007803BF">
        <w:rPr>
          <w:rFonts w:ascii="Times New Roman" w:eastAsia="等线" w:hAnsi="Times New Roman"/>
          <w:b/>
          <w:szCs w:val="20"/>
          <w:lang w:eastAsia="zh-CN"/>
        </w:rPr>
        <w:t xml:space="preserve"> </w:t>
      </w:r>
      <w:r w:rsidR="00C57C69" w:rsidRPr="004B34BB">
        <w:rPr>
          <w:rFonts w:ascii="Times New Roman" w:hAnsi="Times New Roman"/>
          <w:b/>
        </w:rPr>
        <w:fldChar w:fldCharType="begin"/>
      </w:r>
      <w:r w:rsidR="00C57C69" w:rsidRPr="004B34BB">
        <w:rPr>
          <w:rFonts w:ascii="Times New Roman" w:hAnsi="Times New Roman"/>
          <w:b/>
        </w:rPr>
        <w:instrText xml:space="preserve"> SEQ Observation \* ARABIC </w:instrText>
      </w:r>
      <w:r w:rsidR="00C57C69" w:rsidRPr="004B34BB">
        <w:rPr>
          <w:rFonts w:ascii="Times New Roman" w:hAnsi="Times New Roman"/>
          <w:b/>
        </w:rPr>
        <w:fldChar w:fldCharType="separate"/>
      </w:r>
      <w:r w:rsidR="009B49C9">
        <w:rPr>
          <w:rFonts w:ascii="Times New Roman" w:hAnsi="Times New Roman"/>
          <w:b/>
          <w:noProof/>
        </w:rPr>
        <w:t>2</w:t>
      </w:r>
      <w:r w:rsidR="00C57C69" w:rsidRPr="004B34BB">
        <w:rPr>
          <w:rFonts w:ascii="Times New Roman" w:hAnsi="Times New Roman"/>
          <w:b/>
        </w:rPr>
        <w:fldChar w:fldCharType="end"/>
      </w:r>
      <w:r w:rsidRPr="00136EEB">
        <w:rPr>
          <w:rFonts w:ascii="Times New Roman" w:eastAsia="等线" w:hAnsi="Times New Roman"/>
          <w:b/>
          <w:szCs w:val="20"/>
          <w:lang w:eastAsia="zh-CN"/>
        </w:rPr>
        <w:t xml:space="preserve">: </w:t>
      </w:r>
      <w:r w:rsidR="00E20647">
        <w:rPr>
          <w:rFonts w:ascii="Times New Roman" w:eastAsia="等线" w:hAnsi="Times New Roman"/>
          <w:b/>
          <w:szCs w:val="20"/>
          <w:lang w:eastAsia="zh-CN"/>
        </w:rPr>
        <w:t>U</w:t>
      </w:r>
      <w:r w:rsidRPr="00136EEB">
        <w:rPr>
          <w:rFonts w:ascii="Times New Roman" w:eastAsia="等线" w:hAnsi="Times New Roman"/>
          <w:b/>
          <w:szCs w:val="20"/>
          <w:lang w:eastAsia="zh-CN"/>
        </w:rPr>
        <w:t xml:space="preserve">sing NR OFDM signals as CW signals </w:t>
      </w:r>
      <w:r w:rsidR="00E20647">
        <w:rPr>
          <w:rFonts w:ascii="Times New Roman" w:eastAsia="等线" w:hAnsi="Times New Roman"/>
          <w:b/>
          <w:szCs w:val="20"/>
          <w:lang w:eastAsia="zh-CN"/>
        </w:rPr>
        <w:t>is</w:t>
      </w:r>
      <w:r w:rsidR="00E20647" w:rsidRPr="00136EEB">
        <w:rPr>
          <w:rFonts w:ascii="Times New Roman" w:eastAsia="等线" w:hAnsi="Times New Roman"/>
          <w:b/>
          <w:szCs w:val="20"/>
          <w:lang w:eastAsia="zh-CN"/>
        </w:rPr>
        <w:t xml:space="preserve"> </w:t>
      </w:r>
      <w:r w:rsidRPr="00136EEB">
        <w:rPr>
          <w:rFonts w:ascii="Times New Roman" w:eastAsia="等线" w:hAnsi="Times New Roman"/>
          <w:b/>
          <w:szCs w:val="20"/>
          <w:lang w:eastAsia="zh-CN"/>
        </w:rPr>
        <w:t>not feasible</w:t>
      </w:r>
      <w:r w:rsidR="00C34DB1">
        <w:rPr>
          <w:rFonts w:ascii="Times New Roman" w:eastAsia="等线" w:hAnsi="Times New Roman"/>
          <w:b/>
          <w:szCs w:val="20"/>
          <w:lang w:eastAsia="zh-CN"/>
        </w:rPr>
        <w:t>.</w:t>
      </w:r>
      <w:bookmarkEnd w:id="14"/>
    </w:p>
    <w:p w14:paraId="47D1574F" w14:textId="346E105B" w:rsidR="00915526" w:rsidRPr="00136EEB" w:rsidRDefault="00BD45CA" w:rsidP="00BD45CA">
      <w:pPr>
        <w:pStyle w:val="a9"/>
        <w:rPr>
          <w:rFonts w:ascii="Times New Roman" w:eastAsia="等线" w:hAnsi="Times New Roman"/>
          <w:b/>
          <w:lang w:eastAsia="zh-CN"/>
        </w:rPr>
      </w:pPr>
      <w:bookmarkStart w:id="15" w:name="_Ref159255580"/>
      <w:r w:rsidRPr="00BD45CA">
        <w:rPr>
          <w:rFonts w:ascii="Times New Roman" w:hAnsi="Times New Roman"/>
          <w:b/>
        </w:rPr>
        <w:t xml:space="preserve">Proposal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9B49C9">
        <w:rPr>
          <w:rFonts w:ascii="Times New Roman" w:hAnsi="Times New Roman"/>
          <w:b/>
          <w:noProof/>
        </w:rPr>
        <w:t>1</w:t>
      </w:r>
      <w:r w:rsidRPr="00BD45CA">
        <w:rPr>
          <w:rFonts w:ascii="Times New Roman" w:hAnsi="Times New Roman"/>
          <w:b/>
        </w:rPr>
        <w:fldChar w:fldCharType="end"/>
      </w:r>
      <w:r w:rsidR="009C1BF5" w:rsidRPr="00136EEB">
        <w:rPr>
          <w:rFonts w:ascii="Times New Roman" w:eastAsia="等线" w:hAnsi="Times New Roman"/>
          <w:b/>
          <w:lang w:eastAsia="zh-CN"/>
        </w:rPr>
        <w:t xml:space="preserve">: </w:t>
      </w:r>
      <w:r w:rsidR="00C34DB1">
        <w:rPr>
          <w:rFonts w:ascii="Times New Roman" w:eastAsia="等线" w:hAnsi="Times New Roman"/>
          <w:b/>
          <w:lang w:eastAsia="zh-CN"/>
        </w:rPr>
        <w:t xml:space="preserve">Consider </w:t>
      </w:r>
      <w:r w:rsidR="00D11865">
        <w:rPr>
          <w:rFonts w:ascii="Times New Roman" w:eastAsia="等线" w:hAnsi="Times New Roman"/>
          <w:b/>
          <w:lang w:eastAsia="zh-CN"/>
        </w:rPr>
        <w:t>S</w:t>
      </w:r>
      <w:r w:rsidR="009C1BF5" w:rsidRPr="00136EEB">
        <w:rPr>
          <w:rFonts w:ascii="Times New Roman" w:eastAsia="等线" w:hAnsi="Times New Roman"/>
          <w:b/>
          <w:lang w:eastAsia="zh-CN"/>
        </w:rPr>
        <w:t>ingle tone RF signal as</w:t>
      </w:r>
      <w:r w:rsidR="00036326">
        <w:rPr>
          <w:rFonts w:ascii="Times New Roman" w:eastAsia="等线" w:hAnsi="Times New Roman"/>
          <w:b/>
          <w:lang w:eastAsia="zh-CN"/>
        </w:rPr>
        <w:t xml:space="preserve"> </w:t>
      </w:r>
      <w:r w:rsidR="00C34DB1">
        <w:rPr>
          <w:rFonts w:ascii="Times New Roman" w:eastAsia="等线" w:hAnsi="Times New Roman"/>
          <w:b/>
          <w:lang w:eastAsia="zh-CN"/>
        </w:rPr>
        <w:t>carrier wave for backscatter transmission.</w:t>
      </w:r>
      <w:bookmarkEnd w:id="15"/>
    </w:p>
    <w:p w14:paraId="194A3EB7" w14:textId="49A5FBB0" w:rsidR="00F4070E" w:rsidRPr="0014138D" w:rsidRDefault="00CB730A"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16" w:name="_Ref115156542"/>
      <w:r>
        <w:rPr>
          <w:sz w:val="36"/>
          <w:szCs w:val="20"/>
          <w:lang w:val="fr-FR"/>
        </w:rPr>
        <w:t xml:space="preserve">Spectrum </w:t>
      </w:r>
      <w:r w:rsidR="007669BA" w:rsidRPr="00136EEB">
        <w:rPr>
          <w:sz w:val="36"/>
          <w:szCs w:val="20"/>
          <w:lang w:val="fr-FR"/>
        </w:rPr>
        <w:t>of CW</w:t>
      </w:r>
      <w:r w:rsidR="00241CC8">
        <w:rPr>
          <w:sz w:val="36"/>
          <w:szCs w:val="20"/>
          <w:lang w:val="fr-FR"/>
        </w:rPr>
        <w:t xml:space="preserve"> in FDD </w:t>
      </w:r>
      <w:r>
        <w:rPr>
          <w:sz w:val="36"/>
          <w:szCs w:val="20"/>
          <w:lang w:val="fr-FR"/>
        </w:rPr>
        <w:t>band</w:t>
      </w:r>
    </w:p>
    <w:p w14:paraId="4613E1EF" w14:textId="4E9BFB9C" w:rsidR="000C153D" w:rsidRDefault="00F01425"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Typically</w:t>
      </w:r>
      <w:r w:rsidR="00081A3C">
        <w:rPr>
          <w:rFonts w:ascii="Times New Roman" w:eastAsia="宋体" w:hAnsi="Times New Roman"/>
          <w:szCs w:val="20"/>
          <w:lang w:eastAsia="zh-CN"/>
        </w:rPr>
        <w:t xml:space="preserve">, </w:t>
      </w:r>
      <w:r>
        <w:rPr>
          <w:rFonts w:ascii="Times New Roman" w:eastAsia="宋体" w:hAnsi="Times New Roman" w:hint="eastAsia"/>
          <w:szCs w:val="20"/>
          <w:lang w:eastAsia="zh-CN"/>
        </w:rPr>
        <w:t>the</w:t>
      </w:r>
      <w:r>
        <w:rPr>
          <w:rFonts w:ascii="Times New Roman" w:eastAsia="宋体" w:hAnsi="Times New Roman"/>
          <w:szCs w:val="20"/>
          <w:lang w:eastAsia="zh-CN"/>
        </w:rPr>
        <w:t xml:space="preserve"> </w:t>
      </w:r>
      <w:r w:rsidR="00081A3C">
        <w:rPr>
          <w:rFonts w:ascii="Times New Roman" w:eastAsia="宋体" w:hAnsi="Times New Roman"/>
          <w:szCs w:val="20"/>
          <w:lang w:eastAsia="zh-CN"/>
        </w:rPr>
        <w:t xml:space="preserve">frequency gap between FDD DL band and </w:t>
      </w:r>
      <w:r>
        <w:rPr>
          <w:rFonts w:ascii="Times New Roman" w:eastAsia="宋体" w:hAnsi="Times New Roman"/>
          <w:szCs w:val="20"/>
          <w:lang w:eastAsia="zh-CN"/>
        </w:rPr>
        <w:t xml:space="preserve">FDD </w:t>
      </w:r>
      <w:r w:rsidR="00081A3C">
        <w:rPr>
          <w:rFonts w:ascii="Times New Roman" w:eastAsia="宋体" w:hAnsi="Times New Roman"/>
          <w:szCs w:val="20"/>
          <w:lang w:eastAsia="zh-CN"/>
        </w:rPr>
        <w:t>UL band</w:t>
      </w:r>
      <w:r>
        <w:rPr>
          <w:rFonts w:ascii="Times New Roman" w:eastAsia="宋体" w:hAnsi="Times New Roman"/>
          <w:szCs w:val="20"/>
          <w:lang w:eastAsia="zh-CN"/>
        </w:rPr>
        <w:t xml:space="preserve"> is tens of </w:t>
      </w:r>
      <w:proofErr w:type="spellStart"/>
      <w:r w:rsidR="00E359D0">
        <w:rPr>
          <w:rFonts w:ascii="Times New Roman" w:eastAsia="宋体" w:hAnsi="Times New Roman"/>
          <w:szCs w:val="20"/>
          <w:lang w:eastAsia="zh-CN"/>
        </w:rPr>
        <w:t>MHz</w:t>
      </w:r>
      <w:r w:rsidR="004D7E1D">
        <w:rPr>
          <w:rFonts w:ascii="Times New Roman" w:eastAsia="宋体" w:hAnsi="Times New Roman"/>
          <w:szCs w:val="20"/>
          <w:lang w:eastAsia="zh-CN"/>
        </w:rPr>
        <w:t>.</w:t>
      </w:r>
      <w:proofErr w:type="spellEnd"/>
      <w:r w:rsidR="004D7E1D">
        <w:rPr>
          <w:rFonts w:ascii="Times New Roman" w:eastAsia="宋体" w:hAnsi="Times New Roman"/>
          <w:szCs w:val="20"/>
          <w:lang w:eastAsia="zh-CN"/>
        </w:rPr>
        <w:t xml:space="preserve"> If CW signal is transmitted on FDD DL band, </w:t>
      </w:r>
      <w:r w:rsidR="00081A3C">
        <w:rPr>
          <w:rFonts w:ascii="Times New Roman" w:eastAsia="宋体" w:hAnsi="Times New Roman"/>
          <w:szCs w:val="20"/>
          <w:lang w:eastAsia="zh-CN"/>
        </w:rPr>
        <w:t xml:space="preserve">the </w:t>
      </w:r>
      <w:proofErr w:type="spellStart"/>
      <w:r w:rsidR="00A12301">
        <w:rPr>
          <w:rFonts w:ascii="Times New Roman" w:eastAsia="宋体" w:hAnsi="Times New Roman"/>
          <w:szCs w:val="20"/>
          <w:lang w:eastAsia="zh-CN"/>
        </w:rPr>
        <w:t>AIoT</w:t>
      </w:r>
      <w:proofErr w:type="spellEnd"/>
      <w:r w:rsidR="00081A3C">
        <w:rPr>
          <w:rFonts w:ascii="Times New Roman" w:eastAsia="宋体" w:hAnsi="Times New Roman"/>
          <w:szCs w:val="20"/>
          <w:lang w:eastAsia="zh-CN"/>
        </w:rPr>
        <w:t xml:space="preserve"> device </w:t>
      </w:r>
      <w:r w:rsidR="004D7E1D">
        <w:rPr>
          <w:rFonts w:ascii="Times New Roman" w:eastAsia="宋体" w:hAnsi="Times New Roman"/>
          <w:szCs w:val="20"/>
          <w:lang w:eastAsia="zh-CN"/>
        </w:rPr>
        <w:t xml:space="preserve">has to </w:t>
      </w:r>
      <w:r w:rsidR="00081A3C">
        <w:rPr>
          <w:rFonts w:ascii="Times New Roman" w:eastAsia="宋体" w:hAnsi="Times New Roman"/>
          <w:szCs w:val="20"/>
          <w:lang w:eastAsia="zh-CN"/>
        </w:rPr>
        <w:t xml:space="preserve">be able to shift more than tens of MHz to backscatter </w:t>
      </w:r>
      <w:r w:rsidR="004D7E1D">
        <w:rPr>
          <w:rFonts w:ascii="Times New Roman" w:eastAsia="宋体" w:hAnsi="Times New Roman"/>
          <w:szCs w:val="20"/>
          <w:lang w:eastAsia="zh-CN"/>
        </w:rPr>
        <w:t xml:space="preserve">on </w:t>
      </w:r>
      <w:r w:rsidR="00081A3C">
        <w:rPr>
          <w:rFonts w:ascii="Times New Roman" w:eastAsia="宋体" w:hAnsi="Times New Roman"/>
          <w:szCs w:val="20"/>
          <w:lang w:eastAsia="zh-CN"/>
        </w:rPr>
        <w:t xml:space="preserve">FDD UL band. </w:t>
      </w:r>
      <w:r w:rsidR="000C153D">
        <w:rPr>
          <w:rFonts w:ascii="Times New Roman" w:eastAsia="宋体" w:hAnsi="Times New Roman"/>
          <w:szCs w:val="20"/>
          <w:lang w:eastAsia="zh-CN"/>
        </w:rPr>
        <w:t xml:space="preserve">The benefit is that, the BS/UE receiver can reuse existing FDD transceiver to transmit carrier wave and receive backscatter signal simultaneously, and the self-interference can be well isolated from backscatter signal </w:t>
      </w:r>
      <w:r w:rsidR="00C43115">
        <w:rPr>
          <w:rFonts w:ascii="Times New Roman" w:eastAsia="宋体" w:hAnsi="Times New Roman"/>
          <w:szCs w:val="20"/>
          <w:lang w:eastAsia="zh-CN"/>
        </w:rPr>
        <w:t>by</w:t>
      </w:r>
      <w:r w:rsidR="000C153D">
        <w:rPr>
          <w:rFonts w:ascii="Times New Roman" w:eastAsia="宋体" w:hAnsi="Times New Roman"/>
          <w:szCs w:val="20"/>
          <w:lang w:eastAsia="zh-CN"/>
        </w:rPr>
        <w:t xml:space="preserve"> duplexer in FDD transceiver.</w:t>
      </w:r>
    </w:p>
    <w:p w14:paraId="4AFAC1DC" w14:textId="474C407A" w:rsidR="000C153D" w:rsidRDefault="00BC605E"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For</w:t>
      </w:r>
      <w:r w:rsidR="00C43115">
        <w:rPr>
          <w:rFonts w:ascii="Times New Roman" w:eastAsia="宋体" w:hAnsi="Times New Roman"/>
          <w:szCs w:val="20"/>
          <w:lang w:eastAsia="zh-CN"/>
        </w:rPr>
        <w:t xml:space="preserve"> an</w:t>
      </w:r>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device supporting frequency shift, the power consumption is at least several tens of </w:t>
      </w:r>
      <w:proofErr w:type="spellStart"/>
      <w:r>
        <w:rPr>
          <w:rFonts w:ascii="Times New Roman" w:eastAsia="宋体" w:hAnsi="Times New Roman"/>
          <w:szCs w:val="20"/>
          <w:lang w:eastAsia="zh-CN"/>
        </w:rPr>
        <w:t>uw</w:t>
      </w:r>
      <w:proofErr w:type="spellEnd"/>
      <w:r w:rsidR="00C43115">
        <w:rPr>
          <w:rFonts w:ascii="Times New Roman" w:eastAsia="宋体" w:hAnsi="Times New Roman"/>
          <w:szCs w:val="20"/>
          <w:lang w:eastAsia="zh-CN"/>
        </w:rPr>
        <w:t xml:space="preserve"> </w:t>
      </w:r>
      <w:r w:rsidR="00D36746">
        <w:rPr>
          <w:rFonts w:ascii="Times New Roman" w:eastAsia="宋体" w:hAnsi="Times New Roman"/>
          <w:szCs w:val="20"/>
          <w:lang w:eastAsia="zh-CN"/>
        </w:rPr>
        <w:fldChar w:fldCharType="begin"/>
      </w:r>
      <w:r w:rsidR="00D36746">
        <w:rPr>
          <w:rFonts w:ascii="Times New Roman" w:eastAsia="宋体" w:hAnsi="Times New Roman"/>
          <w:szCs w:val="20"/>
          <w:lang w:eastAsia="zh-CN"/>
        </w:rPr>
        <w:instrText xml:space="preserve"> REF _Ref159059027 \r \h </w:instrText>
      </w:r>
      <w:r w:rsidR="00D36746">
        <w:rPr>
          <w:rFonts w:ascii="Times New Roman" w:eastAsia="宋体" w:hAnsi="Times New Roman"/>
          <w:szCs w:val="20"/>
          <w:lang w:eastAsia="zh-CN"/>
        </w:rPr>
      </w:r>
      <w:r w:rsidR="00D36746">
        <w:rPr>
          <w:rFonts w:ascii="Times New Roman" w:eastAsia="宋体" w:hAnsi="Times New Roman"/>
          <w:szCs w:val="20"/>
          <w:lang w:eastAsia="zh-CN"/>
        </w:rPr>
        <w:fldChar w:fldCharType="separate"/>
      </w:r>
      <w:r w:rsidR="009B49C9">
        <w:rPr>
          <w:rFonts w:ascii="Times New Roman" w:eastAsia="宋体" w:hAnsi="Times New Roman"/>
          <w:szCs w:val="20"/>
          <w:lang w:eastAsia="zh-CN"/>
        </w:rPr>
        <w:t>[7]</w:t>
      </w:r>
      <w:r w:rsidR="00D36746">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r w:rsidR="006B18BE">
        <w:rPr>
          <w:rFonts w:ascii="Times New Roman" w:eastAsia="宋体" w:hAnsi="Times New Roman"/>
          <w:szCs w:val="20"/>
          <w:lang w:eastAsia="zh-CN"/>
        </w:rPr>
        <w:t>However, f</w:t>
      </w:r>
      <w:r w:rsidR="005B6FBF" w:rsidRPr="005E53A8">
        <w:rPr>
          <w:rFonts w:ascii="Times New Roman" w:eastAsia="宋体" w:hAnsi="Times New Roman"/>
          <w:szCs w:val="20"/>
          <w:lang w:eastAsia="zh-CN"/>
        </w:rPr>
        <w:t xml:space="preserve">or </w:t>
      </w:r>
      <w:r w:rsidR="005B6FBF">
        <w:rPr>
          <w:rFonts w:ascii="Times New Roman" w:eastAsia="宋体" w:hAnsi="Times New Roman"/>
          <w:szCs w:val="20"/>
          <w:lang w:eastAsia="zh-CN"/>
        </w:rPr>
        <w:t>an</w:t>
      </w:r>
      <w:r w:rsidR="005B6FBF" w:rsidRPr="005E53A8">
        <w:rPr>
          <w:rFonts w:ascii="Times New Roman" w:eastAsia="宋体" w:hAnsi="Times New Roman"/>
          <w:szCs w:val="20"/>
          <w:lang w:eastAsia="zh-CN"/>
        </w:rPr>
        <w:t xml:space="preserve"> </w:t>
      </w:r>
      <w:proofErr w:type="spellStart"/>
      <w:r w:rsidR="00A12301">
        <w:rPr>
          <w:rFonts w:ascii="Times New Roman" w:eastAsia="宋体" w:hAnsi="Times New Roman"/>
          <w:szCs w:val="20"/>
          <w:lang w:eastAsia="zh-CN"/>
        </w:rPr>
        <w:t>AIoT</w:t>
      </w:r>
      <w:proofErr w:type="spellEnd"/>
      <w:r w:rsidR="005B6FBF" w:rsidRPr="005E53A8">
        <w:rPr>
          <w:rFonts w:ascii="Times New Roman" w:eastAsia="宋体" w:hAnsi="Times New Roman"/>
          <w:szCs w:val="20"/>
          <w:lang w:eastAsia="zh-CN"/>
        </w:rPr>
        <w:t xml:space="preserve"> device</w:t>
      </w:r>
      <w:r w:rsidR="00D42D04">
        <w:rPr>
          <w:rFonts w:ascii="Times New Roman" w:eastAsia="宋体" w:hAnsi="Times New Roman"/>
          <w:szCs w:val="20"/>
          <w:lang w:eastAsia="zh-CN"/>
        </w:rPr>
        <w:t xml:space="preserve"> with limited power consumption</w:t>
      </w:r>
      <w:r w:rsidR="005B6FBF" w:rsidRPr="005E53A8">
        <w:rPr>
          <w:rFonts w:ascii="Times New Roman" w:eastAsia="宋体" w:hAnsi="Times New Roman"/>
          <w:szCs w:val="20"/>
          <w:lang w:eastAsia="zh-CN"/>
        </w:rPr>
        <w:t xml:space="preserve">, </w:t>
      </w:r>
      <w:r w:rsidR="00D42D04">
        <w:rPr>
          <w:rFonts w:ascii="Times New Roman" w:eastAsia="宋体" w:hAnsi="Times New Roman"/>
          <w:szCs w:val="20"/>
          <w:lang w:eastAsia="zh-CN"/>
        </w:rPr>
        <w:t xml:space="preserve">there is </w:t>
      </w:r>
      <w:r w:rsidR="005B6FBF" w:rsidRPr="005E53A8">
        <w:rPr>
          <w:rFonts w:ascii="Times New Roman" w:eastAsia="宋体" w:hAnsi="Times New Roman"/>
          <w:szCs w:val="20"/>
          <w:lang w:eastAsia="zh-CN"/>
        </w:rPr>
        <w:t>no or very limited ability of spectrum shifting, e.g., hundreds of kHz as in UHF RFID</w:t>
      </w:r>
      <w:r w:rsidR="005B6FBF">
        <w:rPr>
          <w:rFonts w:ascii="Times New Roman" w:eastAsia="宋体" w:hAnsi="Times New Roman"/>
          <w:szCs w:val="20"/>
          <w:lang w:eastAsia="zh-CN"/>
        </w:rPr>
        <w:t>.</w:t>
      </w:r>
      <w:r w:rsidR="005B6FBF">
        <w:rPr>
          <w:rFonts w:ascii="Times New Roman" w:eastAsia="宋体" w:hAnsi="Times New Roman" w:hint="eastAsia"/>
          <w:szCs w:val="20"/>
          <w:lang w:eastAsia="zh-CN"/>
        </w:rPr>
        <w:t xml:space="preserve"> </w:t>
      </w:r>
      <w:r w:rsidR="000C153D">
        <w:rPr>
          <w:rFonts w:ascii="Times New Roman" w:eastAsia="宋体" w:hAnsi="Times New Roman" w:hint="eastAsia"/>
          <w:szCs w:val="20"/>
          <w:lang w:eastAsia="zh-CN"/>
        </w:rPr>
        <w:t>For</w:t>
      </w:r>
      <w:r w:rsidR="000C153D">
        <w:rPr>
          <w:rFonts w:ascii="Times New Roman" w:eastAsia="宋体" w:hAnsi="Times New Roman"/>
          <w:szCs w:val="20"/>
          <w:lang w:eastAsia="zh-CN"/>
        </w:rPr>
        <w:t xml:space="preserve"> these devices</w:t>
      </w:r>
      <w:r w:rsidR="005B6FBF">
        <w:rPr>
          <w:rFonts w:ascii="Times New Roman" w:eastAsia="宋体" w:hAnsi="Times New Roman"/>
          <w:szCs w:val="20"/>
          <w:lang w:eastAsia="zh-CN"/>
        </w:rPr>
        <w:t xml:space="preserve">, </w:t>
      </w:r>
      <w:r w:rsidR="004D7E1D">
        <w:rPr>
          <w:rFonts w:ascii="Times New Roman" w:eastAsia="宋体" w:hAnsi="Times New Roman"/>
          <w:szCs w:val="20"/>
          <w:lang w:eastAsia="zh-CN"/>
        </w:rPr>
        <w:t>once</w:t>
      </w:r>
      <w:r w:rsidR="004D7E1D" w:rsidRPr="005E53A8">
        <w:rPr>
          <w:rFonts w:ascii="Times New Roman" w:eastAsia="宋体" w:hAnsi="Times New Roman"/>
          <w:szCs w:val="20"/>
          <w:lang w:eastAsia="zh-CN"/>
        </w:rPr>
        <w:t xml:space="preserve"> </w:t>
      </w:r>
      <w:r w:rsidR="0008026D" w:rsidRPr="005E53A8">
        <w:rPr>
          <w:rFonts w:ascii="Times New Roman" w:eastAsia="宋体" w:hAnsi="Times New Roman"/>
          <w:szCs w:val="20"/>
          <w:lang w:eastAsia="zh-CN"/>
        </w:rPr>
        <w:t xml:space="preserve">CW </w:t>
      </w:r>
      <w:r w:rsidR="004D7E1D">
        <w:rPr>
          <w:rFonts w:ascii="Times New Roman" w:eastAsia="宋体" w:hAnsi="Times New Roman"/>
          <w:szCs w:val="20"/>
          <w:lang w:eastAsia="zh-CN"/>
        </w:rPr>
        <w:t xml:space="preserve">signal </w:t>
      </w:r>
      <w:r w:rsidR="0008026D" w:rsidRPr="005E53A8">
        <w:rPr>
          <w:rFonts w:ascii="Times New Roman" w:eastAsia="宋体" w:hAnsi="Times New Roman"/>
          <w:szCs w:val="20"/>
          <w:lang w:eastAsia="zh-CN"/>
        </w:rPr>
        <w:t xml:space="preserve">is transmitted on FDD DL band, the backscatter signal </w:t>
      </w:r>
      <w:r w:rsidR="000C153D">
        <w:rPr>
          <w:rFonts w:ascii="Times New Roman" w:eastAsia="宋体" w:hAnsi="Times New Roman"/>
          <w:szCs w:val="20"/>
          <w:lang w:eastAsia="zh-CN"/>
        </w:rPr>
        <w:t>is also modulated</w:t>
      </w:r>
      <w:r w:rsidR="0008026D" w:rsidRPr="005E53A8">
        <w:rPr>
          <w:rFonts w:ascii="Times New Roman" w:eastAsia="宋体" w:hAnsi="Times New Roman"/>
          <w:szCs w:val="20"/>
          <w:lang w:eastAsia="zh-CN"/>
        </w:rPr>
        <w:t xml:space="preserve"> on FDD DL</w:t>
      </w:r>
      <w:r w:rsidR="00714B81">
        <w:rPr>
          <w:rFonts w:ascii="Times New Roman" w:eastAsia="宋体" w:hAnsi="Times New Roman"/>
          <w:szCs w:val="20"/>
          <w:lang w:eastAsia="zh-CN"/>
        </w:rPr>
        <w:t xml:space="preserve"> as well, which </w:t>
      </w:r>
      <w:r w:rsidR="00C43115">
        <w:rPr>
          <w:rFonts w:ascii="Times New Roman" w:eastAsia="宋体" w:hAnsi="Times New Roman"/>
          <w:szCs w:val="20"/>
          <w:lang w:eastAsia="zh-CN"/>
        </w:rPr>
        <w:t>is</w:t>
      </w:r>
      <w:r w:rsidR="00714B81" w:rsidRPr="00714B81">
        <w:rPr>
          <w:rFonts w:ascii="Times New Roman" w:eastAsia="宋体" w:hAnsi="Times New Roman"/>
          <w:szCs w:val="20"/>
          <w:lang w:eastAsia="zh-CN"/>
        </w:rPr>
        <w:t xml:space="preserve"> suspected of violating regulations</w:t>
      </w:r>
      <w:r w:rsidR="00714B81">
        <w:rPr>
          <w:rFonts w:ascii="Times New Roman" w:eastAsia="宋体" w:hAnsi="Times New Roman"/>
          <w:szCs w:val="20"/>
          <w:lang w:eastAsia="zh-CN"/>
        </w:rPr>
        <w:t xml:space="preserve"> </w:t>
      </w:r>
      <w:r w:rsidR="00966E50">
        <w:rPr>
          <w:rFonts w:ascii="Times New Roman" w:eastAsia="宋体" w:hAnsi="Times New Roman"/>
          <w:szCs w:val="20"/>
          <w:lang w:eastAsia="zh-CN"/>
        </w:rPr>
        <w:t>that</w:t>
      </w:r>
      <w:r w:rsidR="00714B81">
        <w:rPr>
          <w:rFonts w:ascii="Times New Roman" w:eastAsia="宋体" w:hAnsi="Times New Roman"/>
          <w:szCs w:val="20"/>
          <w:lang w:eastAsia="zh-CN"/>
        </w:rPr>
        <w:t xml:space="preserve"> only the </w:t>
      </w:r>
      <w:r w:rsidR="000C153D">
        <w:rPr>
          <w:rFonts w:ascii="Times New Roman" w:eastAsia="宋体" w:hAnsi="Times New Roman"/>
          <w:szCs w:val="20"/>
          <w:lang w:eastAsia="zh-CN"/>
        </w:rPr>
        <w:t>BS</w:t>
      </w:r>
      <w:r w:rsidR="00714B81">
        <w:rPr>
          <w:rFonts w:ascii="Times New Roman" w:eastAsia="宋体" w:hAnsi="Times New Roman"/>
          <w:szCs w:val="20"/>
          <w:lang w:eastAsia="zh-CN"/>
        </w:rPr>
        <w:t xml:space="preserve"> can transmit </w:t>
      </w:r>
      <w:r w:rsidR="004D7E1D">
        <w:rPr>
          <w:rFonts w:ascii="Times New Roman" w:eastAsia="宋体" w:hAnsi="Times New Roman"/>
          <w:szCs w:val="20"/>
          <w:lang w:eastAsia="zh-CN"/>
        </w:rPr>
        <w:t xml:space="preserve">on </w:t>
      </w:r>
      <w:r w:rsidR="00714B81">
        <w:rPr>
          <w:rFonts w:ascii="Times New Roman" w:eastAsia="宋体" w:hAnsi="Times New Roman"/>
          <w:szCs w:val="20"/>
          <w:lang w:eastAsia="zh-CN"/>
        </w:rPr>
        <w:t>DL band.</w:t>
      </w:r>
      <w:r w:rsidR="00BE342A">
        <w:rPr>
          <w:rFonts w:ascii="Times New Roman" w:eastAsia="宋体" w:hAnsi="Times New Roman"/>
          <w:szCs w:val="20"/>
          <w:lang w:eastAsia="zh-CN"/>
        </w:rPr>
        <w:t xml:space="preserve"> </w:t>
      </w:r>
    </w:p>
    <w:p w14:paraId="6D3C6A81" w14:textId="785A37B3" w:rsidR="006B3612" w:rsidRDefault="000C153D"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Besides, </w:t>
      </w:r>
      <w:r w:rsidR="006B3612">
        <w:rPr>
          <w:rFonts w:ascii="Times New Roman" w:eastAsia="宋体" w:hAnsi="Times New Roman"/>
          <w:szCs w:val="20"/>
          <w:lang w:eastAsia="zh-CN"/>
        </w:rPr>
        <w:t xml:space="preserve">when performing frequency shift at </w:t>
      </w:r>
      <w:proofErr w:type="spellStart"/>
      <w:r w:rsidR="006B3612">
        <w:rPr>
          <w:rFonts w:ascii="Times New Roman" w:eastAsia="宋体" w:hAnsi="Times New Roman"/>
          <w:szCs w:val="20"/>
          <w:lang w:eastAsia="zh-CN"/>
        </w:rPr>
        <w:t>AIoT</w:t>
      </w:r>
      <w:proofErr w:type="spellEnd"/>
      <w:r w:rsidR="006B3612">
        <w:rPr>
          <w:rFonts w:ascii="Times New Roman" w:eastAsia="宋体" w:hAnsi="Times New Roman"/>
          <w:szCs w:val="20"/>
          <w:lang w:eastAsia="zh-CN"/>
        </w:rPr>
        <w:t xml:space="preserve"> device, a frequency emission at mirror frequency is </w:t>
      </w:r>
      <w:r w:rsidR="004F06CF">
        <w:rPr>
          <w:rFonts w:ascii="Times New Roman" w:eastAsia="宋体" w:hAnsi="Times New Roman"/>
          <w:szCs w:val="20"/>
          <w:lang w:eastAsia="zh-CN"/>
        </w:rPr>
        <w:t xml:space="preserve">also </w:t>
      </w:r>
      <w:r w:rsidR="006B3612">
        <w:rPr>
          <w:rFonts w:ascii="Times New Roman" w:eastAsia="宋体" w:hAnsi="Times New Roman"/>
          <w:szCs w:val="20"/>
          <w:lang w:eastAsia="zh-CN"/>
        </w:rPr>
        <w:t xml:space="preserve">generated as show in </w:t>
      </w:r>
      <w:r w:rsidR="006B3612" w:rsidRPr="00E30714">
        <w:rPr>
          <w:rFonts w:ascii="Times New Roman" w:eastAsia="宋体" w:hAnsi="Times New Roman"/>
          <w:b/>
          <w:szCs w:val="20"/>
          <w:lang w:eastAsia="zh-CN"/>
        </w:rPr>
        <w:fldChar w:fldCharType="begin"/>
      </w:r>
      <w:r w:rsidR="006B3612" w:rsidRPr="00E30714">
        <w:rPr>
          <w:rFonts w:ascii="Times New Roman" w:eastAsia="宋体" w:hAnsi="Times New Roman"/>
          <w:b/>
          <w:szCs w:val="20"/>
          <w:lang w:eastAsia="zh-CN"/>
        </w:rPr>
        <w:instrText xml:space="preserve"> REF _Ref158208612 \h  \* MERGEFORMAT </w:instrText>
      </w:r>
      <w:r w:rsidR="006B3612" w:rsidRPr="00E30714">
        <w:rPr>
          <w:rFonts w:ascii="Times New Roman" w:eastAsia="宋体" w:hAnsi="Times New Roman"/>
          <w:b/>
          <w:szCs w:val="20"/>
          <w:lang w:eastAsia="zh-CN"/>
        </w:rPr>
      </w:r>
      <w:r w:rsidR="006B3612" w:rsidRPr="00E30714">
        <w:rPr>
          <w:rFonts w:ascii="Times New Roman" w:eastAsia="宋体" w:hAnsi="Times New Roman"/>
          <w:b/>
          <w:szCs w:val="20"/>
          <w:lang w:eastAsia="zh-CN"/>
        </w:rPr>
        <w:fldChar w:fldCharType="separate"/>
      </w:r>
      <w:r w:rsidR="009B49C9" w:rsidRPr="00E30714">
        <w:rPr>
          <w:rFonts w:ascii="Times New Roman" w:hAnsi="Times New Roman"/>
          <w:b/>
        </w:rPr>
        <w:t xml:space="preserve">Figure </w:t>
      </w:r>
      <w:r w:rsidR="009B49C9" w:rsidRPr="00E30714">
        <w:rPr>
          <w:rFonts w:ascii="Times New Roman" w:hAnsi="Times New Roman"/>
          <w:b/>
          <w:noProof/>
        </w:rPr>
        <w:t>7</w:t>
      </w:r>
      <w:r w:rsidR="006B3612" w:rsidRPr="00E30714">
        <w:rPr>
          <w:rFonts w:ascii="Times New Roman" w:eastAsia="宋体" w:hAnsi="Times New Roman"/>
          <w:b/>
          <w:szCs w:val="20"/>
          <w:lang w:eastAsia="zh-CN"/>
        </w:rPr>
        <w:fldChar w:fldCharType="end"/>
      </w:r>
      <w:r w:rsidR="004E0888">
        <w:rPr>
          <w:rFonts w:ascii="Times New Roman" w:eastAsia="宋体" w:hAnsi="Times New Roman"/>
          <w:szCs w:val="20"/>
          <w:lang w:eastAsia="zh-CN"/>
        </w:rPr>
        <w:t>.</w:t>
      </w:r>
      <w:r w:rsidR="00BE342A">
        <w:rPr>
          <w:rFonts w:ascii="Times New Roman" w:eastAsia="宋体" w:hAnsi="Times New Roman"/>
          <w:szCs w:val="20"/>
          <w:lang w:eastAsia="zh-CN"/>
        </w:rPr>
        <w:t xml:space="preserve"> </w:t>
      </w:r>
      <w:r w:rsidR="00B13F23">
        <w:rPr>
          <w:rFonts w:ascii="Times New Roman" w:eastAsia="宋体" w:hAnsi="Times New Roman"/>
          <w:szCs w:val="20"/>
          <w:lang w:eastAsia="zh-CN"/>
        </w:rPr>
        <w:t xml:space="preserve">The </w:t>
      </w:r>
      <w:r w:rsidR="00314EEC">
        <w:rPr>
          <w:rFonts w:ascii="Times New Roman" w:eastAsia="宋体" w:hAnsi="Times New Roman"/>
          <w:szCs w:val="20"/>
          <w:lang w:eastAsia="zh-CN"/>
        </w:rPr>
        <w:t xml:space="preserve">emissions in mirror frequency </w:t>
      </w:r>
      <w:r w:rsidR="00561C3E">
        <w:rPr>
          <w:rFonts w:ascii="Times New Roman" w:eastAsia="宋体" w:hAnsi="Times New Roman"/>
          <w:szCs w:val="20"/>
          <w:lang w:eastAsia="zh-CN"/>
        </w:rPr>
        <w:t xml:space="preserve">is outside of the FDD frequency band for </w:t>
      </w:r>
      <w:proofErr w:type="spellStart"/>
      <w:r w:rsidR="00561C3E">
        <w:rPr>
          <w:rFonts w:ascii="Times New Roman" w:eastAsia="宋体" w:hAnsi="Times New Roman"/>
          <w:szCs w:val="20"/>
          <w:lang w:eastAsia="zh-CN"/>
        </w:rPr>
        <w:t>AIoT</w:t>
      </w:r>
      <w:proofErr w:type="spellEnd"/>
      <w:r w:rsidR="00561C3E">
        <w:rPr>
          <w:rFonts w:ascii="Times New Roman" w:eastAsia="宋体" w:hAnsi="Times New Roman"/>
          <w:szCs w:val="20"/>
          <w:lang w:eastAsia="zh-CN"/>
        </w:rPr>
        <w:t xml:space="preserve"> deployment</w:t>
      </w:r>
      <w:r w:rsidR="00D10979">
        <w:rPr>
          <w:rFonts w:ascii="Times New Roman" w:eastAsia="宋体" w:hAnsi="Times New Roman"/>
          <w:szCs w:val="20"/>
          <w:lang w:eastAsia="zh-CN"/>
        </w:rPr>
        <w:t xml:space="preserve"> which </w:t>
      </w:r>
      <w:r w:rsidR="00747EE6">
        <w:rPr>
          <w:rFonts w:ascii="Times New Roman" w:eastAsia="宋体" w:hAnsi="Times New Roman"/>
          <w:szCs w:val="20"/>
          <w:lang w:eastAsia="zh-CN"/>
        </w:rPr>
        <w:t xml:space="preserve">may pollute </w:t>
      </w:r>
      <w:proofErr w:type="gramStart"/>
      <w:r w:rsidR="00747EE6">
        <w:rPr>
          <w:rFonts w:ascii="Times New Roman" w:eastAsia="宋体" w:hAnsi="Times New Roman"/>
          <w:szCs w:val="20"/>
          <w:lang w:eastAsia="zh-CN"/>
        </w:rPr>
        <w:t>other</w:t>
      </w:r>
      <w:proofErr w:type="gramEnd"/>
      <w:r w:rsidR="00747EE6">
        <w:rPr>
          <w:rFonts w:ascii="Times New Roman" w:eastAsia="宋体" w:hAnsi="Times New Roman"/>
          <w:szCs w:val="20"/>
          <w:lang w:eastAsia="zh-CN"/>
        </w:rPr>
        <w:t xml:space="preserve"> operator’s spectrum</w:t>
      </w:r>
      <w:r w:rsidR="00561C3E">
        <w:rPr>
          <w:rFonts w:ascii="Times New Roman" w:eastAsia="宋体" w:hAnsi="Times New Roman"/>
          <w:szCs w:val="20"/>
          <w:lang w:eastAsia="zh-CN"/>
        </w:rPr>
        <w:t>.</w:t>
      </w:r>
      <w:r w:rsidR="001C3F5C">
        <w:rPr>
          <w:rFonts w:ascii="Times New Roman" w:eastAsia="宋体" w:hAnsi="Times New Roman"/>
          <w:szCs w:val="20"/>
          <w:lang w:eastAsia="zh-CN"/>
        </w:rPr>
        <w:t xml:space="preserve"> </w:t>
      </w:r>
      <w:r>
        <w:rPr>
          <w:rFonts w:ascii="Times New Roman" w:eastAsia="宋体" w:hAnsi="Times New Roman"/>
          <w:szCs w:val="20"/>
          <w:lang w:eastAsia="zh-CN"/>
        </w:rPr>
        <w:t>I</w:t>
      </w:r>
      <w:r w:rsidR="009F4743" w:rsidRPr="00BE342A">
        <w:rPr>
          <w:rFonts w:ascii="Times New Roman" w:eastAsia="宋体" w:hAnsi="Times New Roman"/>
          <w:szCs w:val="20"/>
          <w:lang w:eastAsia="zh-CN"/>
        </w:rPr>
        <w:t>t</w:t>
      </w:r>
      <w:r w:rsidR="00BE342A" w:rsidRPr="00BE342A">
        <w:rPr>
          <w:rFonts w:ascii="Times New Roman" w:eastAsia="宋体" w:hAnsi="Times New Roman"/>
          <w:szCs w:val="20"/>
          <w:lang w:eastAsia="zh-CN"/>
        </w:rPr>
        <w:t xml:space="preserve"> is doubtful that the mirror spectrum can be suppressed</w:t>
      </w:r>
      <w:r w:rsidR="00966E50">
        <w:rPr>
          <w:rFonts w:ascii="Times New Roman" w:eastAsia="宋体" w:hAnsi="Times New Roman"/>
          <w:szCs w:val="20"/>
          <w:lang w:eastAsia="zh-CN"/>
        </w:rPr>
        <w:t xml:space="preserve"> </w:t>
      </w:r>
      <w:r w:rsidR="00575E2D">
        <w:rPr>
          <w:rFonts w:ascii="Times New Roman" w:eastAsia="宋体" w:hAnsi="Times New Roman"/>
          <w:szCs w:val="20"/>
          <w:lang w:eastAsia="zh-CN"/>
        </w:rPr>
        <w:t xml:space="preserve">even if the </w:t>
      </w:r>
      <w:proofErr w:type="spellStart"/>
      <w:r w:rsidR="00A12301">
        <w:rPr>
          <w:rFonts w:ascii="Times New Roman" w:eastAsia="宋体" w:hAnsi="Times New Roman"/>
          <w:szCs w:val="20"/>
          <w:lang w:eastAsia="zh-CN"/>
        </w:rPr>
        <w:t>AIoT</w:t>
      </w:r>
      <w:proofErr w:type="spellEnd"/>
      <w:r w:rsidR="00575E2D">
        <w:rPr>
          <w:rFonts w:ascii="Times New Roman" w:eastAsia="宋体" w:hAnsi="Times New Roman"/>
          <w:szCs w:val="20"/>
          <w:lang w:eastAsia="zh-CN"/>
        </w:rPr>
        <w:t xml:space="preserve"> device is able to backscatter in UL band</w:t>
      </w:r>
      <w:r w:rsidR="009208B1">
        <w:rPr>
          <w:rFonts w:ascii="Times New Roman" w:eastAsia="宋体" w:hAnsi="Times New Roman"/>
          <w:szCs w:val="20"/>
          <w:lang w:eastAsia="zh-CN"/>
        </w:rPr>
        <w:t>,</w:t>
      </w:r>
      <w:r w:rsidR="0068313D">
        <w:rPr>
          <w:rFonts w:ascii="Times New Roman" w:eastAsia="宋体" w:hAnsi="Times New Roman"/>
          <w:szCs w:val="20"/>
          <w:lang w:eastAsia="zh-CN"/>
        </w:rPr>
        <w:t xml:space="preserve"> considering 10^X ppm frequency error at </w:t>
      </w:r>
      <w:proofErr w:type="spellStart"/>
      <w:r w:rsidR="0068313D">
        <w:rPr>
          <w:rFonts w:ascii="Times New Roman" w:eastAsia="宋体" w:hAnsi="Times New Roman"/>
          <w:szCs w:val="20"/>
          <w:lang w:eastAsia="zh-CN"/>
        </w:rPr>
        <w:t>AIoT</w:t>
      </w:r>
      <w:proofErr w:type="spellEnd"/>
      <w:r w:rsidR="0068313D">
        <w:rPr>
          <w:rFonts w:ascii="Times New Roman" w:eastAsia="宋体" w:hAnsi="Times New Roman"/>
          <w:szCs w:val="20"/>
          <w:lang w:eastAsia="zh-CN"/>
        </w:rPr>
        <w:t xml:space="preserve">. Hence, feasibility </w:t>
      </w:r>
      <w:r w:rsidR="00E331AC">
        <w:rPr>
          <w:rFonts w:ascii="Times New Roman" w:eastAsia="宋体" w:hAnsi="Times New Roman"/>
          <w:szCs w:val="20"/>
          <w:lang w:eastAsia="zh-CN"/>
        </w:rPr>
        <w:t xml:space="preserve">and impacts </w:t>
      </w:r>
      <w:r w:rsidR="0068313D">
        <w:rPr>
          <w:rFonts w:ascii="Times New Roman" w:eastAsia="宋体" w:hAnsi="Times New Roman"/>
          <w:szCs w:val="20"/>
          <w:lang w:eastAsia="zh-CN"/>
        </w:rPr>
        <w:t>of frequency shift from DL spectrum to UL spectrum need</w:t>
      </w:r>
      <w:r w:rsidR="00E331AC">
        <w:rPr>
          <w:rFonts w:ascii="Times New Roman" w:eastAsia="宋体" w:hAnsi="Times New Roman"/>
          <w:szCs w:val="20"/>
          <w:lang w:eastAsia="zh-CN"/>
        </w:rPr>
        <w:t>s</w:t>
      </w:r>
      <w:r w:rsidR="0068313D">
        <w:rPr>
          <w:rFonts w:ascii="Times New Roman" w:eastAsia="宋体" w:hAnsi="Times New Roman"/>
          <w:szCs w:val="20"/>
          <w:lang w:eastAsia="zh-CN"/>
        </w:rPr>
        <w:t xml:space="preserve"> to </w:t>
      </w:r>
      <w:r w:rsidR="00E331AC">
        <w:rPr>
          <w:rFonts w:ascii="Times New Roman" w:eastAsia="宋体" w:hAnsi="Times New Roman"/>
          <w:szCs w:val="20"/>
          <w:lang w:eastAsia="zh-CN"/>
        </w:rPr>
        <w:t xml:space="preserve">be </w:t>
      </w:r>
      <w:r w:rsidR="0068313D">
        <w:rPr>
          <w:rFonts w:ascii="Times New Roman" w:eastAsia="宋体" w:hAnsi="Times New Roman"/>
          <w:szCs w:val="20"/>
          <w:lang w:eastAsia="zh-CN"/>
        </w:rPr>
        <w:t xml:space="preserve">carefully </w:t>
      </w:r>
      <w:r w:rsidR="00E331AC">
        <w:rPr>
          <w:rFonts w:ascii="Times New Roman" w:eastAsia="宋体" w:hAnsi="Times New Roman"/>
          <w:szCs w:val="20"/>
          <w:lang w:eastAsia="zh-CN"/>
        </w:rPr>
        <w:t>studied</w:t>
      </w:r>
      <w:r w:rsidR="0068313D">
        <w:rPr>
          <w:rFonts w:ascii="Times New Roman" w:eastAsia="宋体" w:hAnsi="Times New Roman"/>
          <w:szCs w:val="20"/>
          <w:lang w:eastAsia="zh-CN"/>
        </w:rPr>
        <w:t>.</w:t>
      </w:r>
    </w:p>
    <w:p w14:paraId="430CEEB9" w14:textId="60C81CAD" w:rsidR="00571DE2" w:rsidRDefault="00CF042F"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Alternatively</w:t>
      </w:r>
      <w:r w:rsidR="005B6FBF">
        <w:rPr>
          <w:rFonts w:ascii="Times New Roman" w:eastAsia="宋体" w:hAnsi="Times New Roman"/>
          <w:szCs w:val="20"/>
          <w:lang w:eastAsia="zh-CN"/>
        </w:rPr>
        <w:t xml:space="preserve">, if CW </w:t>
      </w:r>
      <w:r w:rsidR="0088179B">
        <w:rPr>
          <w:rFonts w:ascii="Times New Roman" w:eastAsia="宋体" w:hAnsi="Times New Roman"/>
          <w:szCs w:val="20"/>
          <w:lang w:eastAsia="zh-CN"/>
        </w:rPr>
        <w:t>is transmitted</w:t>
      </w:r>
      <w:r w:rsidR="005B6FBF">
        <w:rPr>
          <w:rFonts w:ascii="Times New Roman" w:eastAsia="宋体" w:hAnsi="Times New Roman"/>
          <w:szCs w:val="20"/>
          <w:lang w:eastAsia="zh-CN"/>
        </w:rPr>
        <w:t xml:space="preserve"> on </w:t>
      </w:r>
      <w:r w:rsidR="005B6FBF">
        <w:rPr>
          <w:rFonts w:ascii="Times New Roman" w:eastAsia="宋体" w:hAnsi="Times New Roman" w:hint="eastAsia"/>
          <w:szCs w:val="20"/>
          <w:lang w:eastAsia="zh-CN"/>
        </w:rPr>
        <w:t>FDD</w:t>
      </w:r>
      <w:r w:rsidR="005B6FBF">
        <w:rPr>
          <w:rFonts w:ascii="Times New Roman" w:eastAsia="宋体" w:hAnsi="Times New Roman"/>
          <w:szCs w:val="20"/>
          <w:lang w:eastAsia="zh-CN"/>
        </w:rPr>
        <w:t xml:space="preserve"> UL band</w:t>
      </w:r>
      <w:r w:rsidR="0088179B">
        <w:rPr>
          <w:rFonts w:ascii="Times New Roman" w:eastAsia="宋体" w:hAnsi="Times New Roman"/>
          <w:szCs w:val="20"/>
          <w:lang w:eastAsia="zh-CN"/>
        </w:rPr>
        <w:t>, t</w:t>
      </w:r>
      <w:r w:rsidR="005B6FBF">
        <w:rPr>
          <w:rFonts w:ascii="Times New Roman" w:eastAsia="宋体" w:hAnsi="Times New Roman"/>
          <w:szCs w:val="20"/>
          <w:lang w:eastAsia="zh-CN"/>
        </w:rPr>
        <w:t xml:space="preserve">he </w:t>
      </w:r>
      <w:r w:rsidR="004D7E1D">
        <w:rPr>
          <w:rFonts w:ascii="Times New Roman" w:eastAsia="宋体" w:hAnsi="Times New Roman"/>
          <w:szCs w:val="20"/>
          <w:lang w:eastAsia="zh-CN"/>
        </w:rPr>
        <w:t>backscatter</w:t>
      </w:r>
      <w:r w:rsidR="00DD4342">
        <w:rPr>
          <w:rFonts w:ascii="Times New Roman" w:eastAsia="宋体" w:hAnsi="Times New Roman"/>
          <w:szCs w:val="20"/>
          <w:lang w:eastAsia="zh-CN"/>
        </w:rPr>
        <w:t>ed</w:t>
      </w:r>
      <w:r w:rsidR="005B6FBF">
        <w:rPr>
          <w:rFonts w:ascii="Times New Roman" w:eastAsia="宋体" w:hAnsi="Times New Roman"/>
          <w:szCs w:val="20"/>
          <w:lang w:eastAsia="zh-CN"/>
        </w:rPr>
        <w:t xml:space="preserve"> signal on FDD UL band </w:t>
      </w:r>
      <w:r w:rsidR="006B3612">
        <w:rPr>
          <w:rFonts w:ascii="Times New Roman" w:eastAsia="宋体" w:hAnsi="Times New Roman"/>
          <w:szCs w:val="20"/>
          <w:lang w:eastAsia="zh-CN"/>
        </w:rPr>
        <w:t>is allowed by regulation</w:t>
      </w:r>
      <w:r w:rsidR="005B6FBF">
        <w:rPr>
          <w:rFonts w:ascii="Times New Roman" w:eastAsia="宋体" w:hAnsi="Times New Roman"/>
          <w:szCs w:val="20"/>
          <w:lang w:eastAsia="zh-CN"/>
        </w:rPr>
        <w:t xml:space="preserve">. </w:t>
      </w:r>
      <w:r w:rsidR="00575E2D">
        <w:rPr>
          <w:rFonts w:ascii="Times New Roman" w:eastAsia="宋体" w:hAnsi="Times New Roman" w:hint="eastAsia"/>
          <w:szCs w:val="20"/>
          <w:lang w:eastAsia="zh-CN"/>
        </w:rPr>
        <w:t>Hence</w:t>
      </w:r>
      <w:r w:rsidR="00575E2D">
        <w:rPr>
          <w:rFonts w:ascii="Times New Roman" w:eastAsia="宋体" w:hAnsi="Times New Roman"/>
          <w:szCs w:val="20"/>
          <w:lang w:eastAsia="zh-CN"/>
        </w:rPr>
        <w:t xml:space="preserve">, we suggest to study the CW transmission on </w:t>
      </w:r>
      <w:r w:rsidR="00577372">
        <w:rPr>
          <w:rFonts w:ascii="Times New Roman" w:eastAsia="宋体" w:hAnsi="Times New Roman"/>
          <w:szCs w:val="20"/>
          <w:lang w:eastAsia="zh-CN"/>
        </w:rPr>
        <w:t xml:space="preserve">FDD </w:t>
      </w:r>
      <w:r w:rsidR="00575E2D">
        <w:rPr>
          <w:rFonts w:ascii="Times New Roman" w:eastAsia="宋体" w:hAnsi="Times New Roman"/>
          <w:szCs w:val="20"/>
          <w:lang w:eastAsia="zh-CN"/>
        </w:rPr>
        <w:t>UL band firstly.</w:t>
      </w:r>
    </w:p>
    <w:p w14:paraId="436F2C30" w14:textId="1AFEFD63" w:rsidR="00AF23D1" w:rsidRDefault="00AF23D1" w:rsidP="005E53A8">
      <w:pPr>
        <w:spacing w:before="120" w:after="120" w:line="276" w:lineRule="auto"/>
        <w:jc w:val="both"/>
        <w:rPr>
          <w:rFonts w:ascii="Times New Roman" w:eastAsia="宋体" w:hAnsi="Times New Roman"/>
          <w:szCs w:val="20"/>
          <w:lang w:eastAsia="zh-CN"/>
        </w:rPr>
      </w:pPr>
    </w:p>
    <w:p w14:paraId="163375CA" w14:textId="0916C529" w:rsidR="00C1118A" w:rsidRPr="00136EEB" w:rsidRDefault="00081A3C" w:rsidP="00136EEB">
      <w:pPr>
        <w:overflowPunct w:val="0"/>
        <w:autoSpaceDE w:val="0"/>
        <w:autoSpaceDN w:val="0"/>
        <w:adjustRightInd w:val="0"/>
        <w:spacing w:after="120"/>
        <w:jc w:val="center"/>
        <w:textAlignment w:val="baseline"/>
        <w:rPr>
          <w:rFonts w:ascii="Times New Roman" w:eastAsia="等线" w:hAnsi="Times New Roman"/>
          <w:szCs w:val="20"/>
          <w:lang w:eastAsia="zh-CN"/>
        </w:rPr>
      </w:pPr>
      <w:r>
        <w:rPr>
          <w:noProof/>
        </w:rPr>
        <w:drawing>
          <wp:inline distT="0" distB="0" distL="0" distR="0" wp14:anchorId="49965AD5" wp14:editId="29BF17C1">
            <wp:extent cx="2893325" cy="238551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22201" cy="2409324"/>
                    </a:xfrm>
                    <a:prstGeom prst="rect">
                      <a:avLst/>
                    </a:prstGeom>
                  </pic:spPr>
                </pic:pic>
              </a:graphicData>
            </a:graphic>
          </wp:inline>
        </w:drawing>
      </w:r>
      <w:r w:rsidR="00C1118A">
        <w:rPr>
          <w:rFonts w:ascii="Times New Roman" w:eastAsia="等线" w:hAnsi="Times New Roman" w:hint="eastAsia"/>
          <w:szCs w:val="20"/>
          <w:lang w:eastAsia="zh-CN"/>
        </w:rPr>
        <w:t xml:space="preserve"> </w:t>
      </w:r>
      <w:r w:rsidR="00C1118A">
        <w:rPr>
          <w:rFonts w:ascii="Times New Roman" w:eastAsia="等线" w:hAnsi="Times New Roman"/>
          <w:szCs w:val="20"/>
          <w:lang w:eastAsia="zh-CN"/>
        </w:rPr>
        <w:t xml:space="preserve">       </w:t>
      </w:r>
      <w:r w:rsidR="00C1118A">
        <w:rPr>
          <w:rFonts w:ascii="Times New Roman" w:eastAsiaTheme="minorEastAsia" w:hAnsi="Times New Roman"/>
          <w:b/>
          <w:noProof/>
          <w:color w:val="FF0000"/>
          <w:szCs w:val="20"/>
          <w:lang w:eastAsia="zh-CN"/>
        </w:rPr>
        <w:drawing>
          <wp:inline distT="0" distB="0" distL="0" distR="0" wp14:anchorId="462D6ACE" wp14:editId="5F693698">
            <wp:extent cx="1755157" cy="8256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1501" cy="833379"/>
                    </a:xfrm>
                    <a:prstGeom prst="rect">
                      <a:avLst/>
                    </a:prstGeom>
                    <a:noFill/>
                  </pic:spPr>
                </pic:pic>
              </a:graphicData>
            </a:graphic>
          </wp:inline>
        </w:drawing>
      </w:r>
    </w:p>
    <w:p w14:paraId="6EBC1BFC" w14:textId="640B7473" w:rsidR="003A0CDE" w:rsidRPr="001467F4" w:rsidRDefault="001467E3" w:rsidP="00E645D7">
      <w:pPr>
        <w:pStyle w:val="a9"/>
        <w:jc w:val="center"/>
        <w:rPr>
          <w:rFonts w:ascii="Times New Roman" w:hAnsi="Times New Roman"/>
          <w:b/>
        </w:rPr>
      </w:pPr>
      <w:bookmarkStart w:id="17" w:name="_Ref158208612"/>
      <w:bookmarkEnd w:id="16"/>
      <w:r w:rsidRPr="001467F4">
        <w:rPr>
          <w:rFonts w:ascii="Times New Roman" w:hAnsi="Times New Roman"/>
          <w:b/>
        </w:rPr>
        <w:t xml:space="preserve">Figure </w:t>
      </w:r>
      <w:r w:rsidRPr="001467F4">
        <w:rPr>
          <w:rFonts w:ascii="Times New Roman" w:hAnsi="Times New Roman"/>
          <w:b/>
        </w:rPr>
        <w:fldChar w:fldCharType="begin"/>
      </w:r>
      <w:r w:rsidRPr="001467F4">
        <w:rPr>
          <w:rFonts w:ascii="Times New Roman" w:hAnsi="Times New Roman"/>
          <w:b/>
        </w:rPr>
        <w:instrText xml:space="preserve"> SEQ Figure \* ARABIC </w:instrText>
      </w:r>
      <w:r w:rsidRPr="001467F4">
        <w:rPr>
          <w:rFonts w:ascii="Times New Roman" w:hAnsi="Times New Roman"/>
          <w:b/>
        </w:rPr>
        <w:fldChar w:fldCharType="separate"/>
      </w:r>
      <w:r w:rsidR="009B49C9">
        <w:rPr>
          <w:rFonts w:ascii="Times New Roman" w:hAnsi="Times New Roman"/>
          <w:b/>
          <w:noProof/>
        </w:rPr>
        <w:t>7</w:t>
      </w:r>
      <w:r w:rsidRPr="001467F4">
        <w:rPr>
          <w:rFonts w:ascii="Times New Roman" w:hAnsi="Times New Roman"/>
          <w:b/>
        </w:rPr>
        <w:fldChar w:fldCharType="end"/>
      </w:r>
      <w:bookmarkEnd w:id="17"/>
      <w:r w:rsidR="001467F4">
        <w:rPr>
          <w:rFonts w:ascii="Times New Roman" w:hAnsi="Times New Roman"/>
          <w:b/>
        </w:rPr>
        <w:t xml:space="preserve"> </w:t>
      </w:r>
      <w:r w:rsidR="00BC605E">
        <w:rPr>
          <w:rFonts w:ascii="Times New Roman" w:hAnsi="Times New Roman"/>
          <w:b/>
        </w:rPr>
        <w:t xml:space="preserve">Spectrum for </w:t>
      </w:r>
      <w:r w:rsidR="00932259">
        <w:rPr>
          <w:rFonts w:ascii="Times New Roman" w:hAnsi="Times New Roman"/>
          <w:b/>
        </w:rPr>
        <w:t xml:space="preserve">CW transmission </w:t>
      </w:r>
      <w:r w:rsidR="00BC605E">
        <w:rPr>
          <w:rFonts w:ascii="Times New Roman" w:hAnsi="Times New Roman"/>
          <w:b/>
        </w:rPr>
        <w:t>and backscatter</w:t>
      </w:r>
    </w:p>
    <w:p w14:paraId="1FFBE0E1" w14:textId="3B8B2C5E" w:rsidR="00C1118A" w:rsidRPr="005E53A8" w:rsidRDefault="00C1118A"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8" w:name="_Ref159255542"/>
      <w:r w:rsidRPr="005E53A8">
        <w:rPr>
          <w:rFonts w:ascii="Times New Roman" w:eastAsia="等线" w:hAnsi="Times New Roman"/>
          <w:b/>
          <w:szCs w:val="20"/>
          <w:lang w:eastAsia="zh-CN"/>
        </w:rPr>
        <w:t>Observation</w:t>
      </w:r>
      <w:r w:rsidR="00081A3C">
        <w:rPr>
          <w:rFonts w:ascii="Times New Roman" w:eastAsia="等线" w:hAnsi="Times New Roman"/>
          <w:b/>
          <w:szCs w:val="20"/>
          <w:lang w:eastAsia="zh-CN"/>
        </w:rPr>
        <w:t xml:space="preserve"> </w:t>
      </w:r>
      <w:r w:rsidR="001F63BC" w:rsidRPr="004B34BB">
        <w:rPr>
          <w:rFonts w:ascii="Times New Roman" w:hAnsi="Times New Roman"/>
          <w:b/>
        </w:rPr>
        <w:fldChar w:fldCharType="begin"/>
      </w:r>
      <w:r w:rsidR="001F63BC" w:rsidRPr="004B34BB">
        <w:rPr>
          <w:rFonts w:ascii="Times New Roman" w:hAnsi="Times New Roman"/>
          <w:b/>
        </w:rPr>
        <w:instrText xml:space="preserve"> SEQ Observation \* ARABIC </w:instrText>
      </w:r>
      <w:r w:rsidR="001F63BC" w:rsidRPr="004B34BB">
        <w:rPr>
          <w:rFonts w:ascii="Times New Roman" w:hAnsi="Times New Roman"/>
          <w:b/>
        </w:rPr>
        <w:fldChar w:fldCharType="separate"/>
      </w:r>
      <w:r w:rsidR="009B49C9">
        <w:rPr>
          <w:rFonts w:ascii="Times New Roman" w:hAnsi="Times New Roman"/>
          <w:b/>
          <w:noProof/>
        </w:rPr>
        <w:t>3</w:t>
      </w:r>
      <w:r w:rsidR="001F63BC" w:rsidRPr="004B34BB">
        <w:rPr>
          <w:rFonts w:ascii="Times New Roman" w:hAnsi="Times New Roman"/>
          <w:b/>
        </w:rPr>
        <w:fldChar w:fldCharType="end"/>
      </w:r>
      <w:r w:rsidRPr="005E53A8">
        <w:rPr>
          <w:rFonts w:ascii="Times New Roman" w:eastAsia="等线" w:hAnsi="Times New Roman"/>
          <w:b/>
          <w:szCs w:val="20"/>
          <w:lang w:eastAsia="zh-CN"/>
        </w:rPr>
        <w:t>: If CW is transmitted in DL, and the backscatter will also occur in DL band, which is doubtful considering regulation.</w:t>
      </w:r>
      <w:bookmarkEnd w:id="18"/>
    </w:p>
    <w:p w14:paraId="1CEECD8A" w14:textId="23F246F9" w:rsidR="00C1118A" w:rsidRDefault="00C1118A" w:rsidP="0022066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9" w:name="_Ref159255543"/>
      <w:r w:rsidRPr="005E53A8">
        <w:rPr>
          <w:rFonts w:ascii="Times New Roman" w:eastAsia="等线" w:hAnsi="Times New Roman"/>
          <w:b/>
          <w:szCs w:val="20"/>
          <w:lang w:eastAsia="zh-CN"/>
        </w:rPr>
        <w:t>Observation</w:t>
      </w:r>
      <w:r w:rsidR="00081A3C">
        <w:rPr>
          <w:rFonts w:ascii="Times New Roman" w:eastAsia="等线" w:hAnsi="Times New Roman"/>
          <w:b/>
          <w:szCs w:val="20"/>
          <w:lang w:eastAsia="zh-CN"/>
        </w:rPr>
        <w:t xml:space="preserve"> </w:t>
      </w:r>
      <w:r w:rsidR="001F63BC" w:rsidRPr="004B34BB">
        <w:rPr>
          <w:rFonts w:ascii="Times New Roman" w:hAnsi="Times New Roman"/>
          <w:b/>
        </w:rPr>
        <w:fldChar w:fldCharType="begin"/>
      </w:r>
      <w:r w:rsidR="001F63BC" w:rsidRPr="004B34BB">
        <w:rPr>
          <w:rFonts w:ascii="Times New Roman" w:hAnsi="Times New Roman"/>
          <w:b/>
        </w:rPr>
        <w:instrText xml:space="preserve"> SEQ Observation \* ARABIC </w:instrText>
      </w:r>
      <w:r w:rsidR="001F63BC" w:rsidRPr="004B34BB">
        <w:rPr>
          <w:rFonts w:ascii="Times New Roman" w:hAnsi="Times New Roman"/>
          <w:b/>
        </w:rPr>
        <w:fldChar w:fldCharType="separate"/>
      </w:r>
      <w:r w:rsidR="009B49C9">
        <w:rPr>
          <w:rFonts w:ascii="Times New Roman" w:hAnsi="Times New Roman"/>
          <w:b/>
          <w:noProof/>
        </w:rPr>
        <w:t>4</w:t>
      </w:r>
      <w:r w:rsidR="001F63BC" w:rsidRPr="004B34BB">
        <w:rPr>
          <w:rFonts w:ascii="Times New Roman" w:hAnsi="Times New Roman"/>
          <w:b/>
        </w:rPr>
        <w:fldChar w:fldCharType="end"/>
      </w:r>
      <w:r w:rsidRPr="005E53A8">
        <w:rPr>
          <w:rFonts w:ascii="Times New Roman" w:eastAsia="等线" w:hAnsi="Times New Roman"/>
          <w:b/>
          <w:szCs w:val="20"/>
          <w:lang w:eastAsia="zh-CN"/>
        </w:rPr>
        <w:t xml:space="preserve">: </w:t>
      </w:r>
      <w:r w:rsidR="008F4C71">
        <w:rPr>
          <w:rFonts w:ascii="Times New Roman" w:eastAsia="等线" w:hAnsi="Times New Roman"/>
          <w:b/>
          <w:szCs w:val="20"/>
          <w:lang w:eastAsia="zh-CN"/>
        </w:rPr>
        <w:t>A</w:t>
      </w:r>
      <w:r w:rsidR="00FD30CF">
        <w:rPr>
          <w:rFonts w:ascii="Times New Roman" w:eastAsia="等线" w:hAnsi="Times New Roman"/>
          <w:b/>
          <w:szCs w:val="20"/>
          <w:lang w:eastAsia="zh-CN"/>
        </w:rPr>
        <w:t xml:space="preserve">t least several tens </w:t>
      </w:r>
      <w:proofErr w:type="spellStart"/>
      <w:r w:rsidR="00FD30CF">
        <w:rPr>
          <w:rFonts w:ascii="Times New Roman" w:eastAsia="等线" w:hAnsi="Times New Roman"/>
          <w:b/>
          <w:szCs w:val="20"/>
          <w:lang w:eastAsia="zh-CN"/>
        </w:rPr>
        <w:t>uw</w:t>
      </w:r>
      <w:proofErr w:type="spellEnd"/>
      <w:r w:rsidR="00FD30CF">
        <w:rPr>
          <w:rFonts w:ascii="Times New Roman" w:eastAsia="等线" w:hAnsi="Times New Roman"/>
          <w:b/>
          <w:szCs w:val="20"/>
          <w:lang w:eastAsia="zh-CN"/>
        </w:rPr>
        <w:t xml:space="preserve"> is required for </w:t>
      </w:r>
      <w:proofErr w:type="spellStart"/>
      <w:r w:rsidR="00FD30CF">
        <w:rPr>
          <w:rFonts w:ascii="Times New Roman" w:eastAsia="等线" w:hAnsi="Times New Roman"/>
          <w:b/>
          <w:szCs w:val="20"/>
          <w:lang w:eastAsia="zh-CN"/>
        </w:rPr>
        <w:t>AIoT</w:t>
      </w:r>
      <w:proofErr w:type="spellEnd"/>
      <w:r w:rsidR="00FD30CF">
        <w:rPr>
          <w:rFonts w:ascii="Times New Roman" w:eastAsia="等线" w:hAnsi="Times New Roman"/>
          <w:b/>
          <w:szCs w:val="20"/>
          <w:lang w:eastAsia="zh-CN"/>
        </w:rPr>
        <w:t xml:space="preserve"> device, to support frequency shift the backscatter signal to UL spectrum if carrier wave is transmitted in DL spectrum.</w:t>
      </w:r>
      <w:bookmarkEnd w:id="19"/>
    </w:p>
    <w:p w14:paraId="741ABFF9" w14:textId="1534325D" w:rsidR="008F4C71" w:rsidRDefault="008F4C71" w:rsidP="0022066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0" w:name="_Ref159255545"/>
      <w:r w:rsidRPr="005E53A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9B49C9">
        <w:rPr>
          <w:rFonts w:ascii="Times New Roman" w:hAnsi="Times New Roman"/>
          <w:b/>
          <w:noProof/>
        </w:rPr>
        <w:t>5</w:t>
      </w:r>
      <w:r w:rsidRPr="004B34BB">
        <w:rPr>
          <w:rFonts w:ascii="Times New Roman" w:hAnsi="Times New Roman"/>
          <w:b/>
        </w:rPr>
        <w:fldChar w:fldCharType="end"/>
      </w:r>
      <w:r w:rsidRPr="005E53A8">
        <w:rPr>
          <w:rFonts w:ascii="Times New Roman" w:eastAsia="等线" w:hAnsi="Times New Roman"/>
          <w:b/>
          <w:szCs w:val="20"/>
          <w:lang w:eastAsia="zh-CN"/>
        </w:rPr>
        <w:t>:</w:t>
      </w:r>
      <w:r w:rsidR="008B405D">
        <w:rPr>
          <w:rFonts w:ascii="Times New Roman" w:eastAsia="等线" w:hAnsi="Times New Roman"/>
          <w:b/>
          <w:szCs w:val="20"/>
          <w:lang w:eastAsia="zh-CN"/>
        </w:rPr>
        <w:t xml:space="preserve"> Emission in mirror frequency should be suppressed, if carrier wave is transmitted in DL spectrum, and backscatter signal is frequency shifted to UL spectrum.</w:t>
      </w:r>
      <w:bookmarkEnd w:id="20"/>
    </w:p>
    <w:p w14:paraId="59DF7B23" w14:textId="31DE68D4" w:rsidR="008B405D" w:rsidRPr="008548D0" w:rsidRDefault="008B405D" w:rsidP="008325B2">
      <w:pPr>
        <w:pStyle w:val="af0"/>
        <w:numPr>
          <w:ilvl w:val="0"/>
          <w:numId w:val="37"/>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 xml:space="preserve">The feasibility of mirror frequency suppression should be carefully justified, especially under 10^X ppm frequency error at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w:t>
      </w:r>
    </w:p>
    <w:p w14:paraId="13B789AC" w14:textId="448741CC" w:rsidR="00C1118A" w:rsidRPr="005E53A8" w:rsidRDefault="00C1118A"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1" w:name="_Ref159255581"/>
      <w:r w:rsidRPr="005E53A8">
        <w:rPr>
          <w:rFonts w:ascii="Times New Roman" w:eastAsia="等线" w:hAnsi="Times New Roman"/>
          <w:b/>
          <w:szCs w:val="20"/>
          <w:lang w:eastAsia="zh-CN"/>
        </w:rPr>
        <w:t>Proposal</w:t>
      </w:r>
      <w:r w:rsidR="00A161D1">
        <w:rPr>
          <w:rFonts w:ascii="Times New Roman" w:eastAsia="等线" w:hAnsi="Times New Roman"/>
          <w:b/>
          <w:szCs w:val="20"/>
          <w:lang w:eastAsia="zh-CN"/>
        </w:rPr>
        <w:t xml:space="preserve"> </w:t>
      </w:r>
      <w:r w:rsidR="007E22EE" w:rsidRPr="00BD45CA">
        <w:rPr>
          <w:rFonts w:ascii="Times New Roman" w:hAnsi="Times New Roman"/>
          <w:b/>
        </w:rPr>
        <w:fldChar w:fldCharType="begin"/>
      </w:r>
      <w:r w:rsidR="007E22EE" w:rsidRPr="00BD45CA">
        <w:rPr>
          <w:rFonts w:ascii="Times New Roman" w:hAnsi="Times New Roman"/>
          <w:b/>
        </w:rPr>
        <w:instrText xml:space="preserve"> SEQ Proposal \* ARABIC </w:instrText>
      </w:r>
      <w:r w:rsidR="007E22EE" w:rsidRPr="00BD45CA">
        <w:rPr>
          <w:rFonts w:ascii="Times New Roman" w:hAnsi="Times New Roman"/>
          <w:b/>
        </w:rPr>
        <w:fldChar w:fldCharType="separate"/>
      </w:r>
      <w:r w:rsidR="009B49C9">
        <w:rPr>
          <w:rFonts w:ascii="Times New Roman" w:hAnsi="Times New Roman"/>
          <w:b/>
          <w:noProof/>
        </w:rPr>
        <w:t>2</w:t>
      </w:r>
      <w:r w:rsidR="007E22EE" w:rsidRPr="00BD45CA">
        <w:rPr>
          <w:rFonts w:ascii="Times New Roman" w:hAnsi="Times New Roman"/>
          <w:b/>
        </w:rPr>
        <w:fldChar w:fldCharType="end"/>
      </w:r>
      <w:r w:rsidRPr="005E53A8">
        <w:rPr>
          <w:rFonts w:ascii="Times New Roman" w:eastAsia="等线" w:hAnsi="Times New Roman"/>
          <w:b/>
          <w:szCs w:val="20"/>
          <w:lang w:eastAsia="zh-CN"/>
        </w:rPr>
        <w:t xml:space="preserve">: </w:t>
      </w:r>
      <w:r w:rsidR="00B55EC1">
        <w:rPr>
          <w:rFonts w:ascii="Times New Roman" w:eastAsia="等线" w:hAnsi="Times New Roman"/>
          <w:b/>
          <w:szCs w:val="20"/>
          <w:lang w:eastAsia="zh-CN"/>
        </w:rPr>
        <w:t xml:space="preserve">Prioritize CW transmission </w:t>
      </w:r>
      <w:r w:rsidRPr="005E53A8">
        <w:rPr>
          <w:rFonts w:ascii="Times New Roman" w:eastAsia="等线" w:hAnsi="Times New Roman"/>
          <w:b/>
          <w:szCs w:val="20"/>
          <w:lang w:eastAsia="zh-CN"/>
        </w:rPr>
        <w:t>on FDD UL spectrum</w:t>
      </w:r>
      <w:r w:rsidR="00DE6502">
        <w:rPr>
          <w:rFonts w:ascii="Times New Roman" w:eastAsia="等线" w:hAnsi="Times New Roman"/>
          <w:b/>
          <w:szCs w:val="20"/>
          <w:lang w:eastAsia="zh-CN"/>
        </w:rPr>
        <w:t xml:space="preserve"> in R19 SI.</w:t>
      </w:r>
      <w:bookmarkEnd w:id="21"/>
    </w:p>
    <w:p w14:paraId="60475634" w14:textId="74E971FB" w:rsidR="00C1118A" w:rsidRPr="00136EEB" w:rsidRDefault="00C1118A" w:rsidP="00136EE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136EEB">
        <w:rPr>
          <w:sz w:val="36"/>
          <w:szCs w:val="20"/>
          <w:lang w:val="fr-FR"/>
        </w:rPr>
        <w:t>Interference handling</w:t>
      </w:r>
    </w:p>
    <w:p w14:paraId="3AC69D6D" w14:textId="4381DFB9" w:rsidR="00C1118A" w:rsidRPr="008964D2" w:rsidRDefault="008964D2"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Different from NR UL transmission, </w:t>
      </w:r>
      <w:proofErr w:type="spellStart"/>
      <w:r w:rsidR="00A12301">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device need to backscatter signal </w:t>
      </w:r>
      <w:r w:rsidRPr="00D8380E">
        <w:rPr>
          <w:rFonts w:ascii="Times New Roman" w:eastAsia="宋体" w:hAnsi="Times New Roman"/>
          <w:szCs w:val="20"/>
          <w:lang w:eastAsia="zh-CN"/>
        </w:rPr>
        <w:t>on a carrier wave provided externally</w:t>
      </w:r>
      <w:r>
        <w:rPr>
          <w:rFonts w:ascii="Times New Roman" w:eastAsia="宋体" w:hAnsi="Times New Roman"/>
          <w:szCs w:val="20"/>
          <w:lang w:eastAsia="zh-CN"/>
        </w:rPr>
        <w:t xml:space="preserve">, so the interference caused by CW needs to be studied. Depending on different source of CW transmission, there are two interference types as follows. </w:t>
      </w:r>
    </w:p>
    <w:p w14:paraId="69571DA9" w14:textId="0571025E" w:rsidR="00571DE2" w:rsidRPr="00136EEB" w:rsidRDefault="008964D2" w:rsidP="0008026D">
      <w:pPr>
        <w:numPr>
          <w:ilvl w:val="0"/>
          <w:numId w:val="24"/>
        </w:numPr>
        <w:adjustRightInd w:val="0"/>
        <w:snapToGrid w:val="0"/>
        <w:jc w:val="both"/>
        <w:rPr>
          <w:rFonts w:ascii="Times New Roman" w:eastAsiaTheme="minorEastAsia" w:hAnsi="Times New Roman"/>
          <w:szCs w:val="20"/>
          <w:lang w:eastAsia="zh-CN"/>
        </w:rPr>
      </w:pPr>
      <w:r w:rsidRPr="00136EEB">
        <w:rPr>
          <w:rFonts w:ascii="Times New Roman" w:eastAsiaTheme="minorEastAsia" w:hAnsi="Times New Roman"/>
          <w:szCs w:val="20"/>
          <w:lang w:eastAsia="zh-CN"/>
        </w:rPr>
        <w:t>Self-interference</w:t>
      </w:r>
      <w:r w:rsidR="0008026D" w:rsidRPr="00136EEB">
        <w:rPr>
          <w:rFonts w:ascii="Times New Roman" w:eastAsiaTheme="minorEastAsia" w:hAnsi="Times New Roman"/>
          <w:szCs w:val="20"/>
          <w:lang w:eastAsia="zh-CN"/>
        </w:rPr>
        <w:t>, if CW is sent by same device as BS/UE Receiver.</w:t>
      </w:r>
    </w:p>
    <w:p w14:paraId="4E19D9AD" w14:textId="11CA0A00" w:rsidR="00571DE2" w:rsidRDefault="00AC7127" w:rsidP="009B3C51">
      <w:pPr>
        <w:numPr>
          <w:ilvl w:val="0"/>
          <w:numId w:val="24"/>
        </w:numPr>
        <w:adjustRightInd w:val="0"/>
        <w:snapToGrid w:val="0"/>
        <w:spacing w:after="120"/>
        <w:ind w:left="714" w:hanging="357"/>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Cross</w:t>
      </w:r>
      <w:r w:rsidR="0008026D" w:rsidRPr="00136EEB">
        <w:rPr>
          <w:rFonts w:ascii="Times New Roman" w:eastAsiaTheme="minorEastAsia" w:hAnsi="Times New Roman"/>
          <w:szCs w:val="20"/>
          <w:lang w:eastAsia="zh-CN"/>
        </w:rPr>
        <w:t xml:space="preserve"> link interference, if CW is transmitted outside the</w:t>
      </w:r>
      <w:r w:rsidR="009877B1">
        <w:rPr>
          <w:rFonts w:ascii="Times New Roman" w:eastAsiaTheme="minorEastAsia" w:hAnsi="Times New Roman"/>
          <w:szCs w:val="20"/>
          <w:lang w:eastAsia="zh-CN"/>
        </w:rPr>
        <w:t xml:space="preserve"> </w:t>
      </w:r>
      <w:proofErr w:type="spellStart"/>
      <w:r w:rsidR="00A12301">
        <w:rPr>
          <w:rFonts w:ascii="Times New Roman" w:eastAsiaTheme="minorEastAsia" w:hAnsi="Times New Roman"/>
          <w:szCs w:val="20"/>
          <w:lang w:eastAsia="zh-CN"/>
        </w:rPr>
        <w:t>AIoT</w:t>
      </w:r>
      <w:proofErr w:type="spellEnd"/>
      <w:r w:rsidR="009877B1">
        <w:rPr>
          <w:rFonts w:ascii="Times New Roman" w:eastAsiaTheme="minorEastAsia" w:hAnsi="Times New Roman"/>
          <w:szCs w:val="20"/>
          <w:lang w:eastAsia="zh-CN"/>
        </w:rPr>
        <w:t xml:space="preserve"> transmission</w:t>
      </w:r>
      <w:r w:rsidR="0008026D" w:rsidRPr="00136EEB">
        <w:rPr>
          <w:rFonts w:ascii="Times New Roman" w:eastAsiaTheme="minorEastAsia" w:hAnsi="Times New Roman"/>
          <w:szCs w:val="20"/>
          <w:lang w:eastAsia="zh-CN"/>
        </w:rPr>
        <w:t xml:space="preserve"> topology.</w:t>
      </w:r>
    </w:p>
    <w:p w14:paraId="7BFE1B76" w14:textId="1DCE8D46" w:rsidR="00B63D85" w:rsidRPr="00B63D85" w:rsidRDefault="00B63D85" w:rsidP="00B63D85">
      <w:pPr>
        <w:overflowPunct w:val="0"/>
        <w:autoSpaceDE w:val="0"/>
        <w:autoSpaceDN w:val="0"/>
        <w:adjustRightInd w:val="0"/>
        <w:snapToGrid w:val="0"/>
        <w:jc w:val="both"/>
        <w:textAlignment w:val="baseline"/>
        <w:rPr>
          <w:rFonts w:ascii="Times New Roman" w:eastAsia="微软雅黑" w:hAnsi="Times New Roman"/>
          <w:szCs w:val="20"/>
          <w:lang w:val="en-GB" w:eastAsia="zh-CN"/>
        </w:rPr>
      </w:pPr>
      <w:r w:rsidRPr="00B63D85">
        <w:rPr>
          <w:rFonts w:ascii="Times New Roman" w:eastAsia="微软雅黑" w:hAnsi="Times New Roman"/>
          <w:szCs w:val="20"/>
          <w:lang w:val="en-GB" w:eastAsia="zh-CN"/>
        </w:rPr>
        <w:t>The interference will impact the receiver sensitivity due to following reasons</w:t>
      </w:r>
      <w:r>
        <w:rPr>
          <w:rFonts w:ascii="Times New Roman" w:eastAsia="微软雅黑" w:hAnsi="Times New Roman"/>
          <w:szCs w:val="20"/>
          <w:lang w:val="en-GB" w:eastAsia="zh-CN"/>
        </w:rPr>
        <w:t xml:space="preserve">, as discussed in our companion contribution </w:t>
      </w:r>
      <w:r w:rsidR="00023F4E">
        <w:rPr>
          <w:rFonts w:ascii="Times New Roman" w:eastAsia="微软雅黑" w:hAnsi="Times New Roman"/>
          <w:szCs w:val="20"/>
          <w:lang w:val="en-GB" w:eastAsia="zh-CN"/>
        </w:rPr>
        <w:fldChar w:fldCharType="begin"/>
      </w:r>
      <w:r w:rsidR="00023F4E">
        <w:rPr>
          <w:rFonts w:ascii="Times New Roman" w:eastAsia="微软雅黑" w:hAnsi="Times New Roman"/>
          <w:szCs w:val="20"/>
          <w:lang w:val="en-GB" w:eastAsia="zh-CN"/>
        </w:rPr>
        <w:instrText xml:space="preserve"> REF _Ref159062317 \r \h </w:instrText>
      </w:r>
      <w:r w:rsidR="00023F4E">
        <w:rPr>
          <w:rFonts w:ascii="Times New Roman" w:eastAsia="微软雅黑" w:hAnsi="Times New Roman"/>
          <w:szCs w:val="20"/>
          <w:lang w:val="en-GB" w:eastAsia="zh-CN"/>
        </w:rPr>
      </w:r>
      <w:r w:rsidR="00023F4E">
        <w:rPr>
          <w:rFonts w:ascii="Times New Roman" w:eastAsia="微软雅黑" w:hAnsi="Times New Roman"/>
          <w:szCs w:val="20"/>
          <w:lang w:val="en-GB" w:eastAsia="zh-CN"/>
        </w:rPr>
        <w:fldChar w:fldCharType="separate"/>
      </w:r>
      <w:r w:rsidR="009B49C9">
        <w:rPr>
          <w:rFonts w:ascii="Times New Roman" w:eastAsia="微软雅黑" w:hAnsi="Times New Roman"/>
          <w:szCs w:val="20"/>
          <w:lang w:val="en-GB" w:eastAsia="zh-CN"/>
        </w:rPr>
        <w:t>[8]</w:t>
      </w:r>
      <w:r w:rsidR="00023F4E">
        <w:rPr>
          <w:rFonts w:ascii="Times New Roman" w:eastAsia="微软雅黑" w:hAnsi="Times New Roman"/>
          <w:szCs w:val="20"/>
          <w:lang w:val="en-GB" w:eastAsia="zh-CN"/>
        </w:rPr>
        <w:fldChar w:fldCharType="end"/>
      </w:r>
    </w:p>
    <w:p w14:paraId="5E70692A" w14:textId="77777777" w:rsidR="00B63D85" w:rsidRPr="00B63D85" w:rsidRDefault="00B63D85" w:rsidP="00EC291A">
      <w:pPr>
        <w:numPr>
          <w:ilvl w:val="0"/>
          <w:numId w:val="38"/>
        </w:numPr>
        <w:overflowPunct w:val="0"/>
        <w:autoSpaceDE w:val="0"/>
        <w:autoSpaceDN w:val="0"/>
        <w:adjustRightInd w:val="0"/>
        <w:snapToGrid w:val="0"/>
        <w:spacing w:beforeLines="50" w:before="120"/>
        <w:ind w:left="200" w:hangingChars="100" w:hanging="200"/>
        <w:jc w:val="both"/>
        <w:textAlignment w:val="baseline"/>
        <w:rPr>
          <w:rFonts w:ascii="Times New Roman" w:eastAsia="微软雅黑" w:hAnsi="Times New Roman"/>
          <w:b/>
          <w:szCs w:val="20"/>
          <w:lang w:val="en-GB" w:eastAsia="zh-CN"/>
        </w:rPr>
      </w:pPr>
      <w:r w:rsidRPr="00B63D85">
        <w:rPr>
          <w:rFonts w:ascii="Times New Roman" w:eastAsia="微软雅黑" w:hAnsi="Times New Roman"/>
          <w:b/>
          <w:szCs w:val="20"/>
          <w:lang w:val="en-GB" w:eastAsia="zh-CN"/>
        </w:rPr>
        <w:t>Intermodulation:</w:t>
      </w:r>
    </w:p>
    <w:p w14:paraId="197F4E4C" w14:textId="7E96DD34" w:rsidR="00B63D85" w:rsidRPr="00B63D85" w:rsidRDefault="00B63D85" w:rsidP="00B63D85">
      <w:pPr>
        <w:numPr>
          <w:ilvl w:val="1"/>
          <w:numId w:val="38"/>
        </w:numPr>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B63D85">
        <w:rPr>
          <w:rFonts w:ascii="Times New Roman" w:eastAsia="微软雅黑" w:hAnsi="Times New Roman"/>
          <w:szCs w:val="20"/>
          <w:lang w:val="en-GB" w:eastAsia="zh-CN"/>
        </w:rPr>
        <w:t xml:space="preserve">If the CW source is integrated in the same device as receiver of backscatter signal, the interference is regarded as self-interference. The high input power of self-interference mixed with backscatter signal to receiver will lead to intermodulation interference due to LNA impairments, leading to increased interference level. The performance degradation depends on strength of self-interference, the higher isolation/suppression of self-interference before LNA leading to less receiver sensitivity loss, the isolation/suppression of self-interference is typically brought by spatial isolation and self-interference circuit before LNA. </w:t>
      </w:r>
      <w:r w:rsidRPr="00B63D85">
        <w:rPr>
          <w:rFonts w:ascii="Times New Roman" w:eastAsia="微软雅黑" w:hAnsi="Times New Roman" w:hint="eastAsia"/>
          <w:szCs w:val="20"/>
          <w:lang w:val="en-GB" w:eastAsia="zh-CN"/>
        </w:rPr>
        <w:t>The</w:t>
      </w:r>
      <w:r w:rsidRPr="00B63D85">
        <w:rPr>
          <w:rFonts w:ascii="Times New Roman" w:eastAsia="微软雅黑" w:hAnsi="Times New Roman"/>
          <w:szCs w:val="20"/>
          <w:lang w:val="en-GB" w:eastAsia="zh-CN"/>
        </w:rPr>
        <w:t xml:space="preserve"> </w:t>
      </w:r>
      <w:r w:rsidRPr="00B63D85">
        <w:rPr>
          <w:rFonts w:ascii="Times New Roman" w:eastAsia="微软雅黑" w:hAnsi="Times New Roman" w:hint="eastAsia"/>
          <w:szCs w:val="20"/>
          <w:lang w:val="en-GB" w:eastAsia="zh-CN"/>
        </w:rPr>
        <w:t>detailed</w:t>
      </w:r>
      <w:r w:rsidRPr="00B63D85">
        <w:rPr>
          <w:rFonts w:ascii="Times New Roman" w:eastAsia="微软雅黑" w:hAnsi="Times New Roman"/>
          <w:szCs w:val="20"/>
          <w:lang w:val="en-GB" w:eastAsia="zh-CN"/>
        </w:rPr>
        <w:t xml:space="preserve"> </w:t>
      </w:r>
      <w:r w:rsidRPr="00B63D85">
        <w:rPr>
          <w:rFonts w:ascii="Times New Roman" w:eastAsia="微软雅黑" w:hAnsi="Times New Roman" w:hint="eastAsia"/>
          <w:szCs w:val="20"/>
          <w:lang w:val="en-GB" w:eastAsia="zh-CN"/>
        </w:rPr>
        <w:t>mo</w:t>
      </w:r>
      <w:r w:rsidRPr="00B63D85">
        <w:rPr>
          <w:rFonts w:ascii="Times New Roman" w:eastAsia="微软雅黑" w:hAnsi="Times New Roman"/>
          <w:szCs w:val="20"/>
          <w:lang w:val="en-GB" w:eastAsia="zh-CN"/>
        </w:rPr>
        <w:t>delling of receiver sensitivity loss caused by intermodulation is discussed</w:t>
      </w:r>
      <w:r w:rsidR="00023F4E">
        <w:rPr>
          <w:rFonts w:ascii="Times New Roman" w:eastAsia="微软雅黑" w:hAnsi="Times New Roman"/>
          <w:szCs w:val="20"/>
          <w:lang w:val="en-GB" w:eastAsia="zh-CN"/>
        </w:rPr>
        <w:t xml:space="preserve"> in </w:t>
      </w:r>
      <w:r w:rsidR="00023F4E">
        <w:rPr>
          <w:rFonts w:ascii="Times New Roman" w:eastAsia="微软雅黑" w:hAnsi="Times New Roman"/>
          <w:szCs w:val="20"/>
          <w:lang w:val="en-GB" w:eastAsia="zh-CN"/>
        </w:rPr>
        <w:fldChar w:fldCharType="begin"/>
      </w:r>
      <w:r w:rsidR="00023F4E">
        <w:rPr>
          <w:rFonts w:ascii="Times New Roman" w:eastAsia="微软雅黑" w:hAnsi="Times New Roman"/>
          <w:szCs w:val="20"/>
          <w:lang w:val="en-GB" w:eastAsia="zh-CN"/>
        </w:rPr>
        <w:instrText xml:space="preserve"> REF _Ref159062317 \r \h </w:instrText>
      </w:r>
      <w:r w:rsidR="00023F4E">
        <w:rPr>
          <w:rFonts w:ascii="Times New Roman" w:eastAsia="微软雅黑" w:hAnsi="Times New Roman"/>
          <w:szCs w:val="20"/>
          <w:lang w:val="en-GB" w:eastAsia="zh-CN"/>
        </w:rPr>
      </w:r>
      <w:r w:rsidR="00023F4E">
        <w:rPr>
          <w:rFonts w:ascii="Times New Roman" w:eastAsia="微软雅黑" w:hAnsi="Times New Roman"/>
          <w:szCs w:val="20"/>
          <w:lang w:val="en-GB" w:eastAsia="zh-CN"/>
        </w:rPr>
        <w:fldChar w:fldCharType="separate"/>
      </w:r>
      <w:r w:rsidR="009B49C9">
        <w:rPr>
          <w:rFonts w:ascii="Times New Roman" w:eastAsia="微软雅黑" w:hAnsi="Times New Roman"/>
          <w:szCs w:val="20"/>
          <w:lang w:val="en-GB" w:eastAsia="zh-CN"/>
        </w:rPr>
        <w:t>[8]</w:t>
      </w:r>
      <w:r w:rsidR="00023F4E">
        <w:rPr>
          <w:rFonts w:ascii="Times New Roman" w:eastAsia="微软雅黑" w:hAnsi="Times New Roman"/>
          <w:szCs w:val="20"/>
          <w:lang w:val="en-GB" w:eastAsia="zh-CN"/>
        </w:rPr>
        <w:fldChar w:fldCharType="end"/>
      </w:r>
      <w:r w:rsidRPr="00B63D85">
        <w:rPr>
          <w:rFonts w:ascii="Times New Roman" w:eastAsia="微软雅黑" w:hAnsi="Times New Roman"/>
          <w:szCs w:val="20"/>
          <w:lang w:val="en-GB" w:eastAsia="zh-CN"/>
        </w:rPr>
        <w:t>.</w:t>
      </w:r>
    </w:p>
    <w:p w14:paraId="43EB6B83" w14:textId="77777777" w:rsidR="00B63D85" w:rsidRPr="00B63D85" w:rsidRDefault="00B63D85" w:rsidP="00B63D85">
      <w:pPr>
        <w:numPr>
          <w:ilvl w:val="1"/>
          <w:numId w:val="38"/>
        </w:numPr>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B63D85">
        <w:rPr>
          <w:rFonts w:ascii="Times New Roman" w:eastAsia="微软雅黑" w:hAnsi="Times New Roman"/>
          <w:szCs w:val="20"/>
          <w:lang w:val="en-GB" w:eastAsia="zh-CN"/>
        </w:rPr>
        <w:t>If the CW source is out of connection topology, i.e., separated from receiver of backscatter signal. The interference is regarded as cross link interference (CLI), the impact of CLI is marginal compared with impacted caused by self-interference due to higher spatial/physical isolation between CW source and receiver of backscatter receiver.</w:t>
      </w:r>
    </w:p>
    <w:p w14:paraId="39885961" w14:textId="1C70CB66" w:rsidR="00B63D85" w:rsidRPr="00B63D85" w:rsidRDefault="00B63D85" w:rsidP="00B63D85">
      <w:pPr>
        <w:numPr>
          <w:ilvl w:val="0"/>
          <w:numId w:val="38"/>
        </w:numPr>
        <w:overflowPunct w:val="0"/>
        <w:autoSpaceDE w:val="0"/>
        <w:autoSpaceDN w:val="0"/>
        <w:adjustRightInd w:val="0"/>
        <w:snapToGrid w:val="0"/>
        <w:spacing w:after="180"/>
        <w:ind w:left="200" w:hangingChars="100" w:hanging="200"/>
        <w:jc w:val="both"/>
        <w:textAlignment w:val="baseline"/>
        <w:rPr>
          <w:rFonts w:ascii="Times New Roman" w:eastAsia="微软雅黑" w:hAnsi="Times New Roman"/>
          <w:szCs w:val="20"/>
          <w:lang w:val="en-GB" w:eastAsia="zh-CN"/>
        </w:rPr>
      </w:pPr>
      <w:r w:rsidRPr="00B63D85">
        <w:rPr>
          <w:rFonts w:ascii="Times New Roman" w:eastAsia="微软雅黑" w:hAnsi="Times New Roman"/>
          <w:b/>
          <w:szCs w:val="20"/>
          <w:lang w:val="en-GB" w:eastAsia="zh-CN"/>
        </w:rPr>
        <w:t xml:space="preserve">ADC dynamic range: </w:t>
      </w:r>
      <w:r w:rsidRPr="00B63D85">
        <w:rPr>
          <w:rFonts w:ascii="Times New Roman" w:eastAsia="微软雅黑" w:hAnsi="Times New Roman"/>
          <w:szCs w:val="20"/>
          <w:lang w:val="en-GB" w:eastAsia="zh-CN"/>
        </w:rPr>
        <w:t xml:space="preserve">The backscatter signal may be quite weak due to round trip propagation. The ratio between CW interference power and backscatter signal would be several tens </w:t>
      </w:r>
      <w:proofErr w:type="spellStart"/>
      <w:r w:rsidRPr="00B63D85">
        <w:rPr>
          <w:rFonts w:ascii="Times New Roman" w:eastAsia="微软雅黑" w:hAnsi="Times New Roman"/>
          <w:szCs w:val="20"/>
          <w:lang w:val="en-GB" w:eastAsia="zh-CN"/>
        </w:rPr>
        <w:t>dB.</w:t>
      </w:r>
      <w:proofErr w:type="spellEnd"/>
      <w:r w:rsidRPr="00B63D85">
        <w:rPr>
          <w:rFonts w:ascii="Times New Roman" w:eastAsia="微软雅黑" w:hAnsi="Times New Roman"/>
          <w:szCs w:val="20"/>
          <w:lang w:val="en-GB" w:eastAsia="zh-CN"/>
        </w:rPr>
        <w:t xml:space="preserve"> The ADC dynamic range of receiver should be large enough to avoid ADC saturation, and make sure the desired backscatter signal accurate quantize ADC.</w:t>
      </w:r>
      <w:r w:rsidR="00434E1B">
        <w:rPr>
          <w:rFonts w:ascii="Times New Roman" w:eastAsia="微软雅黑" w:hAnsi="Times New Roman"/>
          <w:szCs w:val="20"/>
          <w:lang w:val="en-GB" w:eastAsia="zh-CN"/>
        </w:rPr>
        <w:t xml:space="preserve"> The required interference suppression capability is discussed in Appendix.</w:t>
      </w:r>
    </w:p>
    <w:p w14:paraId="4D24E722" w14:textId="6D2BFD43" w:rsidR="005A6797" w:rsidRDefault="00023F4E" w:rsidP="005A6797">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The interference may lead to performance loss in detection of backscatter signal or</w:t>
      </w:r>
      <w:r w:rsidR="008548D0">
        <w:rPr>
          <w:rFonts w:ascii="Times New Roman" w:eastAsia="宋体" w:hAnsi="Times New Roman"/>
          <w:szCs w:val="20"/>
          <w:lang w:eastAsia="zh-CN"/>
        </w:rPr>
        <w:t xml:space="preserve"> even</w:t>
      </w:r>
      <w:r>
        <w:rPr>
          <w:rFonts w:ascii="Times New Roman" w:eastAsia="宋体" w:hAnsi="Times New Roman"/>
          <w:szCs w:val="20"/>
          <w:lang w:eastAsia="zh-CN"/>
        </w:rPr>
        <w:t xml:space="preserve"> unrecoverable, if interference is not well suppressed.</w:t>
      </w:r>
      <w:r w:rsidR="000075B0" w:rsidRPr="005A6797">
        <w:rPr>
          <w:rFonts w:ascii="Times New Roman" w:eastAsia="宋体" w:hAnsi="Times New Roman"/>
          <w:szCs w:val="20"/>
          <w:lang w:eastAsia="zh-CN"/>
        </w:rPr>
        <w:t xml:space="preserve"> </w:t>
      </w:r>
    </w:p>
    <w:p w14:paraId="648D61BB" w14:textId="1653C708" w:rsidR="008252EF" w:rsidRPr="00450EE5" w:rsidRDefault="008252EF" w:rsidP="008252EF">
      <w:pPr>
        <w:widowControl w:val="0"/>
        <w:jc w:val="both"/>
        <w:rPr>
          <w:rFonts w:ascii="Times New Roman" w:eastAsia="等线" w:hAnsi="Times New Roman"/>
          <w:kern w:val="2"/>
          <w:sz w:val="21"/>
          <w:szCs w:val="22"/>
          <w:lang w:eastAsia="zh-CN"/>
        </w:rPr>
      </w:pPr>
      <w:bookmarkStart w:id="22" w:name="_Ref159255546"/>
      <w:r w:rsidRPr="00450EE5">
        <w:rPr>
          <w:rFonts w:ascii="Times New Roman" w:hAnsi="Times New Roman"/>
          <w:b/>
        </w:rPr>
        <w:t xml:space="preserve">Observation </w:t>
      </w:r>
      <w:r w:rsidRPr="00450EE5">
        <w:rPr>
          <w:rFonts w:ascii="Times New Roman" w:hAnsi="Times New Roman"/>
          <w:b/>
        </w:rPr>
        <w:fldChar w:fldCharType="begin"/>
      </w:r>
      <w:r w:rsidRPr="00450EE5">
        <w:rPr>
          <w:rFonts w:ascii="Times New Roman" w:hAnsi="Times New Roman"/>
          <w:b/>
        </w:rPr>
        <w:instrText xml:space="preserve"> SEQ Observation \* ARABIC </w:instrText>
      </w:r>
      <w:r w:rsidRPr="00450EE5">
        <w:rPr>
          <w:rFonts w:ascii="Times New Roman" w:hAnsi="Times New Roman"/>
          <w:b/>
        </w:rPr>
        <w:fldChar w:fldCharType="separate"/>
      </w:r>
      <w:r w:rsidR="009B49C9">
        <w:rPr>
          <w:rFonts w:ascii="Times New Roman" w:hAnsi="Times New Roman"/>
          <w:b/>
          <w:noProof/>
        </w:rPr>
        <w:t>6</w:t>
      </w:r>
      <w:r w:rsidRPr="00450EE5">
        <w:rPr>
          <w:rFonts w:ascii="Times New Roman" w:hAnsi="Times New Roman"/>
          <w:b/>
        </w:rPr>
        <w:fldChar w:fldCharType="end"/>
      </w:r>
      <w:r w:rsidRPr="00450EE5">
        <w:rPr>
          <w:rFonts w:ascii="Times New Roman" w:eastAsia="宋体" w:hAnsi="Times New Roman"/>
          <w:b/>
          <w:lang w:eastAsia="zh-CN"/>
        </w:rPr>
        <w:t>:</w:t>
      </w:r>
      <w:r w:rsidRPr="00450EE5">
        <w:rPr>
          <w:rFonts w:ascii="Times New Roman" w:eastAsia="等线" w:hAnsi="Times New Roman"/>
          <w:b/>
          <w:kern w:val="2"/>
          <w:sz w:val="21"/>
          <w:szCs w:val="22"/>
          <w:lang w:eastAsia="zh-CN"/>
        </w:rPr>
        <w:t xml:space="preserve"> </w:t>
      </w:r>
      <w:r>
        <w:rPr>
          <w:rFonts w:ascii="Times New Roman" w:eastAsia="等线" w:hAnsi="Times New Roman"/>
          <w:b/>
          <w:kern w:val="2"/>
          <w:sz w:val="21"/>
          <w:szCs w:val="22"/>
          <w:lang w:eastAsia="zh-CN"/>
        </w:rPr>
        <w:t>Interference suppression before LNA an</w:t>
      </w:r>
      <w:r>
        <w:rPr>
          <w:rFonts w:ascii="Times New Roman" w:eastAsia="等线" w:hAnsi="Times New Roman" w:hint="eastAsia"/>
          <w:b/>
          <w:kern w:val="2"/>
          <w:sz w:val="21"/>
          <w:szCs w:val="22"/>
          <w:lang w:eastAsia="zh-CN"/>
        </w:rPr>
        <w:t>d</w:t>
      </w:r>
      <w:r>
        <w:rPr>
          <w:rFonts w:ascii="Times New Roman" w:eastAsia="等线" w:hAnsi="Times New Roman"/>
          <w:b/>
          <w:kern w:val="2"/>
          <w:sz w:val="21"/>
          <w:szCs w:val="22"/>
          <w:lang w:eastAsia="zh-CN"/>
        </w:rPr>
        <w:t>/or ADC is needed to avoid performance loss caused by LNA impairment (i.e., IM3) and ADC saturation.</w:t>
      </w:r>
      <w:bookmarkEnd w:id="22"/>
    </w:p>
    <w:p w14:paraId="1BC3F206" w14:textId="77777777" w:rsidR="004A7909" w:rsidRPr="0095248B" w:rsidRDefault="004A7909" w:rsidP="004A7909">
      <w:pPr>
        <w:keepNext/>
        <w:keepLines/>
        <w:widowControl w:val="0"/>
        <w:numPr>
          <w:ilvl w:val="1"/>
          <w:numId w:val="5"/>
        </w:numPr>
        <w:spacing w:before="240" w:after="240"/>
        <w:outlineLvl w:val="1"/>
        <w:rPr>
          <w:rFonts w:ascii="Arial" w:eastAsia="微软雅黑" w:hAnsi="Arial" w:cs="Arial"/>
          <w:bCs/>
          <w:iCs/>
          <w:sz w:val="28"/>
          <w:szCs w:val="28"/>
          <w:lang w:eastAsia="zh-CN"/>
        </w:rPr>
      </w:pPr>
      <w:r w:rsidRPr="004A7909">
        <w:rPr>
          <w:rFonts w:ascii="Arial" w:eastAsia="微软雅黑" w:hAnsi="Arial" w:cs="Arial"/>
          <w:bCs/>
          <w:iCs/>
          <w:sz w:val="28"/>
          <w:szCs w:val="28"/>
          <w:lang w:eastAsia="zh-CN"/>
        </w:rPr>
        <w:t>Self-Interference handling</w:t>
      </w:r>
    </w:p>
    <w:p w14:paraId="2EE1B8FD" w14:textId="5FD1C019" w:rsidR="005A6797" w:rsidRDefault="00413A6E" w:rsidP="00413A6E">
      <w:pPr>
        <w:spacing w:before="120" w:after="120" w:line="276" w:lineRule="auto"/>
        <w:jc w:val="both"/>
        <w:rPr>
          <w:rFonts w:ascii="Times New Roman" w:eastAsia="宋体" w:hAnsi="Times New Roman"/>
          <w:szCs w:val="20"/>
          <w:lang w:eastAsia="zh-CN"/>
        </w:rPr>
      </w:pPr>
      <w:r w:rsidRPr="00413A6E">
        <w:rPr>
          <w:rFonts w:ascii="Times New Roman" w:eastAsia="宋体" w:hAnsi="Times New Roman"/>
          <w:szCs w:val="20"/>
          <w:lang w:eastAsia="zh-CN"/>
        </w:rPr>
        <w:t>I</w:t>
      </w:r>
      <w:r w:rsidRPr="00413A6E">
        <w:rPr>
          <w:rFonts w:ascii="Times New Roman" w:eastAsia="宋体" w:hAnsi="Times New Roman" w:hint="eastAsia"/>
          <w:szCs w:val="20"/>
          <w:lang w:eastAsia="zh-CN"/>
        </w:rPr>
        <w:t>n</w:t>
      </w:r>
      <w:r w:rsidRPr="00413A6E">
        <w:rPr>
          <w:rFonts w:ascii="Times New Roman" w:eastAsia="宋体" w:hAnsi="Times New Roman"/>
          <w:szCs w:val="20"/>
          <w:lang w:eastAsia="zh-CN"/>
        </w:rPr>
        <w:t xml:space="preserve"> </w:t>
      </w:r>
      <w:r w:rsidRPr="00413A6E">
        <w:rPr>
          <w:rFonts w:ascii="Times New Roman" w:eastAsia="宋体" w:hAnsi="Times New Roman" w:hint="eastAsia"/>
          <w:szCs w:val="20"/>
          <w:lang w:eastAsia="zh-CN"/>
        </w:rPr>
        <w:t>a</w:t>
      </w:r>
      <w:r w:rsidRPr="00413A6E">
        <w:rPr>
          <w:rFonts w:ascii="Times New Roman" w:eastAsia="宋体" w:hAnsi="Times New Roman"/>
          <w:szCs w:val="20"/>
          <w:lang w:eastAsia="zh-CN"/>
        </w:rPr>
        <w:t xml:space="preserve"> conventional mono-static backscatter communication system, </w:t>
      </w:r>
      <w:r w:rsidR="005A6797" w:rsidRPr="005A6797">
        <w:rPr>
          <w:rFonts w:ascii="Times New Roman" w:eastAsia="宋体" w:hAnsi="Times New Roman"/>
          <w:szCs w:val="20"/>
          <w:lang w:eastAsia="zh-CN"/>
        </w:rPr>
        <w:t xml:space="preserve">the ratio of backscatter signal to leakage </w:t>
      </w:r>
      <w:r w:rsidR="00E44E1C">
        <w:rPr>
          <w:rFonts w:ascii="Times New Roman" w:eastAsia="宋体" w:hAnsi="Times New Roman"/>
          <w:szCs w:val="20"/>
          <w:lang w:eastAsia="zh-CN"/>
        </w:rPr>
        <w:t xml:space="preserve">is </w:t>
      </w:r>
      <w:r w:rsidR="005A6797" w:rsidRPr="005A6797">
        <w:rPr>
          <w:rFonts w:ascii="Times New Roman" w:eastAsia="宋体" w:hAnsi="Times New Roman"/>
          <w:szCs w:val="20"/>
          <w:lang w:eastAsia="zh-CN"/>
        </w:rPr>
        <w:t>quite low, due to modulated backscatter signal is suffered from round trip pathloss and return loss.</w:t>
      </w:r>
      <w:r w:rsidR="005A6797">
        <w:rPr>
          <w:rFonts w:ascii="Times New Roman" w:eastAsia="宋体" w:hAnsi="Times New Roman"/>
          <w:szCs w:val="20"/>
          <w:lang w:eastAsia="zh-CN"/>
        </w:rPr>
        <w:t xml:space="preserve"> </w:t>
      </w:r>
      <w:r w:rsidR="005A6797" w:rsidRPr="00413A6E">
        <w:rPr>
          <w:rFonts w:ascii="Times New Roman" w:eastAsia="宋体" w:hAnsi="Times New Roman"/>
          <w:szCs w:val="20"/>
          <w:lang w:eastAsia="zh-CN"/>
        </w:rPr>
        <w:t>To improve the signal to leakage ratio,</w:t>
      </w:r>
      <w:r w:rsidR="00D755E0">
        <w:rPr>
          <w:rFonts w:ascii="Times New Roman" w:eastAsia="宋体" w:hAnsi="Times New Roman"/>
          <w:szCs w:val="20"/>
          <w:lang w:eastAsia="zh-CN"/>
        </w:rPr>
        <w:t xml:space="preserve"> self-interference should be suppressed, following methods can be considered</w:t>
      </w:r>
      <w:r w:rsidR="005A6797" w:rsidRPr="00413A6E">
        <w:rPr>
          <w:rFonts w:ascii="Times New Roman" w:eastAsia="宋体" w:hAnsi="Times New Roman"/>
          <w:szCs w:val="20"/>
          <w:lang w:eastAsia="zh-CN"/>
        </w:rPr>
        <w:t xml:space="preserve">. </w:t>
      </w:r>
      <w:r w:rsidR="004A4A0B">
        <w:rPr>
          <w:rFonts w:ascii="Times New Roman" w:eastAsia="宋体" w:hAnsi="Times New Roman"/>
          <w:szCs w:val="20"/>
          <w:lang w:eastAsia="zh-CN"/>
        </w:rPr>
        <w:t xml:space="preserve"> </w:t>
      </w:r>
    </w:p>
    <w:p w14:paraId="5EF42E32" w14:textId="77777777" w:rsidR="00450EE5" w:rsidRPr="00450EE5" w:rsidRDefault="00450EE5" w:rsidP="00450EE5">
      <w:pPr>
        <w:pStyle w:val="af0"/>
        <w:keepNext/>
        <w:widowControl/>
        <w:numPr>
          <w:ilvl w:val="0"/>
          <w:numId w:val="3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1E0C3892" w14:textId="77777777" w:rsidR="00450EE5" w:rsidRPr="00450EE5" w:rsidRDefault="00450EE5" w:rsidP="00450EE5">
      <w:pPr>
        <w:pStyle w:val="af0"/>
        <w:keepNext/>
        <w:widowControl/>
        <w:numPr>
          <w:ilvl w:val="0"/>
          <w:numId w:val="3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7E7E4B47" w14:textId="77777777" w:rsidR="00450EE5" w:rsidRPr="00450EE5" w:rsidRDefault="00450EE5" w:rsidP="00450EE5">
      <w:pPr>
        <w:pStyle w:val="af0"/>
        <w:keepNext/>
        <w:widowControl/>
        <w:numPr>
          <w:ilvl w:val="0"/>
          <w:numId w:val="3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75080A79" w14:textId="77777777" w:rsidR="00450EE5" w:rsidRPr="00450EE5" w:rsidRDefault="00450EE5" w:rsidP="00450EE5">
      <w:pPr>
        <w:pStyle w:val="af0"/>
        <w:keepNext/>
        <w:widowControl/>
        <w:numPr>
          <w:ilvl w:val="0"/>
          <w:numId w:val="3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5A152D9D" w14:textId="77777777" w:rsidR="00450EE5" w:rsidRPr="00450EE5" w:rsidRDefault="00450EE5" w:rsidP="00450EE5">
      <w:pPr>
        <w:pStyle w:val="af0"/>
        <w:keepNext/>
        <w:widowControl/>
        <w:numPr>
          <w:ilvl w:val="1"/>
          <w:numId w:val="3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62B13512" w14:textId="5086AFDA" w:rsidR="00450EE5" w:rsidRPr="00450EE5" w:rsidRDefault="00450EE5" w:rsidP="00FF5FDE">
      <w:pPr>
        <w:keepNext/>
        <w:numPr>
          <w:ilvl w:val="2"/>
          <w:numId w:val="32"/>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r w:rsidRPr="00450EE5">
        <w:rPr>
          <w:rFonts w:ascii="Times New Roman" w:eastAsia="宋体" w:hAnsi="Times New Roman"/>
          <w:bCs/>
          <w:sz w:val="26"/>
          <w:szCs w:val="26"/>
          <w:lang w:val="fr-FR" w:eastAsia="zh-CN"/>
        </w:rPr>
        <w:t xml:space="preserve">Circulator </w:t>
      </w:r>
    </w:p>
    <w:p w14:paraId="434DDADE" w14:textId="01BE798E" w:rsidR="00450EE5" w:rsidRPr="00450EE5" w:rsidRDefault="003C2E70" w:rsidP="00450EE5">
      <w:pPr>
        <w:spacing w:after="120"/>
        <w:jc w:val="both"/>
        <w:rPr>
          <w:rFonts w:ascii="Times New Roman" w:eastAsia="宋体" w:hAnsi="Times New Roman"/>
          <w:lang w:eastAsia="zh-CN"/>
        </w:rPr>
      </w:pPr>
      <w:r>
        <w:rPr>
          <w:rFonts w:ascii="Times New Roman" w:eastAsia="宋体" w:hAnsi="Times New Roman"/>
          <w:lang w:val="fr-FR" w:eastAsia="zh-CN"/>
        </w:rPr>
        <w:t>I</w:t>
      </w:r>
      <w:r w:rsidR="00450EE5" w:rsidRPr="00450EE5">
        <w:rPr>
          <w:rFonts w:ascii="Times New Roman" w:eastAsia="宋体" w:hAnsi="Times New Roman"/>
          <w:lang w:eastAsia="zh-CN"/>
        </w:rPr>
        <w:t xml:space="preserve">n mono-static deployment, and if reader antenna is shared for Tx and Rx, a circulator in RF circuit of reader is needed to separate the Tx and Rx signal. As shown in the following </w:t>
      </w:r>
      <w:r w:rsidR="00577D4E">
        <w:rPr>
          <w:rFonts w:ascii="Times New Roman" w:eastAsia="宋体" w:hAnsi="Times New Roman"/>
          <w:lang w:eastAsia="zh-CN"/>
        </w:rPr>
        <w:fldChar w:fldCharType="begin"/>
      </w:r>
      <w:r w:rsidR="00577D4E">
        <w:rPr>
          <w:rFonts w:ascii="Times New Roman" w:eastAsia="宋体" w:hAnsi="Times New Roman"/>
          <w:lang w:eastAsia="zh-CN"/>
        </w:rPr>
        <w:instrText xml:space="preserve"> REF _Ref159234109 \h </w:instrText>
      </w:r>
      <w:r w:rsidR="00577D4E">
        <w:rPr>
          <w:rFonts w:ascii="Times New Roman" w:eastAsia="宋体" w:hAnsi="Times New Roman"/>
          <w:lang w:eastAsia="zh-CN"/>
        </w:rPr>
      </w:r>
      <w:r w:rsidR="00577D4E">
        <w:rPr>
          <w:rFonts w:ascii="Times New Roman" w:eastAsia="宋体" w:hAnsi="Times New Roman"/>
          <w:lang w:eastAsia="zh-CN"/>
        </w:rPr>
        <w:fldChar w:fldCharType="separate"/>
      </w:r>
      <w:r w:rsidR="00577D4E" w:rsidRPr="00450EE5">
        <w:rPr>
          <w:rFonts w:ascii="Times New Roman" w:eastAsia="MS Mincho" w:hAnsi="Times New Roman"/>
          <w:b/>
          <w:szCs w:val="20"/>
        </w:rPr>
        <w:t xml:space="preserve">Figure </w:t>
      </w:r>
      <w:r w:rsidR="00577D4E">
        <w:rPr>
          <w:rFonts w:ascii="Times New Roman" w:eastAsia="MS Mincho" w:hAnsi="Times New Roman"/>
          <w:b/>
          <w:noProof/>
          <w:szCs w:val="20"/>
        </w:rPr>
        <w:t>8</w:t>
      </w:r>
      <w:r w:rsidR="00577D4E">
        <w:rPr>
          <w:rFonts w:ascii="Times New Roman" w:eastAsia="宋体" w:hAnsi="Times New Roman"/>
          <w:lang w:eastAsia="zh-CN"/>
        </w:rPr>
        <w:fldChar w:fldCharType="end"/>
      </w:r>
      <w:r w:rsidR="00577D4E">
        <w:rPr>
          <w:rFonts w:ascii="Times New Roman" w:eastAsia="宋体" w:hAnsi="Times New Roman"/>
          <w:lang w:eastAsia="zh-CN"/>
        </w:rPr>
        <w:t>:</w:t>
      </w:r>
    </w:p>
    <w:p w14:paraId="1CD23CA2" w14:textId="7936E31E" w:rsidR="00450EE5" w:rsidRPr="00450EE5" w:rsidRDefault="00AF0BF7" w:rsidP="00450EE5">
      <w:pPr>
        <w:spacing w:after="120"/>
        <w:jc w:val="center"/>
        <w:rPr>
          <w:rFonts w:ascii="Times New Roman" w:eastAsia="宋体" w:hAnsi="Times New Roman"/>
          <w:lang w:eastAsia="zh-CN"/>
        </w:rPr>
      </w:pPr>
      <w:r>
        <w:object w:dxaOrig="15750" w:dyaOrig="5280" w14:anchorId="2DD22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345.5pt;height:116.05pt" o:ole="">
            <v:imagedata r:id="rId19" o:title=""/>
          </v:shape>
          <o:OLEObject Type="Embed" ProgID="Visio.Drawing.15" ShapeID="_x0000_i1120" DrawAspect="Content" ObjectID="_1769870816" r:id="rId20"/>
        </w:object>
      </w:r>
    </w:p>
    <w:p w14:paraId="486CDF5A" w14:textId="208F23C5" w:rsidR="00450EE5" w:rsidRPr="00450EE5" w:rsidRDefault="00450EE5" w:rsidP="00450EE5">
      <w:pPr>
        <w:spacing w:beforeLines="100" w:before="240" w:after="120"/>
        <w:jc w:val="center"/>
        <w:rPr>
          <w:rFonts w:ascii="Times New Roman" w:eastAsia="宋体" w:hAnsi="Times New Roman"/>
          <w:b/>
          <w:szCs w:val="20"/>
          <w:lang w:eastAsia="zh-CN"/>
        </w:rPr>
      </w:pPr>
      <w:bookmarkStart w:id="23" w:name="_Ref159234109"/>
      <w:r w:rsidRPr="00450EE5">
        <w:rPr>
          <w:rFonts w:ascii="Times New Roman" w:eastAsia="MS Mincho" w:hAnsi="Times New Roman"/>
          <w:b/>
          <w:szCs w:val="20"/>
        </w:rPr>
        <w:t xml:space="preserve">Figure </w:t>
      </w:r>
      <w:r w:rsidRPr="00450EE5">
        <w:rPr>
          <w:rFonts w:ascii="Times New Roman" w:eastAsia="MS Mincho" w:hAnsi="Times New Roman"/>
          <w:b/>
          <w:szCs w:val="20"/>
        </w:rPr>
        <w:fldChar w:fldCharType="begin"/>
      </w:r>
      <w:r w:rsidRPr="00450EE5">
        <w:rPr>
          <w:rFonts w:ascii="Times New Roman" w:eastAsia="MS Mincho" w:hAnsi="Times New Roman"/>
          <w:b/>
          <w:szCs w:val="20"/>
        </w:rPr>
        <w:instrText xml:space="preserve"> SEQ Figure \* ARABIC </w:instrText>
      </w:r>
      <w:r w:rsidRPr="00450EE5">
        <w:rPr>
          <w:rFonts w:ascii="Times New Roman" w:eastAsia="MS Mincho" w:hAnsi="Times New Roman"/>
          <w:b/>
          <w:szCs w:val="20"/>
        </w:rPr>
        <w:fldChar w:fldCharType="separate"/>
      </w:r>
      <w:r w:rsidR="009B49C9">
        <w:rPr>
          <w:rFonts w:ascii="Times New Roman" w:eastAsia="MS Mincho" w:hAnsi="Times New Roman"/>
          <w:b/>
          <w:noProof/>
          <w:szCs w:val="20"/>
        </w:rPr>
        <w:t>8</w:t>
      </w:r>
      <w:r w:rsidRPr="00450EE5">
        <w:rPr>
          <w:rFonts w:ascii="Times New Roman" w:eastAsia="MS Mincho" w:hAnsi="Times New Roman"/>
          <w:b/>
          <w:szCs w:val="20"/>
        </w:rPr>
        <w:fldChar w:fldCharType="end"/>
      </w:r>
      <w:bookmarkEnd w:id="23"/>
      <w:r w:rsidRPr="00450EE5">
        <w:rPr>
          <w:rFonts w:ascii="Times New Roman" w:eastAsia="MS Mincho" w:hAnsi="Times New Roman"/>
          <w:b/>
          <w:szCs w:val="20"/>
        </w:rPr>
        <w:t>. Example of using circulator to isolate Tx leakage to Receiver</w:t>
      </w:r>
    </w:p>
    <w:p w14:paraId="13C16AFF" w14:textId="192E34A0" w:rsidR="00450EE5" w:rsidRPr="00450EE5" w:rsidRDefault="00450EE5" w:rsidP="00450EE5">
      <w:pPr>
        <w:spacing w:after="120"/>
        <w:jc w:val="both"/>
        <w:rPr>
          <w:rFonts w:ascii="Times New Roman" w:eastAsia="等线" w:hAnsi="Times New Roman"/>
          <w:kern w:val="2"/>
          <w:sz w:val="21"/>
          <w:szCs w:val="22"/>
          <w:lang w:eastAsia="zh-CN"/>
        </w:rPr>
      </w:pPr>
      <w:r w:rsidRPr="00450EE5">
        <w:rPr>
          <w:rFonts w:ascii="Times New Roman" w:eastAsia="宋体" w:hAnsi="Times New Roman" w:hint="eastAsia"/>
          <w:lang w:eastAsia="zh-CN"/>
        </w:rPr>
        <w:t>T</w:t>
      </w:r>
      <w:r w:rsidRPr="00450EE5">
        <w:rPr>
          <w:rFonts w:ascii="Times New Roman" w:eastAsia="宋体" w:hAnsi="Times New Roman"/>
          <w:lang w:eastAsia="zh-CN"/>
        </w:rPr>
        <w:t xml:space="preserve">ypically, a circulator can </w:t>
      </w:r>
      <w:r w:rsidRPr="00450EE5">
        <w:rPr>
          <w:rFonts w:ascii="Times New Roman" w:eastAsia="宋体" w:hAnsi="Times New Roman" w:hint="eastAsia"/>
          <w:lang w:eastAsia="zh-CN"/>
        </w:rPr>
        <w:t>reduce</w:t>
      </w:r>
      <w:r w:rsidRPr="00450EE5">
        <w:rPr>
          <w:rFonts w:ascii="Times New Roman" w:eastAsia="宋体" w:hAnsi="Times New Roman"/>
          <w:lang w:eastAsia="zh-CN"/>
        </w:rPr>
        <w:t xml:space="preserve"> </w:t>
      </w:r>
      <w:r w:rsidRPr="00450EE5">
        <w:rPr>
          <w:rFonts w:ascii="Times New Roman" w:eastAsia="宋体" w:hAnsi="Times New Roman" w:hint="eastAsia"/>
          <w:lang w:eastAsia="zh-CN"/>
        </w:rPr>
        <w:t>the</w:t>
      </w:r>
      <w:r w:rsidRPr="00450EE5">
        <w:rPr>
          <w:rFonts w:ascii="Times New Roman" w:eastAsia="宋体" w:hAnsi="Times New Roman"/>
          <w:lang w:eastAsia="zh-CN"/>
        </w:rPr>
        <w:t xml:space="preserve"> power of CW </w:t>
      </w:r>
      <w:r w:rsidRPr="00450EE5">
        <w:rPr>
          <w:rFonts w:ascii="Times New Roman" w:eastAsia="宋体" w:hAnsi="Times New Roman" w:hint="eastAsia"/>
          <w:lang w:eastAsia="zh-CN"/>
        </w:rPr>
        <w:t>leakage</w:t>
      </w:r>
      <w:r w:rsidRPr="00450EE5">
        <w:rPr>
          <w:rFonts w:ascii="Times New Roman" w:eastAsia="宋体" w:hAnsi="Times New Roman"/>
          <w:lang w:eastAsia="zh-CN"/>
        </w:rPr>
        <w:t xml:space="preserve"> by 16-20 dB</w:t>
      </w:r>
      <w:r w:rsidR="004F6B1B">
        <w:rPr>
          <w:rFonts w:ascii="Times New Roman" w:eastAsia="宋体" w:hAnsi="Times New Roman"/>
          <w:lang w:eastAsia="zh-CN"/>
        </w:rPr>
        <w:t xml:space="preserve"> </w:t>
      </w:r>
      <w:r w:rsidR="004F6B1B">
        <w:rPr>
          <w:rFonts w:ascii="Times New Roman" w:eastAsia="宋体" w:hAnsi="Times New Roman"/>
          <w:lang w:eastAsia="zh-CN"/>
        </w:rPr>
        <w:fldChar w:fldCharType="begin"/>
      </w:r>
      <w:r w:rsidR="004F6B1B">
        <w:rPr>
          <w:rFonts w:ascii="Times New Roman" w:eastAsia="宋体" w:hAnsi="Times New Roman"/>
          <w:lang w:eastAsia="zh-CN"/>
        </w:rPr>
        <w:instrText xml:space="preserve"> REF _Ref103012283 \r \h </w:instrText>
      </w:r>
      <w:r w:rsidR="004F6B1B">
        <w:rPr>
          <w:rFonts w:ascii="Times New Roman" w:eastAsia="宋体" w:hAnsi="Times New Roman"/>
          <w:lang w:eastAsia="zh-CN"/>
        </w:rPr>
      </w:r>
      <w:r w:rsidR="004F6B1B">
        <w:rPr>
          <w:rFonts w:ascii="Times New Roman" w:eastAsia="宋体" w:hAnsi="Times New Roman"/>
          <w:lang w:eastAsia="zh-CN"/>
        </w:rPr>
        <w:fldChar w:fldCharType="separate"/>
      </w:r>
      <w:r w:rsidR="009B49C9">
        <w:rPr>
          <w:rFonts w:ascii="Times New Roman" w:eastAsia="宋体" w:hAnsi="Times New Roman"/>
          <w:lang w:eastAsia="zh-CN"/>
        </w:rPr>
        <w:t>[9]</w:t>
      </w:r>
      <w:r w:rsidR="004F6B1B">
        <w:rPr>
          <w:rFonts w:ascii="Times New Roman" w:eastAsia="宋体" w:hAnsi="Times New Roman"/>
          <w:lang w:eastAsia="zh-CN"/>
        </w:rPr>
        <w:fldChar w:fldCharType="end"/>
      </w:r>
      <w:r w:rsidRPr="00450EE5">
        <w:rPr>
          <w:rFonts w:ascii="Times New Roman" w:eastAsia="宋体" w:hAnsi="Times New Roman"/>
          <w:lang w:eastAsia="zh-CN"/>
        </w:rPr>
        <w:t xml:space="preserve">. However, circulator is </w:t>
      </w:r>
      <w:r w:rsidRPr="00450EE5">
        <w:rPr>
          <w:rFonts w:ascii="Times New Roman" w:eastAsia="等线" w:hAnsi="Times New Roman"/>
          <w:kern w:val="2"/>
          <w:sz w:val="21"/>
          <w:szCs w:val="22"/>
          <w:lang w:eastAsia="zh-CN"/>
        </w:rPr>
        <w:t xml:space="preserve">typically used for signal antenna. Besides, circulator is not widely used in BS or UE in cellular network. In TDD spectrum, transmitting and receiving does not work simultaneously, hence circulator is not needed. In FDD spectrum, duplexer is used to isolate TX and Rx signal instead of a circulator. </w:t>
      </w:r>
    </w:p>
    <w:p w14:paraId="7E32704E" w14:textId="77777777" w:rsidR="00450EE5" w:rsidRPr="00450EE5" w:rsidRDefault="00450EE5" w:rsidP="00450EE5">
      <w:pPr>
        <w:spacing w:after="120"/>
        <w:jc w:val="both"/>
        <w:rPr>
          <w:rFonts w:ascii="Times New Roman" w:eastAsia="等线" w:hAnsi="Times New Roman"/>
          <w:kern w:val="2"/>
          <w:sz w:val="21"/>
          <w:szCs w:val="22"/>
          <w:lang w:eastAsia="zh-CN"/>
        </w:rPr>
      </w:pPr>
      <w:r w:rsidRPr="00450EE5">
        <w:rPr>
          <w:rFonts w:ascii="Times New Roman" w:eastAsia="等线" w:hAnsi="Times New Roman"/>
          <w:kern w:val="2"/>
          <w:sz w:val="21"/>
          <w:szCs w:val="22"/>
          <w:lang w:eastAsia="zh-CN"/>
        </w:rPr>
        <w:t xml:space="preserve">Furthermore, the circulator also has relatively large form factor, which make it difficult to be implemented in a device with small form factor, especially when a UE is used as reader. </w:t>
      </w:r>
    </w:p>
    <w:p w14:paraId="700B5EF6" w14:textId="770B8338" w:rsidR="00450EE5" w:rsidRPr="00450EE5" w:rsidRDefault="00450EE5" w:rsidP="00450EE5">
      <w:pPr>
        <w:widowControl w:val="0"/>
        <w:jc w:val="both"/>
        <w:rPr>
          <w:rFonts w:ascii="Times New Roman" w:eastAsia="等线" w:hAnsi="Times New Roman"/>
          <w:kern w:val="2"/>
          <w:sz w:val="21"/>
          <w:szCs w:val="22"/>
          <w:lang w:eastAsia="zh-CN"/>
        </w:rPr>
      </w:pPr>
      <w:bookmarkStart w:id="24" w:name="OB5"/>
      <w:bookmarkStart w:id="25" w:name="_Ref159255547"/>
      <w:r w:rsidRPr="00450EE5">
        <w:rPr>
          <w:rFonts w:ascii="Times New Roman" w:hAnsi="Times New Roman"/>
          <w:b/>
        </w:rPr>
        <w:t xml:space="preserve">Observation </w:t>
      </w:r>
      <w:r w:rsidRPr="00450EE5">
        <w:rPr>
          <w:rFonts w:ascii="Times New Roman" w:hAnsi="Times New Roman"/>
          <w:b/>
        </w:rPr>
        <w:fldChar w:fldCharType="begin"/>
      </w:r>
      <w:r w:rsidRPr="00450EE5">
        <w:rPr>
          <w:rFonts w:ascii="Times New Roman" w:hAnsi="Times New Roman"/>
          <w:b/>
        </w:rPr>
        <w:instrText xml:space="preserve"> SEQ Observation \* ARABIC </w:instrText>
      </w:r>
      <w:r w:rsidRPr="00450EE5">
        <w:rPr>
          <w:rFonts w:ascii="Times New Roman" w:hAnsi="Times New Roman"/>
          <w:b/>
        </w:rPr>
        <w:fldChar w:fldCharType="separate"/>
      </w:r>
      <w:r w:rsidR="009B49C9">
        <w:rPr>
          <w:rFonts w:ascii="Times New Roman" w:hAnsi="Times New Roman"/>
          <w:b/>
          <w:noProof/>
        </w:rPr>
        <w:t>7</w:t>
      </w:r>
      <w:r w:rsidRPr="00450EE5">
        <w:rPr>
          <w:rFonts w:ascii="Times New Roman" w:hAnsi="Times New Roman"/>
          <w:b/>
        </w:rPr>
        <w:fldChar w:fldCharType="end"/>
      </w:r>
      <w:r w:rsidRPr="00450EE5">
        <w:rPr>
          <w:rFonts w:ascii="Times New Roman" w:eastAsia="宋体" w:hAnsi="Times New Roman"/>
          <w:b/>
          <w:lang w:eastAsia="zh-CN"/>
        </w:rPr>
        <w:t>:</w:t>
      </w:r>
      <w:r w:rsidRPr="00450EE5">
        <w:rPr>
          <w:rFonts w:ascii="Times New Roman" w:eastAsia="等线" w:hAnsi="Times New Roman"/>
          <w:b/>
          <w:kern w:val="2"/>
          <w:sz w:val="21"/>
          <w:szCs w:val="22"/>
          <w:lang w:eastAsia="zh-CN"/>
        </w:rPr>
        <w:t xml:space="preserve"> Circulator can provide </w:t>
      </w:r>
      <w:r w:rsidR="00DF3309">
        <w:rPr>
          <w:rFonts w:ascii="Times New Roman" w:eastAsia="等线" w:hAnsi="Times New Roman"/>
          <w:b/>
          <w:kern w:val="2"/>
          <w:sz w:val="21"/>
          <w:szCs w:val="22"/>
          <w:lang w:eastAsia="zh-CN"/>
        </w:rPr>
        <w:t>[</w:t>
      </w:r>
      <w:r w:rsidRPr="00450EE5">
        <w:rPr>
          <w:rFonts w:ascii="Times New Roman" w:eastAsia="等线" w:hAnsi="Times New Roman"/>
          <w:b/>
          <w:kern w:val="2"/>
          <w:sz w:val="21"/>
          <w:szCs w:val="22"/>
          <w:lang w:eastAsia="zh-CN"/>
        </w:rPr>
        <w:t>16-20dB</w:t>
      </w:r>
      <w:r w:rsidR="00DF3309">
        <w:rPr>
          <w:rFonts w:ascii="Times New Roman" w:eastAsia="等线" w:hAnsi="Times New Roman"/>
          <w:b/>
          <w:kern w:val="2"/>
          <w:sz w:val="21"/>
          <w:szCs w:val="22"/>
          <w:lang w:eastAsia="zh-CN"/>
        </w:rPr>
        <w:t>] self-interference suppression</w:t>
      </w:r>
      <w:r w:rsidRPr="00450EE5">
        <w:rPr>
          <w:rFonts w:ascii="Times New Roman" w:eastAsia="等线" w:hAnsi="Times New Roman"/>
          <w:b/>
          <w:kern w:val="2"/>
          <w:sz w:val="21"/>
          <w:szCs w:val="22"/>
          <w:lang w:eastAsia="zh-CN"/>
        </w:rPr>
        <w:t>. However, the feasibility of circulator is doubtful due to following drawbacks:</w:t>
      </w:r>
      <w:bookmarkEnd w:id="25"/>
      <w:r w:rsidRPr="00450EE5">
        <w:rPr>
          <w:rFonts w:ascii="Times New Roman" w:eastAsia="等线" w:hAnsi="Times New Roman"/>
          <w:kern w:val="2"/>
          <w:sz w:val="21"/>
          <w:szCs w:val="22"/>
          <w:lang w:eastAsia="zh-CN"/>
        </w:rPr>
        <w:t xml:space="preserve"> </w:t>
      </w:r>
    </w:p>
    <w:p w14:paraId="7F4702AB" w14:textId="77777777" w:rsidR="00450EE5" w:rsidRPr="00450EE5" w:rsidRDefault="00450EE5" w:rsidP="00450EE5">
      <w:pPr>
        <w:widowControl w:val="0"/>
        <w:numPr>
          <w:ilvl w:val="0"/>
          <w:numId w:val="3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Typically used for si</w:t>
      </w:r>
      <w:r w:rsidRPr="00450EE5">
        <w:rPr>
          <w:rFonts w:ascii="Times New Roman" w:eastAsia="等线" w:hAnsi="Times New Roman" w:hint="eastAsia"/>
          <w:b/>
          <w:kern w:val="2"/>
          <w:sz w:val="21"/>
          <w:szCs w:val="22"/>
          <w:lang w:eastAsia="zh-CN"/>
        </w:rPr>
        <w:t>n</w:t>
      </w:r>
      <w:r w:rsidRPr="00450EE5">
        <w:rPr>
          <w:rFonts w:ascii="Times New Roman" w:eastAsia="等线" w:hAnsi="Times New Roman"/>
          <w:b/>
          <w:kern w:val="2"/>
          <w:sz w:val="21"/>
          <w:szCs w:val="22"/>
          <w:lang w:eastAsia="zh-CN"/>
        </w:rPr>
        <w:t>g</w:t>
      </w:r>
      <w:r w:rsidRPr="00450EE5">
        <w:rPr>
          <w:rFonts w:ascii="Times New Roman" w:eastAsia="等线" w:hAnsi="Times New Roman" w:hint="eastAsia"/>
          <w:b/>
          <w:kern w:val="2"/>
          <w:sz w:val="21"/>
          <w:szCs w:val="22"/>
          <w:lang w:eastAsia="zh-CN"/>
        </w:rPr>
        <w:t>le</w:t>
      </w:r>
      <w:r w:rsidRPr="00450EE5">
        <w:rPr>
          <w:rFonts w:ascii="Times New Roman" w:eastAsia="等线" w:hAnsi="Times New Roman"/>
          <w:b/>
          <w:kern w:val="2"/>
          <w:sz w:val="21"/>
          <w:szCs w:val="22"/>
          <w:lang w:eastAsia="zh-CN"/>
        </w:rPr>
        <w:t xml:space="preserve"> antenna. </w:t>
      </w:r>
    </w:p>
    <w:p w14:paraId="623E4B56" w14:textId="77777777" w:rsidR="00450EE5" w:rsidRPr="00450EE5" w:rsidRDefault="00450EE5" w:rsidP="00450EE5">
      <w:pPr>
        <w:widowControl w:val="0"/>
        <w:numPr>
          <w:ilvl w:val="0"/>
          <w:numId w:val="3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 xml:space="preserve">Circulator seems not widely used in BS or UE in cellular network. </w:t>
      </w:r>
    </w:p>
    <w:p w14:paraId="0ADD0DC5" w14:textId="77777777" w:rsidR="00450EE5" w:rsidRPr="00450EE5" w:rsidRDefault="00450EE5" w:rsidP="00450EE5">
      <w:pPr>
        <w:widowControl w:val="0"/>
        <w:numPr>
          <w:ilvl w:val="0"/>
          <w:numId w:val="3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Large form factor.</w:t>
      </w:r>
    </w:p>
    <w:bookmarkEnd w:id="24"/>
    <w:p w14:paraId="77B7A237" w14:textId="35E4151D" w:rsidR="004F6B1B" w:rsidRPr="00450EE5" w:rsidRDefault="004F6B1B" w:rsidP="00EC291A">
      <w:pPr>
        <w:keepNext/>
        <w:numPr>
          <w:ilvl w:val="2"/>
          <w:numId w:val="32"/>
        </w:numPr>
        <w:tabs>
          <w:tab w:val="left" w:pos="-5500"/>
          <w:tab w:val="num" w:pos="-456"/>
          <w:tab w:val="left" w:pos="567"/>
        </w:tabs>
        <w:adjustRightInd w:val="0"/>
        <w:snapToGrid w:val="0"/>
        <w:spacing w:before="120" w:after="120"/>
        <w:ind w:left="1304"/>
        <w:outlineLvl w:val="2"/>
        <w:rPr>
          <w:rFonts w:ascii="Times New Roman" w:eastAsia="宋体" w:hAnsi="Times New Roman"/>
          <w:bCs/>
          <w:sz w:val="26"/>
          <w:szCs w:val="26"/>
          <w:lang w:val="fr-FR" w:eastAsia="zh-CN"/>
        </w:rPr>
      </w:pPr>
      <w:r>
        <w:rPr>
          <w:rFonts w:ascii="Times New Roman" w:eastAsia="宋体" w:hAnsi="Times New Roman" w:hint="eastAsia"/>
          <w:bCs/>
          <w:sz w:val="26"/>
          <w:szCs w:val="26"/>
          <w:lang w:val="fr-FR" w:eastAsia="zh-CN"/>
        </w:rPr>
        <w:t>Tx</w:t>
      </w:r>
      <w:r>
        <w:rPr>
          <w:rFonts w:ascii="Times New Roman" w:eastAsia="宋体" w:hAnsi="Times New Roman"/>
          <w:bCs/>
          <w:sz w:val="26"/>
          <w:szCs w:val="26"/>
          <w:lang w:val="fr-FR" w:eastAsia="zh-CN"/>
        </w:rPr>
        <w:t>-</w:t>
      </w:r>
      <w:r>
        <w:rPr>
          <w:rFonts w:ascii="Times New Roman" w:eastAsia="宋体" w:hAnsi="Times New Roman" w:hint="eastAsia"/>
          <w:bCs/>
          <w:sz w:val="26"/>
          <w:szCs w:val="26"/>
          <w:lang w:val="fr-FR" w:eastAsia="zh-CN"/>
        </w:rPr>
        <w:t>to</w:t>
      </w:r>
      <w:r>
        <w:rPr>
          <w:rFonts w:ascii="Times New Roman" w:eastAsia="宋体" w:hAnsi="Times New Roman"/>
          <w:bCs/>
          <w:sz w:val="26"/>
          <w:szCs w:val="26"/>
          <w:lang w:val="fr-FR" w:eastAsia="zh-CN"/>
        </w:rPr>
        <w:t>-</w:t>
      </w:r>
      <w:r>
        <w:rPr>
          <w:rFonts w:ascii="Times New Roman" w:eastAsia="宋体" w:hAnsi="Times New Roman" w:hint="eastAsia"/>
          <w:bCs/>
          <w:sz w:val="26"/>
          <w:szCs w:val="26"/>
          <w:lang w:val="fr-FR" w:eastAsia="zh-CN"/>
        </w:rPr>
        <w:t>Rx</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antenna</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seperation</w:t>
      </w:r>
      <w:r>
        <w:rPr>
          <w:rFonts w:ascii="Times New Roman" w:eastAsia="宋体" w:hAnsi="Times New Roman"/>
          <w:bCs/>
          <w:sz w:val="26"/>
          <w:szCs w:val="26"/>
          <w:lang w:val="fr-FR" w:eastAsia="zh-CN"/>
        </w:rPr>
        <w:t>/isolation</w:t>
      </w:r>
    </w:p>
    <w:p w14:paraId="104E9A11" w14:textId="25672BF8" w:rsidR="004F6B1B" w:rsidRPr="004F6B1B" w:rsidRDefault="004F6B1B" w:rsidP="004F6B1B">
      <w:pPr>
        <w:spacing w:after="120"/>
        <w:jc w:val="both"/>
        <w:rPr>
          <w:rFonts w:ascii="Times New Roman" w:eastAsia="宋体" w:hAnsi="Times New Roman"/>
          <w:lang w:eastAsia="zh-CN"/>
        </w:rPr>
      </w:pPr>
      <w:r w:rsidRPr="004F6B1B">
        <w:rPr>
          <w:rFonts w:ascii="Times New Roman" w:eastAsia="宋体" w:hAnsi="Times New Roman"/>
          <w:lang w:eastAsia="zh-CN"/>
        </w:rPr>
        <w:t xml:space="preserve">For </w:t>
      </w:r>
      <w:r>
        <w:rPr>
          <w:rFonts w:ascii="Times New Roman" w:eastAsia="宋体" w:hAnsi="Times New Roman"/>
          <w:lang w:eastAsia="zh-CN"/>
        </w:rPr>
        <w:t>carrier wave transmission and backscatter reception by the same device</w:t>
      </w:r>
      <w:r w:rsidRPr="004F6B1B">
        <w:rPr>
          <w:rFonts w:ascii="Times New Roman" w:eastAsia="宋体" w:hAnsi="Times New Roman"/>
          <w:lang w:eastAsia="zh-CN"/>
        </w:rPr>
        <w:t>, Tx and Rx antenna can be separated antennas, and self-interference can be reduced. The amount of self-interference reduced by Tx</w:t>
      </w:r>
      <w:r w:rsidRPr="004F6B1B">
        <w:rPr>
          <w:rFonts w:ascii="Times New Roman" w:eastAsia="宋体" w:hAnsi="Times New Roman" w:hint="eastAsia"/>
          <w:lang w:eastAsia="zh-CN"/>
        </w:rPr>
        <w:t>/</w:t>
      </w:r>
      <w:r w:rsidRPr="004F6B1B">
        <w:rPr>
          <w:rFonts w:ascii="Times New Roman" w:eastAsia="宋体" w:hAnsi="Times New Roman"/>
          <w:lang w:eastAsia="zh-CN"/>
        </w:rPr>
        <w:t>Rx separation depends on the distance between antennas, and the effect of physical shielding incorporated with the antenna construction, if any.</w:t>
      </w:r>
    </w:p>
    <w:p w14:paraId="34651C95" w14:textId="17719103" w:rsidR="004F6B1B" w:rsidRPr="004F6B1B" w:rsidRDefault="004F6B1B" w:rsidP="00FF5FDE">
      <w:pPr>
        <w:spacing w:after="120"/>
        <w:jc w:val="both"/>
        <w:rPr>
          <w:rFonts w:ascii="Times New Roman" w:eastAsia="宋体" w:hAnsi="Times New Roman"/>
          <w:lang w:eastAsia="zh-CN"/>
        </w:rPr>
      </w:pPr>
      <w:r w:rsidRPr="004F6B1B">
        <w:rPr>
          <w:rFonts w:ascii="Times New Roman" w:eastAsia="宋体" w:hAnsi="Times New Roman"/>
          <w:lang w:eastAsia="zh-CN"/>
        </w:rPr>
        <w:t xml:space="preserve">At </w:t>
      </w:r>
      <w:proofErr w:type="spellStart"/>
      <w:r w:rsidRPr="004F6B1B">
        <w:rPr>
          <w:rFonts w:ascii="Times New Roman" w:eastAsia="宋体" w:hAnsi="Times New Roman"/>
          <w:lang w:eastAsia="zh-CN"/>
        </w:rPr>
        <w:t>gNB</w:t>
      </w:r>
      <w:proofErr w:type="spellEnd"/>
      <w:r w:rsidRPr="004F6B1B">
        <w:rPr>
          <w:rFonts w:ascii="Times New Roman" w:eastAsia="宋体" w:hAnsi="Times New Roman"/>
          <w:lang w:eastAsia="zh-CN"/>
        </w:rPr>
        <w:t xml:space="preserve"> side, the Tx/Rx separation</w:t>
      </w:r>
      <w:r>
        <w:rPr>
          <w:rFonts w:ascii="Times New Roman" w:eastAsia="宋体" w:hAnsi="Times New Roman"/>
          <w:lang w:eastAsia="zh-CN"/>
        </w:rPr>
        <w:t xml:space="preserve"> can be brought by physical distance between Tx and Rx antennas</w:t>
      </w:r>
      <w:r w:rsidRPr="004F6B1B">
        <w:rPr>
          <w:rFonts w:ascii="Times New Roman" w:eastAsia="宋体" w:hAnsi="Times New Roman"/>
          <w:lang w:eastAsia="zh-CN"/>
        </w:rPr>
        <w:t xml:space="preserve">. If physical shielding is considered, </w:t>
      </w:r>
      <w:r w:rsidRPr="004F6B1B">
        <w:rPr>
          <w:rFonts w:ascii="Times New Roman" w:eastAsia="宋体" w:hAnsi="Times New Roman" w:hint="eastAsia"/>
          <w:lang w:eastAsia="zh-CN"/>
        </w:rPr>
        <w:t>t</w:t>
      </w:r>
      <w:r w:rsidRPr="004F6B1B">
        <w:rPr>
          <w:rFonts w:ascii="Times New Roman" w:eastAsia="宋体" w:hAnsi="Times New Roman"/>
          <w:lang w:eastAsia="zh-CN"/>
        </w:rPr>
        <w:t xml:space="preserve">he self-interference can be further reduced. According to </w:t>
      </w:r>
      <w:r w:rsidRPr="004F6B1B">
        <w:rPr>
          <w:rFonts w:ascii="Times New Roman" w:eastAsia="宋体" w:hAnsi="Times New Roman"/>
          <w:lang w:eastAsia="zh-CN"/>
        </w:rPr>
        <w:fldChar w:fldCharType="begin"/>
      </w:r>
      <w:r w:rsidRPr="004F6B1B">
        <w:rPr>
          <w:rFonts w:ascii="Times New Roman" w:eastAsia="宋体" w:hAnsi="Times New Roman"/>
          <w:lang w:eastAsia="zh-CN"/>
        </w:rPr>
        <w:instrText xml:space="preserve"> REF _Ref112224791 \r \h </w:instrText>
      </w:r>
      <w:r w:rsidRPr="004F6B1B">
        <w:rPr>
          <w:rFonts w:ascii="Times New Roman" w:eastAsia="宋体" w:hAnsi="Times New Roman"/>
          <w:lang w:eastAsia="zh-CN"/>
        </w:rPr>
      </w:r>
      <w:r w:rsidRPr="004F6B1B">
        <w:rPr>
          <w:rFonts w:ascii="Times New Roman" w:eastAsia="宋体" w:hAnsi="Times New Roman"/>
          <w:lang w:eastAsia="zh-CN"/>
        </w:rPr>
        <w:fldChar w:fldCharType="separate"/>
      </w:r>
      <w:r w:rsidR="009B49C9">
        <w:rPr>
          <w:rFonts w:ascii="Times New Roman" w:eastAsia="宋体" w:hAnsi="Times New Roman"/>
          <w:lang w:eastAsia="zh-CN"/>
        </w:rPr>
        <w:t>[10]</w:t>
      </w:r>
      <w:r w:rsidRPr="004F6B1B">
        <w:rPr>
          <w:rFonts w:ascii="Times New Roman" w:eastAsia="宋体" w:hAnsi="Times New Roman"/>
          <w:lang w:eastAsia="zh-CN"/>
        </w:rPr>
        <w:fldChar w:fldCharType="end"/>
      </w:r>
      <w:r w:rsidRPr="004F6B1B">
        <w:rPr>
          <w:rFonts w:ascii="Times New Roman" w:eastAsia="宋体" w:hAnsi="Times New Roman"/>
          <w:lang w:eastAsia="zh-CN"/>
        </w:rPr>
        <w:t xml:space="preserve">, 65-70 dB interference cancellation can be achieved, if physical shielding is </w:t>
      </w:r>
      <w:r>
        <w:rPr>
          <w:rFonts w:ascii="Times New Roman" w:eastAsia="宋体" w:hAnsi="Times New Roman"/>
          <w:lang w:eastAsia="zh-CN"/>
        </w:rPr>
        <w:t>considered</w:t>
      </w:r>
      <w:r w:rsidRPr="004F6B1B">
        <w:rPr>
          <w:rFonts w:ascii="Times New Roman" w:eastAsia="宋体" w:hAnsi="Times New Roman"/>
          <w:lang w:eastAsia="zh-CN"/>
        </w:rPr>
        <w:t xml:space="preserve">. </w:t>
      </w:r>
    </w:p>
    <w:p w14:paraId="7CC3C935" w14:textId="6B27AD4E" w:rsidR="00DF3309" w:rsidRPr="00FF5FDE" w:rsidRDefault="00DF3309" w:rsidP="00EC291A">
      <w:pPr>
        <w:spacing w:after="120"/>
        <w:jc w:val="both"/>
        <w:rPr>
          <w:rFonts w:ascii="Times New Roman" w:eastAsia="宋体" w:hAnsi="Times New Roman"/>
          <w:lang w:eastAsia="zh-CN"/>
        </w:rPr>
      </w:pPr>
      <w:r>
        <w:rPr>
          <w:rFonts w:ascii="Times New Roman" w:eastAsia="宋体" w:hAnsi="Times New Roman"/>
          <w:lang w:eastAsia="zh-CN"/>
        </w:rPr>
        <w:t>For</w:t>
      </w:r>
      <w:r>
        <w:rPr>
          <w:rFonts w:ascii="Times New Roman" w:eastAsia="宋体" w:hAnsi="Times New Roman" w:hint="eastAsia"/>
          <w:lang w:eastAsia="zh-CN"/>
        </w:rPr>
        <w:t xml:space="preserve"> </w:t>
      </w:r>
      <w:r>
        <w:rPr>
          <w:rFonts w:ascii="Times New Roman" w:eastAsia="宋体" w:hAnsi="Times New Roman"/>
          <w:lang w:eastAsia="zh-CN"/>
        </w:rPr>
        <w:t xml:space="preserve">indoor scenario, </w:t>
      </w:r>
      <w:r w:rsidR="002B29F3">
        <w:rPr>
          <w:rFonts w:ascii="Times New Roman" w:eastAsia="宋体" w:hAnsi="Times New Roman"/>
          <w:lang w:eastAsia="zh-CN"/>
        </w:rPr>
        <w:t>6</w:t>
      </w:r>
      <w:r w:rsidR="00470B68">
        <w:rPr>
          <w:rFonts w:ascii="Times New Roman" w:eastAsia="宋体" w:hAnsi="Times New Roman"/>
          <w:lang w:eastAsia="zh-CN"/>
        </w:rPr>
        <w:t>0-80</w:t>
      </w:r>
      <w:r>
        <w:rPr>
          <w:rFonts w:ascii="Times New Roman" w:eastAsia="宋体" w:hAnsi="Times New Roman"/>
          <w:lang w:eastAsia="zh-CN"/>
        </w:rPr>
        <w:t xml:space="preserve"> dB Tx-to-Rx separation is assumed </w:t>
      </w:r>
      <w:r w:rsidR="006A2AB9">
        <w:rPr>
          <w:rFonts w:ascii="Times New Roman" w:eastAsia="宋体" w:hAnsi="Times New Roman"/>
          <w:lang w:eastAsia="zh-CN"/>
        </w:rPr>
        <w:t xml:space="preserve">for </w:t>
      </w:r>
      <w:proofErr w:type="spellStart"/>
      <w:r w:rsidR="006A2AB9">
        <w:rPr>
          <w:rFonts w:ascii="Times New Roman" w:eastAsia="宋体" w:hAnsi="Times New Roman"/>
          <w:lang w:eastAsia="zh-CN"/>
        </w:rPr>
        <w:t>gNB</w:t>
      </w:r>
      <w:proofErr w:type="spellEnd"/>
      <w:r>
        <w:rPr>
          <w:rFonts w:ascii="Times New Roman" w:eastAsia="宋体" w:hAnsi="Times New Roman"/>
          <w:lang w:eastAsia="zh-CN"/>
        </w:rPr>
        <w:t xml:space="preserve"> in</w:t>
      </w:r>
      <w:r w:rsidRPr="00EC291A">
        <w:rPr>
          <w:rFonts w:ascii="Times New Roman" w:eastAsia="宋体" w:hAnsi="Times New Roman"/>
          <w:color w:val="000000" w:themeColor="text1"/>
          <w:lang w:eastAsia="zh-CN"/>
        </w:rPr>
        <w:t xml:space="preserve"> [</w:t>
      </w:r>
      <w:r w:rsidR="002B29F3" w:rsidRPr="00EC291A">
        <w:rPr>
          <w:rFonts w:ascii="Times New Roman" w:eastAsia="宋体" w:hAnsi="Times New Roman"/>
          <w:color w:val="000000" w:themeColor="text1"/>
          <w:lang w:eastAsia="zh-CN"/>
        </w:rPr>
        <w:t>TR 38.858</w:t>
      </w:r>
      <w:r w:rsidRPr="00EC291A">
        <w:rPr>
          <w:rFonts w:ascii="Times New Roman" w:eastAsia="宋体" w:hAnsi="Times New Roman"/>
          <w:color w:val="000000" w:themeColor="text1"/>
          <w:lang w:eastAsia="zh-CN"/>
        </w:rPr>
        <w:t>].</w:t>
      </w:r>
      <w:r w:rsidR="00FF5FDE" w:rsidRPr="00EC291A">
        <w:rPr>
          <w:rFonts w:ascii="Times New Roman" w:eastAsia="宋体" w:hAnsi="Times New Roman"/>
          <w:color w:val="000000" w:themeColor="text1"/>
          <w:lang w:eastAsia="zh-CN"/>
        </w:rPr>
        <w:t xml:space="preserve"> </w:t>
      </w:r>
      <w:r w:rsidR="00FF5FDE">
        <w:rPr>
          <w:rFonts w:ascii="Times New Roman" w:eastAsia="宋体" w:hAnsi="Times New Roman" w:hint="eastAsia"/>
          <w:lang w:eastAsia="zh-CN"/>
        </w:rPr>
        <w:t>F</w:t>
      </w:r>
      <w:r w:rsidR="00FF5FDE">
        <w:rPr>
          <w:rFonts w:ascii="Times New Roman" w:eastAsia="宋体" w:hAnsi="Times New Roman"/>
          <w:lang w:eastAsia="zh-CN"/>
        </w:rPr>
        <w:t xml:space="preserve">or UE intermediate node, </w:t>
      </w:r>
      <w:r w:rsidR="00A713FE">
        <w:rPr>
          <w:rFonts w:ascii="Times New Roman" w:eastAsia="宋体" w:hAnsi="Times New Roman"/>
          <w:lang w:eastAsia="zh-CN"/>
        </w:rPr>
        <w:t>t</w:t>
      </w:r>
      <w:r w:rsidR="00A713FE" w:rsidRPr="00A713FE">
        <w:rPr>
          <w:rFonts w:ascii="Times New Roman" w:eastAsia="宋体" w:hAnsi="Times New Roman"/>
          <w:lang w:eastAsia="zh-CN"/>
        </w:rPr>
        <w:t xml:space="preserve">ake terminal mobile phone as an example, if the distance between transmitter antenna and receiver antenna is </w:t>
      </w:r>
      <w:r w:rsidR="00E62437">
        <w:rPr>
          <w:rFonts w:ascii="Times New Roman" w:eastAsia="宋体" w:hAnsi="Times New Roman"/>
          <w:lang w:eastAsia="zh-CN"/>
        </w:rPr>
        <w:t>~</w:t>
      </w:r>
      <w:r w:rsidR="00A713FE" w:rsidRPr="00A713FE">
        <w:rPr>
          <w:rFonts w:ascii="Times New Roman" w:eastAsia="宋体" w:hAnsi="Times New Roman"/>
          <w:lang w:eastAsia="zh-CN"/>
        </w:rPr>
        <w:t>20cm, together with some hardware isolation, the isolation capability between Tx-Rx can reach about 15-20dB</w:t>
      </w:r>
      <w:r w:rsidR="004724BF">
        <w:rPr>
          <w:rFonts w:ascii="Times New Roman" w:eastAsia="宋体" w:hAnsi="Times New Roman"/>
          <w:lang w:eastAsia="zh-CN"/>
        </w:rPr>
        <w:t xml:space="preserve"> roughly derived according to the </w:t>
      </w:r>
      <w:r w:rsidR="00BB1689">
        <w:rPr>
          <w:rFonts w:ascii="Times New Roman" w:eastAsia="宋体" w:hAnsi="Times New Roman"/>
          <w:lang w:eastAsia="zh-CN"/>
        </w:rPr>
        <w:t>free space pathloss model</w:t>
      </w:r>
      <w:r w:rsidR="00A713FE" w:rsidRPr="00A713FE">
        <w:rPr>
          <w:rFonts w:ascii="Times New Roman" w:eastAsia="宋体" w:hAnsi="Times New Roman"/>
          <w:lang w:eastAsia="zh-CN"/>
        </w:rPr>
        <w:t>.</w:t>
      </w:r>
      <w:r w:rsidR="00F84754" w:rsidDel="00F84754">
        <w:rPr>
          <w:rFonts w:ascii="Times New Roman" w:eastAsia="宋体" w:hAnsi="Times New Roman"/>
          <w:lang w:eastAsia="zh-CN"/>
        </w:rPr>
        <w:t xml:space="preserve"> </w:t>
      </w:r>
    </w:p>
    <w:p w14:paraId="0CCD88F0" w14:textId="58CC076D" w:rsidR="004F6B1B" w:rsidRPr="004F6B1B" w:rsidRDefault="004F6B1B" w:rsidP="00EC291A">
      <w:pPr>
        <w:spacing w:after="120"/>
        <w:jc w:val="both"/>
        <w:rPr>
          <w:rFonts w:ascii="Times New Roman" w:eastAsia="等线" w:hAnsi="Times New Roman"/>
          <w:b/>
          <w:kern w:val="2"/>
          <w:sz w:val="21"/>
          <w:szCs w:val="22"/>
          <w:lang w:eastAsia="zh-CN"/>
        </w:rPr>
      </w:pPr>
      <w:bookmarkStart w:id="26" w:name="OB6"/>
      <w:bookmarkStart w:id="27" w:name="_Ref159255570"/>
      <w:r w:rsidRPr="004F6B1B">
        <w:rPr>
          <w:rFonts w:ascii="Times New Roman" w:hAnsi="Times New Roman"/>
          <w:b/>
        </w:rPr>
        <w:t xml:space="preserve">Observation </w:t>
      </w:r>
      <w:r w:rsidRPr="004F6B1B">
        <w:rPr>
          <w:rFonts w:ascii="Times New Roman" w:hAnsi="Times New Roman"/>
          <w:b/>
        </w:rPr>
        <w:fldChar w:fldCharType="begin"/>
      </w:r>
      <w:r w:rsidRPr="004F6B1B">
        <w:rPr>
          <w:rFonts w:ascii="Times New Roman" w:hAnsi="Times New Roman"/>
          <w:b/>
        </w:rPr>
        <w:instrText xml:space="preserve"> SEQ Observation \* ARABIC </w:instrText>
      </w:r>
      <w:r w:rsidRPr="004F6B1B">
        <w:rPr>
          <w:rFonts w:ascii="Times New Roman" w:hAnsi="Times New Roman"/>
          <w:b/>
        </w:rPr>
        <w:fldChar w:fldCharType="separate"/>
      </w:r>
      <w:r w:rsidR="009B49C9">
        <w:rPr>
          <w:rFonts w:ascii="Times New Roman" w:hAnsi="Times New Roman"/>
          <w:b/>
          <w:noProof/>
        </w:rPr>
        <w:t>8</w:t>
      </w:r>
      <w:r w:rsidRPr="004F6B1B">
        <w:rPr>
          <w:rFonts w:ascii="Times New Roman" w:hAnsi="Times New Roman"/>
          <w:b/>
        </w:rPr>
        <w:fldChar w:fldCharType="end"/>
      </w:r>
      <w:r w:rsidRPr="004F6B1B">
        <w:rPr>
          <w:rFonts w:ascii="Times New Roman" w:eastAsia="宋体" w:hAnsi="Times New Roman"/>
          <w:b/>
          <w:lang w:eastAsia="zh-CN"/>
        </w:rPr>
        <w:t>:</w:t>
      </w:r>
      <w:r w:rsidRPr="004F6B1B">
        <w:rPr>
          <w:rFonts w:ascii="Times New Roman" w:eastAsia="等线" w:hAnsi="Times New Roman"/>
          <w:b/>
          <w:kern w:val="2"/>
          <w:sz w:val="21"/>
          <w:szCs w:val="22"/>
          <w:lang w:eastAsia="zh-CN"/>
        </w:rPr>
        <w:t xml:space="preserve"> </w:t>
      </w:r>
      <w:r w:rsidRPr="004F6B1B">
        <w:rPr>
          <w:rFonts w:ascii="Times New Roman" w:hAnsi="Times New Roman"/>
          <w:b/>
        </w:rPr>
        <w:t>Tx to RX antenna separation can be employed for suppress self-interference.</w:t>
      </w:r>
      <w:bookmarkEnd w:id="27"/>
      <w:r w:rsidRPr="004F6B1B">
        <w:rPr>
          <w:rFonts w:ascii="Times New Roman" w:hAnsi="Times New Roman"/>
          <w:b/>
        </w:rPr>
        <w:t xml:space="preserve"> </w:t>
      </w:r>
    </w:p>
    <w:p w14:paraId="32DC801A" w14:textId="60BCFA0E" w:rsidR="004F6B1B" w:rsidRDefault="004F6B1B" w:rsidP="00FF5FDE">
      <w:pPr>
        <w:widowControl w:val="0"/>
        <w:numPr>
          <w:ilvl w:val="0"/>
          <w:numId w:val="33"/>
        </w:numPr>
        <w:jc w:val="both"/>
        <w:rPr>
          <w:rFonts w:ascii="Times New Roman" w:eastAsia="等线" w:hAnsi="Times New Roman"/>
          <w:b/>
          <w:kern w:val="2"/>
          <w:szCs w:val="20"/>
          <w:lang w:eastAsia="zh-CN"/>
        </w:rPr>
      </w:pPr>
      <w:r w:rsidRPr="004F6B1B">
        <w:rPr>
          <w:rFonts w:ascii="Times New Roman" w:eastAsia="等线" w:hAnsi="Times New Roman"/>
          <w:b/>
          <w:kern w:val="2"/>
          <w:szCs w:val="20"/>
          <w:lang w:eastAsia="zh-CN"/>
        </w:rPr>
        <w:t>F</w:t>
      </w:r>
      <w:bookmarkEnd w:id="26"/>
      <w:r w:rsidR="00FF5FDE">
        <w:rPr>
          <w:rFonts w:ascii="Times New Roman" w:eastAsia="等线" w:hAnsi="Times New Roman" w:hint="eastAsia"/>
          <w:b/>
          <w:kern w:val="2"/>
          <w:szCs w:val="20"/>
          <w:lang w:eastAsia="zh-CN"/>
        </w:rPr>
        <w:t>FS</w:t>
      </w:r>
      <w:r w:rsidR="00FF5FDE">
        <w:rPr>
          <w:rFonts w:ascii="Times New Roman" w:eastAsia="等线" w:hAnsi="Times New Roman"/>
          <w:b/>
          <w:kern w:val="2"/>
          <w:szCs w:val="20"/>
          <w:lang w:eastAsia="zh-CN"/>
        </w:rPr>
        <w:t xml:space="preserve"> the amount of IC capability for BS and UE.</w:t>
      </w:r>
    </w:p>
    <w:p w14:paraId="783ADF4F" w14:textId="3DC9A477" w:rsidR="004D3DAD" w:rsidRPr="004D3DAD" w:rsidRDefault="004D3DAD" w:rsidP="00EC291A">
      <w:pPr>
        <w:keepNext/>
        <w:numPr>
          <w:ilvl w:val="2"/>
          <w:numId w:val="32"/>
        </w:numPr>
        <w:tabs>
          <w:tab w:val="left" w:pos="-5500"/>
          <w:tab w:val="num" w:pos="-456"/>
          <w:tab w:val="left" w:pos="567"/>
        </w:tabs>
        <w:adjustRightInd w:val="0"/>
        <w:snapToGrid w:val="0"/>
        <w:spacing w:before="120" w:after="120"/>
        <w:ind w:left="1304"/>
        <w:outlineLvl w:val="2"/>
        <w:rPr>
          <w:rFonts w:ascii="Times New Roman" w:eastAsia="宋体" w:hAnsi="Times New Roman"/>
          <w:bCs/>
          <w:sz w:val="26"/>
          <w:szCs w:val="26"/>
          <w:lang w:val="fr-FR" w:eastAsia="zh-CN"/>
        </w:rPr>
      </w:pPr>
      <w:r w:rsidRPr="004D3DAD">
        <w:rPr>
          <w:rFonts w:ascii="Times New Roman" w:eastAsia="宋体" w:hAnsi="Times New Roman"/>
          <w:bCs/>
          <w:sz w:val="26"/>
          <w:szCs w:val="26"/>
          <w:lang w:val="fr-FR" w:eastAsia="zh-CN"/>
        </w:rPr>
        <w:t>S</w:t>
      </w:r>
      <w:r w:rsidRPr="004D3DAD">
        <w:rPr>
          <w:rFonts w:ascii="Times New Roman" w:eastAsia="宋体" w:hAnsi="Times New Roman" w:hint="eastAsia"/>
          <w:bCs/>
          <w:sz w:val="26"/>
          <w:szCs w:val="26"/>
          <w:lang w:val="fr-FR" w:eastAsia="zh-CN"/>
        </w:rPr>
        <w:t>elf-interference</w:t>
      </w:r>
      <w:r w:rsidRPr="004D3DAD">
        <w:rPr>
          <w:rFonts w:ascii="Times New Roman" w:eastAsia="宋体" w:hAnsi="Times New Roman"/>
          <w:bCs/>
          <w:sz w:val="26"/>
          <w:szCs w:val="26"/>
          <w:lang w:val="fr-FR" w:eastAsia="zh-CN"/>
        </w:rPr>
        <w:t xml:space="preserve"> </w:t>
      </w:r>
      <w:r w:rsidRPr="004D3DAD">
        <w:rPr>
          <w:rFonts w:ascii="Times New Roman" w:eastAsia="宋体" w:hAnsi="Times New Roman" w:hint="eastAsia"/>
          <w:bCs/>
          <w:sz w:val="26"/>
          <w:szCs w:val="26"/>
          <w:lang w:val="fr-FR" w:eastAsia="zh-CN"/>
        </w:rPr>
        <w:t>cancellation</w:t>
      </w:r>
      <w:r w:rsidRPr="004D3DAD">
        <w:rPr>
          <w:rFonts w:ascii="Times New Roman" w:eastAsia="宋体" w:hAnsi="Times New Roman"/>
          <w:bCs/>
          <w:sz w:val="26"/>
          <w:szCs w:val="26"/>
          <w:lang w:val="fr-FR" w:eastAsia="zh-CN"/>
        </w:rPr>
        <w:t xml:space="preserve"> </w:t>
      </w:r>
      <w:r w:rsidRPr="004D3DAD">
        <w:rPr>
          <w:rFonts w:ascii="Times New Roman" w:eastAsia="宋体" w:hAnsi="Times New Roman" w:hint="eastAsia"/>
          <w:bCs/>
          <w:sz w:val="26"/>
          <w:szCs w:val="26"/>
          <w:lang w:val="fr-FR" w:eastAsia="zh-CN"/>
        </w:rPr>
        <w:t>circuit</w:t>
      </w:r>
    </w:p>
    <w:p w14:paraId="282F5892" w14:textId="2D0A50CD" w:rsidR="00BF195C" w:rsidRPr="004D3DAD" w:rsidRDefault="00BF195C" w:rsidP="00BF195C">
      <w:pPr>
        <w:spacing w:after="120"/>
        <w:jc w:val="both"/>
        <w:rPr>
          <w:rFonts w:ascii="Times New Roman" w:eastAsia="宋体" w:hAnsi="Times New Roman"/>
          <w:lang w:eastAsia="zh-CN"/>
        </w:rPr>
      </w:pPr>
      <w:r w:rsidRPr="004D3DAD">
        <w:rPr>
          <w:rFonts w:ascii="Times New Roman" w:eastAsia="宋体" w:hAnsi="Times New Roman"/>
          <w:lang w:eastAsia="zh-CN"/>
        </w:rPr>
        <w:t xml:space="preserve">As discussed in previous sections, if the self-interference is not mitigated in analog domain, it may lead to </w:t>
      </w:r>
      <w:r>
        <w:rPr>
          <w:rFonts w:ascii="Times New Roman" w:eastAsia="宋体" w:hAnsi="Times New Roman"/>
          <w:lang w:eastAsia="zh-CN"/>
        </w:rPr>
        <w:t xml:space="preserve">performance loss caused by IM3 and </w:t>
      </w:r>
      <w:r w:rsidRPr="004D3DAD">
        <w:rPr>
          <w:rFonts w:ascii="Times New Roman" w:eastAsia="宋体" w:hAnsi="Times New Roman"/>
          <w:lang w:eastAsia="zh-CN"/>
        </w:rPr>
        <w:t xml:space="preserve">ADC saturation. Hence, self-interference estimation and cancellation performed before </w:t>
      </w:r>
      <w:r>
        <w:rPr>
          <w:rFonts w:ascii="Times New Roman" w:eastAsia="宋体" w:hAnsi="Times New Roman"/>
          <w:lang w:eastAsia="zh-CN"/>
        </w:rPr>
        <w:t>LNA</w:t>
      </w:r>
      <w:r w:rsidRPr="004D3DAD">
        <w:rPr>
          <w:rFonts w:ascii="Times New Roman" w:eastAsia="宋体" w:hAnsi="Times New Roman"/>
          <w:lang w:eastAsia="zh-CN"/>
        </w:rPr>
        <w:t>, i.e., in RF/analog domain,</w:t>
      </w:r>
      <w:r>
        <w:rPr>
          <w:rFonts w:ascii="Times New Roman" w:eastAsia="宋体" w:hAnsi="Times New Roman"/>
          <w:lang w:eastAsia="zh-CN"/>
        </w:rPr>
        <w:t xml:space="preserve"> is needed, and widely used in RFID reader</w:t>
      </w:r>
      <w:r w:rsidRPr="004D3DAD">
        <w:rPr>
          <w:rFonts w:ascii="Times New Roman" w:eastAsia="宋体" w:hAnsi="Times New Roman"/>
          <w:lang w:eastAsia="zh-CN"/>
        </w:rPr>
        <w:t>.</w:t>
      </w:r>
    </w:p>
    <w:p w14:paraId="4AADD5B9" w14:textId="77F4312B" w:rsidR="004D3DAD" w:rsidRPr="004D3DAD" w:rsidRDefault="00AD7A58" w:rsidP="004D3DAD">
      <w:pPr>
        <w:overflowPunct w:val="0"/>
        <w:autoSpaceDE w:val="0"/>
        <w:autoSpaceDN w:val="0"/>
        <w:adjustRightInd w:val="0"/>
        <w:spacing w:after="180"/>
        <w:jc w:val="both"/>
        <w:textAlignment w:val="baseline"/>
        <w:rPr>
          <w:rFonts w:ascii="Times New Roman" w:eastAsia="宋体" w:hAnsi="Times New Roman"/>
          <w:szCs w:val="20"/>
          <w:lang w:val="en-GB"/>
        </w:rPr>
      </w:pPr>
      <w:r>
        <w:rPr>
          <w:rFonts w:ascii="Times New Roman" w:eastAsia="宋体" w:hAnsi="Times New Roman" w:hint="eastAsia"/>
          <w:szCs w:val="20"/>
          <w:lang w:eastAsia="zh-CN"/>
        </w:rPr>
        <w:t>A</w:t>
      </w:r>
      <w:r w:rsidR="004D3DAD" w:rsidRPr="004D3DAD">
        <w:rPr>
          <w:rFonts w:ascii="Times New Roman" w:eastAsia="宋体" w:hAnsi="Times New Roman"/>
          <w:szCs w:val="20"/>
          <w:lang w:val="en-GB"/>
        </w:rPr>
        <w:t>s shown in</w:t>
      </w:r>
      <w:r>
        <w:rPr>
          <w:rFonts w:ascii="Times New Roman" w:eastAsia="宋体" w:hAnsi="Times New Roman"/>
          <w:szCs w:val="20"/>
          <w:lang w:val="en-GB"/>
        </w:rPr>
        <w:t xml:space="preserve"> </w:t>
      </w:r>
      <w:r>
        <w:rPr>
          <w:rFonts w:ascii="Times New Roman" w:eastAsia="宋体" w:hAnsi="Times New Roman"/>
          <w:szCs w:val="20"/>
          <w:lang w:val="en-GB"/>
        </w:rPr>
        <w:fldChar w:fldCharType="begin"/>
      </w:r>
      <w:r>
        <w:rPr>
          <w:rFonts w:ascii="Times New Roman" w:eastAsia="宋体" w:hAnsi="Times New Roman"/>
          <w:szCs w:val="20"/>
          <w:lang w:val="en-GB"/>
        </w:rPr>
        <w:instrText xml:space="preserve"> REF _Ref158208635 \h </w:instrText>
      </w:r>
      <w:r>
        <w:rPr>
          <w:rFonts w:ascii="Times New Roman" w:eastAsia="宋体" w:hAnsi="Times New Roman"/>
          <w:szCs w:val="20"/>
          <w:lang w:val="en-GB"/>
        </w:rPr>
      </w:r>
      <w:r>
        <w:rPr>
          <w:rFonts w:ascii="Times New Roman" w:eastAsia="宋体" w:hAnsi="Times New Roman"/>
          <w:szCs w:val="20"/>
          <w:lang w:val="en-GB"/>
        </w:rPr>
        <w:fldChar w:fldCharType="separate"/>
      </w:r>
      <w:r w:rsidR="009B49C9" w:rsidRPr="00C1418A">
        <w:rPr>
          <w:rFonts w:ascii="Times New Roman" w:hAnsi="Times New Roman"/>
          <w:b/>
        </w:rPr>
        <w:t xml:space="preserve">Figure </w:t>
      </w:r>
      <w:r w:rsidR="009B49C9">
        <w:rPr>
          <w:rFonts w:ascii="Times New Roman" w:hAnsi="Times New Roman"/>
          <w:b/>
          <w:noProof/>
        </w:rPr>
        <w:t>9</w:t>
      </w:r>
      <w:r>
        <w:rPr>
          <w:rFonts w:ascii="Times New Roman" w:eastAsia="宋体" w:hAnsi="Times New Roman"/>
          <w:szCs w:val="20"/>
          <w:lang w:val="en-GB"/>
        </w:rPr>
        <w:fldChar w:fldCharType="end"/>
      </w:r>
      <w:r w:rsidR="004D3DAD" w:rsidRPr="004D3DAD">
        <w:rPr>
          <w:rFonts w:ascii="Times New Roman" w:eastAsia="宋体" w:hAnsi="Times New Roman"/>
          <w:szCs w:val="20"/>
          <w:lang w:val="en-GB"/>
        </w:rPr>
        <w:t xml:space="preserve">, a direct path from the PA output to the LNA input, phase and amplitude matched to the transmit signal coupled from the antenna. </w:t>
      </w:r>
      <w:r w:rsidR="004D3DAD" w:rsidRPr="004D3DAD">
        <w:rPr>
          <w:rFonts w:ascii="Times New Roman" w:eastAsia="宋体" w:hAnsi="Times New Roman" w:hint="eastAsia"/>
          <w:szCs w:val="20"/>
          <w:lang w:val="en-GB" w:eastAsia="zh-CN"/>
        </w:rPr>
        <w:t>T</w:t>
      </w:r>
      <w:r w:rsidR="004D3DAD" w:rsidRPr="004D3DAD">
        <w:rPr>
          <w:rFonts w:ascii="Times New Roman" w:eastAsia="宋体" w:hAnsi="Times New Roman"/>
          <w:szCs w:val="20"/>
          <w:lang w:val="en-GB"/>
        </w:rPr>
        <w:t>he signal from the transmitter, which is known at receiver can be considered as reference source to tune the RF canceller circuits</w:t>
      </w:r>
      <w:r w:rsidR="004D3DAD" w:rsidRPr="004D3DAD">
        <w:rPr>
          <w:rFonts w:ascii="Times New Roman" w:eastAsia="宋体" w:hAnsi="Times New Roman" w:hint="eastAsia"/>
          <w:szCs w:val="20"/>
          <w:lang w:val="en-GB" w:eastAsia="zh-CN"/>
        </w:rPr>
        <w:t>.</w:t>
      </w:r>
      <w:r w:rsidR="004D3DAD" w:rsidRPr="004D3DAD">
        <w:rPr>
          <w:rFonts w:ascii="Times New Roman" w:eastAsia="宋体" w:hAnsi="Times New Roman"/>
          <w:szCs w:val="20"/>
          <w:lang w:val="en-GB" w:eastAsia="zh-CN"/>
        </w:rPr>
        <w:t xml:space="preserve"> </w:t>
      </w:r>
      <w:r w:rsidR="004D3DAD" w:rsidRPr="004D3DAD">
        <w:rPr>
          <w:rFonts w:ascii="Times New Roman" w:eastAsia="宋体" w:hAnsi="Times New Roman"/>
          <w:szCs w:val="20"/>
          <w:lang w:val="en-GB"/>
        </w:rPr>
        <w:t xml:space="preserve">Solutions in </w:t>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_Ref112232807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9B49C9">
        <w:rPr>
          <w:rFonts w:ascii="Times New Roman" w:eastAsia="宋体" w:hAnsi="Times New Roman"/>
          <w:szCs w:val="20"/>
          <w:lang w:val="en-GB"/>
        </w:rPr>
        <w:t>[11]</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_Ref112249376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9B49C9">
        <w:rPr>
          <w:rFonts w:ascii="Times New Roman" w:eastAsia="宋体" w:hAnsi="Times New Roman"/>
          <w:szCs w:val="20"/>
          <w:lang w:val="en-GB"/>
        </w:rPr>
        <w:t>[12]</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_Ref112249377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9B49C9">
        <w:rPr>
          <w:rFonts w:ascii="Times New Roman" w:eastAsia="宋体" w:hAnsi="Times New Roman"/>
          <w:szCs w:val="20"/>
          <w:lang w:val="en-GB"/>
        </w:rPr>
        <w:t>[13]</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_Ref112249379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9B49C9">
        <w:rPr>
          <w:rFonts w:ascii="Times New Roman" w:eastAsia="宋体" w:hAnsi="Times New Roman"/>
          <w:szCs w:val="20"/>
          <w:lang w:val="en-GB"/>
        </w:rPr>
        <w:t>[14]</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_Ref112249381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9B49C9">
        <w:rPr>
          <w:rFonts w:ascii="Times New Roman" w:eastAsia="宋体" w:hAnsi="Times New Roman"/>
          <w:szCs w:val="20"/>
          <w:lang w:val="en-GB"/>
        </w:rPr>
        <w:t>[15]</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t xml:space="preserve"> show 20-65dB interference cancellation level. Apparently, higher interference cancellation capability means more complexity of the RF circuit.</w:t>
      </w:r>
    </w:p>
    <w:p w14:paraId="6DA83C31" w14:textId="507EFD7E" w:rsidR="008252EF" w:rsidRPr="00EC291A" w:rsidRDefault="004D3DAD" w:rsidP="004D3DAD">
      <w:pPr>
        <w:widowControl w:val="0"/>
        <w:jc w:val="both"/>
        <w:rPr>
          <w:rFonts w:ascii="Times New Roman" w:eastAsia="宋体" w:hAnsi="Times New Roman"/>
          <w:lang w:eastAsia="zh-CN"/>
        </w:rPr>
      </w:pPr>
      <w:bookmarkStart w:id="28" w:name="OB9"/>
      <w:bookmarkStart w:id="29" w:name="_Ref159255573"/>
      <w:r w:rsidRPr="004D3DAD">
        <w:rPr>
          <w:rFonts w:ascii="Times New Roman" w:hAnsi="Times New Roman"/>
          <w:b/>
          <w:szCs w:val="20"/>
        </w:rPr>
        <w:t xml:space="preserve">Observation </w:t>
      </w:r>
      <w:r w:rsidRPr="004D3DAD">
        <w:rPr>
          <w:rFonts w:ascii="Times New Roman" w:hAnsi="Times New Roman"/>
          <w:b/>
          <w:szCs w:val="20"/>
        </w:rPr>
        <w:fldChar w:fldCharType="begin"/>
      </w:r>
      <w:r w:rsidRPr="004D3DAD">
        <w:rPr>
          <w:rFonts w:ascii="Times New Roman" w:hAnsi="Times New Roman"/>
          <w:b/>
          <w:szCs w:val="20"/>
        </w:rPr>
        <w:instrText xml:space="preserve"> SEQ Observation \* ARABIC </w:instrText>
      </w:r>
      <w:r w:rsidRPr="004D3DAD">
        <w:rPr>
          <w:rFonts w:ascii="Times New Roman" w:hAnsi="Times New Roman"/>
          <w:b/>
          <w:szCs w:val="20"/>
        </w:rPr>
        <w:fldChar w:fldCharType="separate"/>
      </w:r>
      <w:r w:rsidR="009B49C9">
        <w:rPr>
          <w:rFonts w:ascii="Times New Roman" w:hAnsi="Times New Roman"/>
          <w:b/>
          <w:noProof/>
          <w:szCs w:val="20"/>
        </w:rPr>
        <w:t>9</w:t>
      </w:r>
      <w:r w:rsidRPr="004D3DAD">
        <w:rPr>
          <w:rFonts w:ascii="Times New Roman" w:hAnsi="Times New Roman"/>
          <w:b/>
          <w:szCs w:val="20"/>
        </w:rPr>
        <w:fldChar w:fldCharType="end"/>
      </w:r>
      <w:r w:rsidRPr="004D3DAD">
        <w:rPr>
          <w:rFonts w:ascii="Times New Roman" w:eastAsia="宋体" w:hAnsi="Times New Roman"/>
          <w:b/>
          <w:szCs w:val="20"/>
          <w:lang w:eastAsia="zh-CN"/>
        </w:rPr>
        <w:t>:</w:t>
      </w:r>
      <w:r w:rsidRPr="004D3DAD">
        <w:rPr>
          <w:rFonts w:ascii="Times New Roman" w:eastAsia="等线" w:hAnsi="Times New Roman"/>
          <w:b/>
          <w:kern w:val="2"/>
          <w:szCs w:val="20"/>
          <w:lang w:eastAsia="zh-CN"/>
        </w:rPr>
        <w:t xml:space="preserve"> </w:t>
      </w:r>
      <w:r w:rsidR="008252EF" w:rsidRPr="00EC291A">
        <w:rPr>
          <w:rFonts w:ascii="Times New Roman" w:eastAsia="宋体" w:hAnsi="Times New Roman"/>
          <w:b/>
          <w:lang w:eastAsia="zh-CN"/>
        </w:rPr>
        <w:t>Self-interference cancellation performed in RF domain before LNA is widely used in RFID reader</w:t>
      </w:r>
      <w:bookmarkEnd w:id="29"/>
    </w:p>
    <w:p w14:paraId="612A8FBD" w14:textId="4EB74C59" w:rsidR="004D3DAD" w:rsidRPr="00EC291A" w:rsidRDefault="00AD7A58" w:rsidP="00EC291A">
      <w:pPr>
        <w:pStyle w:val="af0"/>
        <w:numPr>
          <w:ilvl w:val="0"/>
          <w:numId w:val="33"/>
        </w:numPr>
        <w:ind w:firstLineChars="0"/>
        <w:rPr>
          <w:rFonts w:ascii="Times New Roman" w:hAnsi="Times New Roman"/>
          <w:b/>
          <w:lang w:val="fr-FR"/>
        </w:rPr>
      </w:pPr>
      <w:r w:rsidRPr="00EC291A">
        <w:rPr>
          <w:rFonts w:ascii="Times New Roman" w:eastAsia="等线" w:hAnsi="Times New Roman"/>
          <w:b/>
          <w:szCs w:val="20"/>
        </w:rPr>
        <w:t>[</w:t>
      </w:r>
      <w:r w:rsidR="004D3DAD" w:rsidRPr="00EC291A">
        <w:rPr>
          <w:rFonts w:ascii="Times New Roman" w:hAnsi="Times New Roman"/>
          <w:b/>
          <w:szCs w:val="20"/>
          <w:lang w:val="en-GB"/>
        </w:rPr>
        <w:t>20-65</w:t>
      </w:r>
      <w:r w:rsidRPr="00EC291A">
        <w:rPr>
          <w:rFonts w:ascii="Times New Roman" w:hAnsi="Times New Roman"/>
          <w:b/>
          <w:szCs w:val="20"/>
          <w:lang w:val="en-GB"/>
        </w:rPr>
        <w:t>]</w:t>
      </w:r>
      <w:r w:rsidR="008252EF">
        <w:rPr>
          <w:rFonts w:ascii="Times New Roman" w:hAnsi="Times New Roman"/>
          <w:b/>
          <w:szCs w:val="20"/>
          <w:lang w:val="en-GB"/>
        </w:rPr>
        <w:t xml:space="preserve"> </w:t>
      </w:r>
      <w:r w:rsidR="004D3DAD" w:rsidRPr="00EC291A">
        <w:rPr>
          <w:rFonts w:ascii="Times New Roman" w:hAnsi="Times New Roman"/>
          <w:b/>
          <w:szCs w:val="20"/>
          <w:lang w:val="en-GB"/>
        </w:rPr>
        <w:t xml:space="preserve">dB </w:t>
      </w:r>
      <w:r w:rsidRPr="00EC291A">
        <w:rPr>
          <w:rFonts w:ascii="Times New Roman" w:hAnsi="Times New Roman"/>
          <w:b/>
          <w:szCs w:val="20"/>
          <w:lang w:val="en-GB"/>
        </w:rPr>
        <w:t>suppression</w:t>
      </w:r>
      <w:r w:rsidR="004D3DAD" w:rsidRPr="00EC291A">
        <w:rPr>
          <w:rFonts w:ascii="Times New Roman" w:hAnsi="Times New Roman"/>
          <w:b/>
          <w:szCs w:val="20"/>
          <w:lang w:val="en-GB"/>
        </w:rPr>
        <w:t xml:space="preserve"> can be achieved by </w:t>
      </w:r>
      <w:r w:rsidR="004D3DAD" w:rsidRPr="00EC291A">
        <w:rPr>
          <w:rFonts w:ascii="Times New Roman" w:hAnsi="Times New Roman"/>
          <w:b/>
          <w:lang w:val="fr-FR"/>
        </w:rPr>
        <w:t>Self-interference cancellation circuit.</w:t>
      </w:r>
    </w:p>
    <w:bookmarkEnd w:id="28"/>
    <w:p w14:paraId="205F6F7F" w14:textId="54D51E7F" w:rsidR="00054836" w:rsidRDefault="00AF0BF7" w:rsidP="005A2482">
      <w:pPr>
        <w:pStyle w:val="af0"/>
        <w:jc w:val="center"/>
      </w:pPr>
      <w:r>
        <w:object w:dxaOrig="22665" w:dyaOrig="9886" w14:anchorId="2CC5C68F">
          <v:shape id="_x0000_i1121" type="#_x0000_t75" style="width:378.25pt;height:165.5pt" o:ole="">
            <v:imagedata r:id="rId21" o:title=""/>
          </v:shape>
          <o:OLEObject Type="Embed" ProgID="Visio.Drawing.15" ShapeID="_x0000_i1121" DrawAspect="Content" ObjectID="_1769870817" r:id="rId22"/>
        </w:object>
      </w:r>
    </w:p>
    <w:p w14:paraId="76705AC6" w14:textId="48A8E4A7" w:rsidR="00F32EED" w:rsidRPr="00C1418A" w:rsidRDefault="00F32EED" w:rsidP="00F32EED">
      <w:pPr>
        <w:pStyle w:val="a9"/>
        <w:jc w:val="center"/>
        <w:rPr>
          <w:rFonts w:ascii="Times New Roman" w:hAnsi="Times New Roman"/>
          <w:b/>
        </w:rPr>
      </w:pPr>
      <w:bookmarkStart w:id="30" w:name="_Ref158208635"/>
      <w:r w:rsidRPr="00C1418A">
        <w:rPr>
          <w:rFonts w:ascii="Times New Roman" w:hAnsi="Times New Roman"/>
          <w:b/>
        </w:rPr>
        <w:t xml:space="preserve">Figure </w:t>
      </w:r>
      <w:r w:rsidRPr="00C1418A">
        <w:rPr>
          <w:rFonts w:ascii="Times New Roman" w:hAnsi="Times New Roman"/>
          <w:b/>
        </w:rPr>
        <w:fldChar w:fldCharType="begin"/>
      </w:r>
      <w:r w:rsidRPr="00C1418A">
        <w:rPr>
          <w:rFonts w:ascii="Times New Roman" w:hAnsi="Times New Roman"/>
          <w:b/>
        </w:rPr>
        <w:instrText xml:space="preserve"> SEQ Figure \* ARABIC </w:instrText>
      </w:r>
      <w:r w:rsidRPr="00C1418A">
        <w:rPr>
          <w:rFonts w:ascii="Times New Roman" w:hAnsi="Times New Roman"/>
          <w:b/>
        </w:rPr>
        <w:fldChar w:fldCharType="separate"/>
      </w:r>
      <w:r w:rsidR="009B49C9">
        <w:rPr>
          <w:rFonts w:ascii="Times New Roman" w:hAnsi="Times New Roman"/>
          <w:b/>
          <w:noProof/>
        </w:rPr>
        <w:t>9</w:t>
      </w:r>
      <w:r w:rsidRPr="00C1418A">
        <w:rPr>
          <w:rFonts w:ascii="Times New Roman" w:hAnsi="Times New Roman"/>
          <w:b/>
        </w:rPr>
        <w:fldChar w:fldCharType="end"/>
      </w:r>
      <w:bookmarkEnd w:id="30"/>
      <w:r w:rsidR="00C44107">
        <w:rPr>
          <w:rFonts w:ascii="Times New Roman" w:hAnsi="Times New Roman"/>
          <w:b/>
        </w:rPr>
        <w:t xml:space="preserve"> The diagram of RF leaking carrier cancelling</w:t>
      </w:r>
    </w:p>
    <w:p w14:paraId="28CC2152" w14:textId="6C306FB0" w:rsidR="00A716BF" w:rsidRPr="00EC291A" w:rsidRDefault="00A716BF" w:rsidP="00EC291A">
      <w:pPr>
        <w:keepNext/>
        <w:numPr>
          <w:ilvl w:val="2"/>
          <w:numId w:val="32"/>
        </w:numPr>
        <w:tabs>
          <w:tab w:val="left" w:pos="-5500"/>
          <w:tab w:val="num" w:pos="-456"/>
          <w:tab w:val="left" w:pos="567"/>
        </w:tabs>
        <w:adjustRightInd w:val="0"/>
        <w:snapToGrid w:val="0"/>
        <w:spacing w:before="120" w:after="120"/>
        <w:ind w:left="1304"/>
        <w:outlineLvl w:val="2"/>
        <w:rPr>
          <w:rFonts w:ascii="Times New Roman" w:hAnsi="Times New Roman"/>
          <w:bCs/>
          <w:sz w:val="26"/>
          <w:szCs w:val="26"/>
          <w:lang w:val="fr-FR"/>
        </w:rPr>
      </w:pPr>
      <w:r w:rsidRPr="00EC291A">
        <w:rPr>
          <w:rFonts w:ascii="Times New Roman" w:eastAsia="宋体" w:hAnsi="Times New Roman"/>
          <w:bCs/>
          <w:sz w:val="26"/>
          <w:szCs w:val="26"/>
          <w:lang w:val="fr-FR" w:eastAsia="zh-CN"/>
        </w:rPr>
        <w:t>High</w:t>
      </w:r>
      <w:r w:rsidR="00226FF9">
        <w:rPr>
          <w:rFonts w:ascii="Times New Roman" w:eastAsia="宋体" w:hAnsi="Times New Roman"/>
          <w:bCs/>
          <w:sz w:val="26"/>
          <w:szCs w:val="26"/>
          <w:lang w:val="fr-FR" w:eastAsia="zh-CN"/>
        </w:rPr>
        <w:t>-</w:t>
      </w:r>
      <w:r w:rsidRPr="00EC291A">
        <w:rPr>
          <w:rFonts w:ascii="Times New Roman" w:eastAsia="宋体" w:hAnsi="Times New Roman"/>
          <w:bCs/>
          <w:sz w:val="26"/>
          <w:szCs w:val="26"/>
          <w:lang w:val="fr-FR" w:eastAsia="zh-CN"/>
        </w:rPr>
        <w:t>Pass filter</w:t>
      </w:r>
    </w:p>
    <w:p w14:paraId="0438AD86" w14:textId="365CD103" w:rsidR="00533B80" w:rsidRPr="00533B80" w:rsidRDefault="00533B80" w:rsidP="00ED3904">
      <w:pPr>
        <w:adjustRightInd w:val="0"/>
        <w:snapToGrid w:val="0"/>
        <w:jc w:val="both"/>
        <w:rPr>
          <w:rFonts w:ascii="Times New Roman" w:eastAsiaTheme="minorEastAsia" w:hAnsi="Times New Roman"/>
          <w:szCs w:val="20"/>
          <w:lang w:eastAsia="zh-CN"/>
        </w:rPr>
      </w:pPr>
      <w:r w:rsidRPr="00533B80">
        <w:rPr>
          <w:rFonts w:ascii="Times New Roman" w:eastAsiaTheme="minorEastAsia" w:hAnsi="Times New Roman"/>
          <w:szCs w:val="20"/>
          <w:lang w:eastAsia="zh-CN"/>
        </w:rPr>
        <w:t>As the transmitting antenna leaks interfering signals to the receiving antenna, although some interference deletion methods can be used, such as antenna isolation, RF IC, etc. to suppress the self-interference, there will still be part of the stayed self-interference input to the ADC, which, if the interfering signals are large, will cause the ADC to over-saturate, resulting in distortion of the signal.</w:t>
      </w:r>
    </w:p>
    <w:p w14:paraId="096C3A0D" w14:textId="5C6F5F1F" w:rsidR="00A144DB" w:rsidRDefault="00DE1967" w:rsidP="00ED3904">
      <w:pPr>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As shown in</w:t>
      </w:r>
      <w:r w:rsidR="00D46C33">
        <w:rPr>
          <w:rFonts w:ascii="Times New Roman" w:eastAsiaTheme="minorEastAsia" w:hAnsi="Times New Roman"/>
          <w:szCs w:val="20"/>
          <w:lang w:eastAsia="zh-CN"/>
        </w:rPr>
        <w:t xml:space="preserve"> </w:t>
      </w:r>
      <w:r w:rsidR="00D46C33">
        <w:rPr>
          <w:rFonts w:ascii="Times New Roman" w:eastAsiaTheme="minorEastAsia" w:hAnsi="Times New Roman"/>
          <w:szCs w:val="20"/>
          <w:lang w:eastAsia="zh-CN"/>
        </w:rPr>
        <w:fldChar w:fldCharType="begin"/>
      </w:r>
      <w:r w:rsidR="00D46C33">
        <w:rPr>
          <w:rFonts w:ascii="Times New Roman" w:eastAsiaTheme="minorEastAsia" w:hAnsi="Times New Roman"/>
          <w:szCs w:val="20"/>
          <w:lang w:eastAsia="zh-CN"/>
        </w:rPr>
        <w:instrText xml:space="preserve"> REF _Ref158208635 \h </w:instrText>
      </w:r>
      <w:r w:rsidR="00D46C33">
        <w:rPr>
          <w:rFonts w:ascii="Times New Roman" w:eastAsiaTheme="minorEastAsia" w:hAnsi="Times New Roman"/>
          <w:szCs w:val="20"/>
          <w:lang w:eastAsia="zh-CN"/>
        </w:rPr>
      </w:r>
      <w:r w:rsidR="00D46C33">
        <w:rPr>
          <w:rFonts w:ascii="Times New Roman" w:eastAsiaTheme="minorEastAsia" w:hAnsi="Times New Roman"/>
          <w:szCs w:val="20"/>
          <w:lang w:eastAsia="zh-CN"/>
        </w:rPr>
        <w:fldChar w:fldCharType="separate"/>
      </w:r>
      <w:r w:rsidR="009B49C9" w:rsidRPr="00C1418A">
        <w:rPr>
          <w:rFonts w:ascii="Times New Roman" w:hAnsi="Times New Roman"/>
          <w:b/>
        </w:rPr>
        <w:t xml:space="preserve">Figure </w:t>
      </w:r>
      <w:r w:rsidR="009B49C9">
        <w:rPr>
          <w:rFonts w:ascii="Times New Roman" w:hAnsi="Times New Roman"/>
          <w:b/>
          <w:noProof/>
        </w:rPr>
        <w:t>9</w:t>
      </w:r>
      <w:r w:rsidR="00D46C33">
        <w:rPr>
          <w:rFonts w:ascii="Times New Roman" w:eastAsiaTheme="minorEastAsia" w:hAnsi="Times New Roman"/>
          <w:szCs w:val="20"/>
          <w:lang w:eastAsia="zh-CN"/>
        </w:rPr>
        <w:fldChar w:fldCharType="end"/>
      </w:r>
      <w:r w:rsidR="00D46C33">
        <w:rPr>
          <w:rFonts w:ascii="Times New Roman" w:eastAsiaTheme="minorEastAsia" w:hAnsi="Times New Roman"/>
          <w:szCs w:val="20"/>
          <w:lang w:eastAsia="zh-CN"/>
        </w:rPr>
        <w:t xml:space="preserve">, </w:t>
      </w:r>
      <w:r w:rsidR="007F1140" w:rsidRPr="00136EEB">
        <w:rPr>
          <w:rFonts w:ascii="Times New Roman" w:eastAsiaTheme="minorEastAsia" w:hAnsi="Times New Roman"/>
          <w:szCs w:val="20"/>
          <w:lang w:eastAsia="zh-CN"/>
        </w:rPr>
        <w:t>Analog baseband filter can be used to further suppress self-interference in analog RF domain</w:t>
      </w:r>
      <w:r w:rsidR="00D46C33">
        <w:rPr>
          <w:rFonts w:ascii="Times New Roman" w:eastAsiaTheme="minorEastAsia" w:hAnsi="Times New Roman"/>
          <w:szCs w:val="20"/>
          <w:lang w:eastAsia="zh-CN"/>
        </w:rPr>
        <w:t xml:space="preserve"> after LNA and before ADC,</w:t>
      </w:r>
      <w:r w:rsidR="00A74573">
        <w:rPr>
          <w:rFonts w:ascii="Times New Roman" w:eastAsiaTheme="minorEastAsia" w:hAnsi="Times New Roman"/>
          <w:szCs w:val="20"/>
          <w:lang w:eastAsia="zh-CN"/>
        </w:rPr>
        <w:t xml:space="preserve"> if needed</w:t>
      </w:r>
      <w:r w:rsidR="00A74573">
        <w:rPr>
          <w:rFonts w:ascii="Times New Roman" w:eastAsiaTheme="minorEastAsia" w:hAnsi="Times New Roman" w:hint="eastAsia"/>
          <w:szCs w:val="20"/>
          <w:lang w:eastAsia="zh-CN"/>
        </w:rPr>
        <w:t>,</w:t>
      </w:r>
      <w:r w:rsidR="00D46C33">
        <w:rPr>
          <w:rFonts w:ascii="Times New Roman" w:eastAsiaTheme="minorEastAsia" w:hAnsi="Times New Roman"/>
          <w:szCs w:val="20"/>
          <w:lang w:eastAsia="zh-CN"/>
        </w:rPr>
        <w:t xml:space="preserve"> to avoid ADC saturation</w:t>
      </w:r>
      <w:r w:rsidR="00A74573">
        <w:rPr>
          <w:rFonts w:ascii="Times New Roman" w:eastAsiaTheme="minorEastAsia" w:hAnsi="Times New Roman"/>
          <w:szCs w:val="20"/>
          <w:lang w:eastAsia="zh-CN"/>
        </w:rPr>
        <w:t>.</w:t>
      </w:r>
    </w:p>
    <w:p w14:paraId="5CD1D32D" w14:textId="4E65FF92" w:rsidR="004A7909" w:rsidRPr="004A7909" w:rsidRDefault="00D74FA6" w:rsidP="00547C19">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Cross</w:t>
      </w:r>
      <w:r w:rsidR="004A7909" w:rsidRPr="00EC291A">
        <w:rPr>
          <w:rFonts w:ascii="Arial" w:eastAsia="微软雅黑" w:hAnsi="Arial" w:cs="Arial"/>
          <w:bCs/>
          <w:iCs/>
          <w:sz w:val="28"/>
          <w:szCs w:val="28"/>
          <w:lang w:eastAsia="zh-CN"/>
        </w:rPr>
        <w:t>-Link interference (</w:t>
      </w:r>
      <w:r>
        <w:rPr>
          <w:rFonts w:ascii="Arial" w:eastAsia="微软雅黑" w:hAnsi="Arial" w:cs="Arial"/>
          <w:bCs/>
          <w:iCs/>
          <w:sz w:val="28"/>
          <w:szCs w:val="28"/>
          <w:lang w:eastAsia="zh-CN"/>
        </w:rPr>
        <w:t>C</w:t>
      </w:r>
      <w:r w:rsidR="004A7909" w:rsidRPr="00EC291A">
        <w:rPr>
          <w:rFonts w:ascii="Arial" w:eastAsia="微软雅黑" w:hAnsi="Arial" w:cs="Arial"/>
          <w:bCs/>
          <w:iCs/>
          <w:sz w:val="28"/>
          <w:szCs w:val="28"/>
          <w:lang w:eastAsia="zh-CN"/>
        </w:rPr>
        <w:t>LI)</w:t>
      </w:r>
    </w:p>
    <w:p w14:paraId="39211766" w14:textId="3A0A533D" w:rsidR="006218E5" w:rsidRDefault="00D74CB8" w:rsidP="006218E5">
      <w:pPr>
        <w:pStyle w:val="a2"/>
        <w:jc w:val="center"/>
        <w:rPr>
          <w:rFonts w:ascii="Times New Roman" w:eastAsia="宋体" w:hAnsi="Times New Roman"/>
          <w:lang w:eastAsia="zh-CN"/>
        </w:rPr>
      </w:pPr>
      <w:r>
        <w:object w:dxaOrig="11670" w:dyaOrig="5460" w14:anchorId="47691C40">
          <v:shape id="_x0000_i1122" type="#_x0000_t75" style="width:305.75pt;height:142.4pt" o:ole="">
            <v:imagedata r:id="rId23" o:title=""/>
          </v:shape>
          <o:OLEObject Type="Embed" ProgID="Visio.Drawing.15" ShapeID="_x0000_i1122" DrawAspect="Content" ObjectID="_1769870818" r:id="rId24"/>
        </w:object>
      </w:r>
    </w:p>
    <w:p w14:paraId="5C508F26" w14:textId="392824C6" w:rsidR="00A53BAD" w:rsidRPr="0097486C" w:rsidRDefault="006218E5" w:rsidP="006218E5">
      <w:pPr>
        <w:pStyle w:val="a9"/>
        <w:jc w:val="center"/>
        <w:rPr>
          <w:rFonts w:ascii="Times New Roman" w:hAnsi="Times New Roman"/>
          <w:b/>
        </w:rPr>
      </w:pPr>
      <w:bookmarkStart w:id="31" w:name="_Ref158208657"/>
      <w:r w:rsidRPr="0097486C">
        <w:rPr>
          <w:rFonts w:ascii="Times New Roman" w:hAnsi="Times New Roman"/>
          <w:b/>
        </w:rPr>
        <w:t xml:space="preserve">Figure </w:t>
      </w:r>
      <w:r w:rsidRPr="0097486C">
        <w:rPr>
          <w:rFonts w:ascii="Times New Roman" w:hAnsi="Times New Roman"/>
          <w:b/>
        </w:rPr>
        <w:fldChar w:fldCharType="begin"/>
      </w:r>
      <w:r w:rsidRPr="0097486C">
        <w:rPr>
          <w:rFonts w:ascii="Times New Roman" w:hAnsi="Times New Roman"/>
          <w:b/>
        </w:rPr>
        <w:instrText xml:space="preserve"> SEQ Figure \* ARABIC </w:instrText>
      </w:r>
      <w:r w:rsidRPr="0097486C">
        <w:rPr>
          <w:rFonts w:ascii="Times New Roman" w:hAnsi="Times New Roman"/>
          <w:b/>
        </w:rPr>
        <w:fldChar w:fldCharType="separate"/>
      </w:r>
      <w:r w:rsidR="009B49C9">
        <w:rPr>
          <w:rFonts w:ascii="Times New Roman" w:hAnsi="Times New Roman"/>
          <w:b/>
          <w:noProof/>
        </w:rPr>
        <w:t>10</w:t>
      </w:r>
      <w:r w:rsidRPr="0097486C">
        <w:rPr>
          <w:rFonts w:ascii="Times New Roman" w:hAnsi="Times New Roman"/>
          <w:b/>
        </w:rPr>
        <w:fldChar w:fldCharType="end"/>
      </w:r>
      <w:bookmarkEnd w:id="31"/>
      <w:r w:rsidRPr="0097486C">
        <w:rPr>
          <w:rFonts w:ascii="Times New Roman" w:hAnsi="Times New Roman"/>
          <w:b/>
        </w:rPr>
        <w:t xml:space="preserve"> </w:t>
      </w:r>
      <w:r w:rsidR="0097486C" w:rsidRPr="00C61921">
        <w:rPr>
          <w:rFonts w:ascii="Times New Roman" w:hAnsi="Times New Roman"/>
          <w:b/>
        </w:rPr>
        <w:t xml:space="preserve"> </w:t>
      </w:r>
      <w:r w:rsidR="00603A5F" w:rsidRPr="00C61921">
        <w:rPr>
          <w:rFonts w:ascii="Times New Roman" w:eastAsiaTheme="minorEastAsia" w:hAnsi="Times New Roman"/>
          <w:b/>
          <w:lang w:eastAsia="zh-CN"/>
        </w:rPr>
        <w:t>The</w:t>
      </w:r>
      <w:r w:rsidR="00603A5F" w:rsidRPr="00C61921">
        <w:rPr>
          <w:rFonts w:ascii="Times New Roman" w:hAnsi="Times New Roman"/>
          <w:b/>
        </w:rPr>
        <w:t xml:space="preserve"> </w:t>
      </w:r>
      <w:r w:rsidR="00603A5F" w:rsidRPr="00C61921">
        <w:rPr>
          <w:rFonts w:ascii="Times New Roman" w:eastAsiaTheme="minorEastAsia" w:hAnsi="Times New Roman"/>
          <w:b/>
          <w:lang w:eastAsia="zh-CN"/>
        </w:rPr>
        <w:t>diag</w:t>
      </w:r>
      <w:r w:rsidR="00603A5F" w:rsidRPr="00EC291A">
        <w:rPr>
          <w:rFonts w:ascii="Times New Roman" w:hAnsi="Times New Roman"/>
          <w:b/>
        </w:rPr>
        <w:t>ram</w:t>
      </w:r>
      <w:r w:rsidR="00603A5F" w:rsidRPr="00C61921">
        <w:rPr>
          <w:rFonts w:ascii="Times New Roman" w:hAnsi="Times New Roman"/>
          <w:b/>
        </w:rPr>
        <w:t xml:space="preserve"> of </w:t>
      </w:r>
      <w:r w:rsidR="00AE000C" w:rsidRPr="00EC291A">
        <w:rPr>
          <w:rFonts w:ascii="Times New Roman" w:hAnsi="Times New Roman" w:hint="eastAsia"/>
          <w:b/>
        </w:rPr>
        <w:t>c</w:t>
      </w:r>
      <w:r w:rsidR="00AE000C">
        <w:rPr>
          <w:rFonts w:ascii="Times New Roman" w:hAnsi="Times New Roman"/>
          <w:b/>
        </w:rPr>
        <w:t xml:space="preserve">ross </w:t>
      </w:r>
      <w:r w:rsidR="00611DBA" w:rsidRPr="00C61921">
        <w:rPr>
          <w:rFonts w:ascii="Times New Roman" w:hAnsi="Times New Roman"/>
          <w:b/>
        </w:rPr>
        <w:t>link interference</w:t>
      </w:r>
    </w:p>
    <w:p w14:paraId="405199FB" w14:textId="1936E860" w:rsidR="009263E2" w:rsidRDefault="0066309F" w:rsidP="00913879">
      <w:pPr>
        <w:pStyle w:val="a2"/>
        <w:spacing w:beforeLines="50" w:before="120" w:after="0"/>
        <w:rPr>
          <w:rFonts w:ascii="Times New Roman" w:eastAsiaTheme="minorEastAsia" w:hAnsi="Times New Roman"/>
          <w:lang w:eastAsia="zh-CN"/>
        </w:rPr>
      </w:pPr>
      <w:r>
        <w:rPr>
          <w:rFonts w:ascii="Times New Roman" w:eastAsiaTheme="minorEastAsia" w:hAnsi="Times New Roman"/>
          <w:lang w:eastAsia="zh-CN"/>
        </w:rPr>
        <w:t>To avoid self-interference at reader side, bi-static backscatter communication can be considered, which means the transmitter of CW and receiver of backscatter signal can be different devices, as shown in</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_Ref158208657 \h </w:instrText>
      </w:r>
      <w:r>
        <w:rPr>
          <w:rFonts w:ascii="Times New Roman" w:eastAsia="宋体" w:hAnsi="Times New Roman"/>
          <w:lang w:eastAsia="zh-CN"/>
        </w:rPr>
      </w:r>
      <w:r>
        <w:rPr>
          <w:rFonts w:ascii="Times New Roman" w:eastAsia="宋体" w:hAnsi="Times New Roman"/>
          <w:lang w:eastAsia="zh-CN"/>
        </w:rPr>
        <w:fldChar w:fldCharType="separate"/>
      </w:r>
      <w:r w:rsidR="009B49C9" w:rsidRPr="0097486C">
        <w:rPr>
          <w:rFonts w:ascii="Times New Roman" w:hAnsi="Times New Roman"/>
          <w:b/>
        </w:rPr>
        <w:t xml:space="preserve">Figure </w:t>
      </w:r>
      <w:r w:rsidR="009B49C9">
        <w:rPr>
          <w:rFonts w:ascii="Times New Roman" w:hAnsi="Times New Roman"/>
          <w:b/>
          <w:noProof/>
        </w:rPr>
        <w:t>10</w:t>
      </w:r>
      <w:r>
        <w:rPr>
          <w:rFonts w:ascii="Times New Roman" w:eastAsia="宋体" w:hAnsi="Times New Roman"/>
          <w:lang w:eastAsia="zh-CN"/>
        </w:rPr>
        <w:fldChar w:fldCharType="end"/>
      </w:r>
      <w:r w:rsidRPr="008211B2">
        <w:rPr>
          <w:rFonts w:ascii="Times New Roman" w:eastAsia="宋体" w:hAnsi="Times New Roman"/>
          <w:lang w:eastAsia="zh-CN"/>
        </w:rPr>
        <w:t>.</w:t>
      </w:r>
      <w:r>
        <w:rPr>
          <w:rFonts w:ascii="Times New Roman" w:eastAsia="宋体" w:hAnsi="Times New Roman"/>
          <w:lang w:eastAsia="zh-CN"/>
        </w:rPr>
        <w:t xml:space="preserve"> In topology 1 and topology 2, carrier wave can be transmitted from node outside the topology to avoid self-interference. </w:t>
      </w:r>
      <w:r w:rsidR="00D74FA6">
        <w:rPr>
          <w:rFonts w:ascii="Times New Roman" w:eastAsiaTheme="minorEastAsia" w:hAnsi="Times New Roman"/>
          <w:lang w:eastAsia="zh-CN"/>
        </w:rPr>
        <w:t>T</w:t>
      </w:r>
      <w:r>
        <w:rPr>
          <w:rFonts w:ascii="Times New Roman" w:eastAsiaTheme="minorEastAsia" w:hAnsi="Times New Roman"/>
          <w:lang w:eastAsia="zh-CN"/>
        </w:rPr>
        <w:t xml:space="preserve">he </w:t>
      </w:r>
      <w:r>
        <w:rPr>
          <w:rFonts w:ascii="Times New Roman" w:eastAsiaTheme="minorEastAsia" w:hAnsi="Times New Roman" w:hint="eastAsia"/>
          <w:lang w:eastAsia="zh-CN"/>
        </w:rPr>
        <w:t>self</w:t>
      </w:r>
      <w:r>
        <w:rPr>
          <w:rFonts w:ascii="Times New Roman" w:eastAsiaTheme="minorEastAsia" w:hAnsi="Times New Roman"/>
          <w:lang w:eastAsia="zh-CN"/>
        </w:rPr>
        <w:t>-</w:t>
      </w:r>
      <w:r>
        <w:rPr>
          <w:rFonts w:ascii="Times New Roman" w:eastAsiaTheme="minorEastAsia" w:hAnsi="Times New Roman" w:hint="eastAsia"/>
          <w:lang w:eastAsia="zh-CN"/>
        </w:rPr>
        <w:t>interference</w:t>
      </w:r>
      <w:r>
        <w:rPr>
          <w:rFonts w:ascii="Times New Roman" w:eastAsiaTheme="minorEastAsia" w:hAnsi="Times New Roman"/>
          <w:lang w:eastAsia="zh-CN"/>
        </w:rPr>
        <w:t xml:space="preserve"> is converted to cross link interference</w:t>
      </w:r>
      <w:r w:rsidR="00D50808">
        <w:rPr>
          <w:rFonts w:ascii="Times New Roman" w:eastAsiaTheme="minorEastAsia" w:hAnsi="Times New Roman"/>
          <w:lang w:eastAsia="zh-CN"/>
        </w:rPr>
        <w:t>, i.e., interference comes from external carrier wave source</w:t>
      </w:r>
      <w:r>
        <w:rPr>
          <w:rFonts w:ascii="Times New Roman" w:eastAsiaTheme="minorEastAsia" w:hAnsi="Times New Roman"/>
          <w:lang w:eastAsia="zh-CN"/>
        </w:rPr>
        <w:t xml:space="preserve">. </w:t>
      </w:r>
      <w:r w:rsidR="007F63DB">
        <w:rPr>
          <w:rFonts w:ascii="Times New Roman" w:eastAsiaTheme="minorEastAsia" w:hAnsi="Times New Roman"/>
          <w:lang w:eastAsia="zh-CN"/>
        </w:rPr>
        <w:t>T</w:t>
      </w:r>
      <w:r>
        <w:rPr>
          <w:rFonts w:ascii="Times New Roman" w:eastAsiaTheme="minorEastAsia" w:hAnsi="Times New Roman"/>
          <w:lang w:eastAsia="zh-CN"/>
        </w:rPr>
        <w:t xml:space="preserve">he power of cross link interference is reduced due to pathloss. Besides, </w:t>
      </w:r>
      <w:r w:rsidR="003C5E4A" w:rsidRPr="003C5E4A">
        <w:rPr>
          <w:rFonts w:ascii="Times New Roman" w:eastAsiaTheme="minorEastAsia" w:hAnsi="Times New Roman"/>
          <w:lang w:eastAsia="zh-CN"/>
        </w:rPr>
        <w:t xml:space="preserve">beam isolation between the </w:t>
      </w:r>
      <w:r w:rsidR="00E740C4">
        <w:rPr>
          <w:rFonts w:ascii="Times New Roman" w:eastAsiaTheme="minorEastAsia" w:hAnsi="Times New Roman"/>
          <w:lang w:eastAsia="zh-CN"/>
        </w:rPr>
        <w:t>carrier</w:t>
      </w:r>
      <w:r w:rsidR="003C5E4A" w:rsidRPr="003C5E4A">
        <w:rPr>
          <w:rFonts w:ascii="Times New Roman" w:eastAsiaTheme="minorEastAsia" w:hAnsi="Times New Roman"/>
          <w:lang w:eastAsia="zh-CN"/>
        </w:rPr>
        <w:t xml:space="preserve"> source and the receiving </w:t>
      </w:r>
      <w:r>
        <w:rPr>
          <w:rFonts w:ascii="Times New Roman" w:eastAsiaTheme="minorEastAsia" w:hAnsi="Times New Roman"/>
          <w:lang w:eastAsia="zh-CN"/>
        </w:rPr>
        <w:t xml:space="preserve">of backscatter signal </w:t>
      </w:r>
      <w:r w:rsidR="003C5E4A" w:rsidRPr="003C5E4A">
        <w:rPr>
          <w:rFonts w:ascii="Times New Roman" w:eastAsiaTheme="minorEastAsia" w:hAnsi="Times New Roman"/>
          <w:lang w:eastAsia="zh-CN"/>
        </w:rPr>
        <w:t xml:space="preserve">to </w:t>
      </w:r>
      <w:r>
        <w:rPr>
          <w:rFonts w:ascii="Times New Roman" w:eastAsiaTheme="minorEastAsia" w:hAnsi="Times New Roman"/>
          <w:lang w:eastAsia="zh-CN"/>
        </w:rPr>
        <w:t>reduce</w:t>
      </w:r>
      <w:r w:rsidRPr="003C5E4A">
        <w:rPr>
          <w:rFonts w:ascii="Times New Roman" w:eastAsiaTheme="minorEastAsia" w:hAnsi="Times New Roman"/>
          <w:lang w:eastAsia="zh-CN"/>
        </w:rPr>
        <w:t xml:space="preserve"> </w:t>
      </w:r>
      <w:r w:rsidR="003C5E4A" w:rsidRPr="003C5E4A">
        <w:rPr>
          <w:rFonts w:ascii="Times New Roman" w:eastAsiaTheme="minorEastAsia" w:hAnsi="Times New Roman"/>
          <w:lang w:eastAsia="zh-CN"/>
        </w:rPr>
        <w:t xml:space="preserve">the </w:t>
      </w:r>
      <w:r>
        <w:rPr>
          <w:rFonts w:ascii="Times New Roman" w:eastAsiaTheme="minorEastAsia" w:hAnsi="Times New Roman"/>
          <w:lang w:eastAsia="zh-CN"/>
        </w:rPr>
        <w:t>impact</w:t>
      </w:r>
      <w:r w:rsidRPr="003C5E4A">
        <w:rPr>
          <w:rFonts w:ascii="Times New Roman" w:eastAsiaTheme="minorEastAsia" w:hAnsi="Times New Roman"/>
          <w:lang w:eastAsia="zh-CN"/>
        </w:rPr>
        <w:t xml:space="preserve"> </w:t>
      </w:r>
      <w:r w:rsidR="003C5E4A" w:rsidRPr="003C5E4A">
        <w:rPr>
          <w:rFonts w:ascii="Times New Roman" w:eastAsiaTheme="minorEastAsia" w:hAnsi="Times New Roman"/>
          <w:lang w:eastAsia="zh-CN"/>
        </w:rPr>
        <w:t xml:space="preserve">of </w:t>
      </w:r>
      <w:r>
        <w:rPr>
          <w:rFonts w:ascii="Times New Roman" w:eastAsiaTheme="minorEastAsia" w:hAnsi="Times New Roman"/>
          <w:lang w:eastAsia="zh-CN"/>
        </w:rPr>
        <w:t>cross</w:t>
      </w:r>
      <w:r w:rsidRPr="003C5E4A">
        <w:rPr>
          <w:rFonts w:ascii="Times New Roman" w:eastAsiaTheme="minorEastAsia" w:hAnsi="Times New Roman"/>
          <w:lang w:eastAsia="zh-CN"/>
        </w:rPr>
        <w:t xml:space="preserve"> </w:t>
      </w:r>
      <w:r w:rsidR="003C5E4A" w:rsidRPr="003C5E4A">
        <w:rPr>
          <w:rFonts w:ascii="Times New Roman" w:eastAsiaTheme="minorEastAsia" w:hAnsi="Times New Roman"/>
          <w:lang w:eastAsia="zh-CN"/>
        </w:rPr>
        <w:t>link interference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00B93B5A" w:rsidRPr="00B93B5A">
        <w:rPr>
          <w:rFonts w:ascii="Times New Roman" w:eastAsiaTheme="minorEastAsia" w:hAnsi="Times New Roman"/>
          <w:lang w:eastAsia="zh-CN"/>
        </w:rPr>
        <w:t>RF</w:t>
      </w:r>
      <w:r w:rsidR="00692C79">
        <w:rPr>
          <w:rFonts w:ascii="Times New Roman" w:eastAsiaTheme="minorEastAsia" w:hAnsi="Times New Roman"/>
          <w:lang w:eastAsia="zh-CN"/>
        </w:rPr>
        <w:t xml:space="preserve"> IC </w:t>
      </w:r>
      <w:r w:rsidR="00B93B5A" w:rsidRPr="00B93B5A">
        <w:rPr>
          <w:rFonts w:ascii="Times New Roman" w:eastAsiaTheme="minorEastAsia" w:hAnsi="Times New Roman"/>
          <w:lang w:eastAsia="zh-CN"/>
        </w:rPr>
        <w:t>cancellation circuitry</w:t>
      </w:r>
      <w:r>
        <w:rPr>
          <w:rFonts w:ascii="Times New Roman" w:eastAsiaTheme="minorEastAsia" w:hAnsi="Times New Roman"/>
          <w:lang w:eastAsia="zh-CN"/>
        </w:rPr>
        <w:t xml:space="preserve"> can be avoided or simplified, if sufficient spatial isolation can be achieved </w:t>
      </w:r>
      <w:r w:rsidR="00D74FA6">
        <w:rPr>
          <w:rFonts w:ascii="Times New Roman" w:eastAsiaTheme="minorEastAsia" w:hAnsi="Times New Roman"/>
          <w:lang w:eastAsia="zh-CN"/>
        </w:rPr>
        <w:t>by isolation between CW source and receiver for backscatter signal</w:t>
      </w:r>
      <w:r w:rsidR="00B93B5A" w:rsidRPr="00B93B5A">
        <w:rPr>
          <w:rFonts w:ascii="Times New Roman" w:eastAsiaTheme="minorEastAsia" w:hAnsi="Times New Roman"/>
          <w:lang w:eastAsia="zh-CN"/>
        </w:rPr>
        <w:t>.</w:t>
      </w:r>
    </w:p>
    <w:p w14:paraId="7DF96DEC" w14:textId="5B688585" w:rsidR="0032595D" w:rsidRPr="00EC291A" w:rsidRDefault="009C1DBF" w:rsidP="00EC291A">
      <w:pPr>
        <w:adjustRightInd w:val="0"/>
        <w:snapToGrid w:val="0"/>
        <w:spacing w:beforeLines="50" w:before="120"/>
        <w:jc w:val="both"/>
        <w:rPr>
          <w:rFonts w:ascii="Times New Roman" w:eastAsiaTheme="minorEastAsia" w:hAnsi="Times New Roman"/>
          <w:b/>
          <w:bCs/>
          <w:szCs w:val="20"/>
        </w:rPr>
      </w:pPr>
      <w:bookmarkStart w:id="32" w:name="_Ref159255575"/>
      <w:r w:rsidRPr="00C1118A">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E4271A" w:rsidRPr="00EC291A">
        <w:rPr>
          <w:rFonts w:ascii="Times New Roman" w:eastAsiaTheme="minorEastAsia" w:hAnsi="Times New Roman"/>
          <w:b/>
          <w:bCs/>
          <w:szCs w:val="20"/>
          <w:lang w:eastAsia="zh-CN"/>
        </w:rPr>
        <w:fldChar w:fldCharType="begin"/>
      </w:r>
      <w:r w:rsidR="00E4271A" w:rsidRPr="00EC291A">
        <w:rPr>
          <w:rFonts w:ascii="Times New Roman" w:eastAsiaTheme="minorEastAsia" w:hAnsi="Times New Roman"/>
          <w:b/>
          <w:bCs/>
          <w:szCs w:val="20"/>
          <w:lang w:eastAsia="zh-CN"/>
        </w:rPr>
        <w:instrText xml:space="preserve"> SEQ Observation \* ARABIC </w:instrText>
      </w:r>
      <w:r w:rsidR="00E4271A" w:rsidRPr="00EC291A">
        <w:rPr>
          <w:rFonts w:ascii="Times New Roman" w:eastAsiaTheme="minorEastAsia" w:hAnsi="Times New Roman"/>
          <w:b/>
          <w:bCs/>
          <w:szCs w:val="20"/>
          <w:lang w:eastAsia="zh-CN"/>
        </w:rPr>
        <w:fldChar w:fldCharType="separate"/>
      </w:r>
      <w:r w:rsidR="009B49C9">
        <w:rPr>
          <w:rFonts w:ascii="Times New Roman" w:eastAsiaTheme="minorEastAsia" w:hAnsi="Times New Roman"/>
          <w:b/>
          <w:bCs/>
          <w:noProof/>
          <w:szCs w:val="20"/>
          <w:lang w:eastAsia="zh-CN"/>
        </w:rPr>
        <w:t>10</w:t>
      </w:r>
      <w:r w:rsidR="00E4271A" w:rsidRPr="00EC291A">
        <w:rPr>
          <w:rFonts w:ascii="Times New Roman" w:eastAsiaTheme="minorEastAsia" w:hAnsi="Times New Roman"/>
          <w:b/>
          <w:bCs/>
          <w:szCs w:val="20"/>
          <w:lang w:eastAsia="zh-CN"/>
        </w:rPr>
        <w:fldChar w:fldCharType="end"/>
      </w:r>
      <w:r w:rsidRPr="00C1118A">
        <w:rPr>
          <w:rFonts w:ascii="Times New Roman" w:eastAsiaTheme="minorEastAsia" w:hAnsi="Times New Roman"/>
          <w:b/>
          <w:bCs/>
          <w:szCs w:val="20"/>
          <w:lang w:eastAsia="zh-CN"/>
        </w:rPr>
        <w:t>:</w:t>
      </w:r>
      <w:r w:rsidRPr="0032595D">
        <w:rPr>
          <w:rFonts w:ascii="Times New Roman" w:eastAsiaTheme="minorEastAsia" w:hAnsi="Times New Roman"/>
          <w:b/>
          <w:bCs/>
          <w:szCs w:val="20"/>
          <w:lang w:eastAsia="zh-CN"/>
        </w:rPr>
        <w:t xml:space="preserve"> </w:t>
      </w:r>
      <w:r w:rsidR="0001361B" w:rsidRPr="00EC291A">
        <w:rPr>
          <w:rFonts w:ascii="Times New Roman" w:eastAsia="宋体" w:hAnsi="Times New Roman"/>
          <w:b/>
          <w:lang w:eastAsia="zh-CN"/>
        </w:rPr>
        <w:t>Carrier wave can be transmitted outside the topology to avoid self-interference</w:t>
      </w:r>
      <w:bookmarkEnd w:id="32"/>
    </w:p>
    <w:p w14:paraId="7DD99DC8" w14:textId="675DEA42" w:rsidR="00B82FE5" w:rsidRPr="00EC291A" w:rsidRDefault="0001361B" w:rsidP="00EC291A">
      <w:pPr>
        <w:pStyle w:val="af0"/>
        <w:numPr>
          <w:ilvl w:val="0"/>
          <w:numId w:val="33"/>
        </w:numPr>
        <w:adjustRightInd w:val="0"/>
        <w:snapToGrid w:val="0"/>
        <w:spacing w:afterLines="50" w:after="12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C</w:t>
      </w:r>
      <w:r w:rsidR="00E571D1" w:rsidRPr="00EC291A">
        <w:rPr>
          <w:rFonts w:ascii="Times New Roman" w:eastAsiaTheme="minorEastAsia" w:hAnsi="Times New Roman"/>
          <w:b/>
          <w:bCs/>
          <w:szCs w:val="20"/>
        </w:rPr>
        <w:t xml:space="preserve">LI is largely degraded </w:t>
      </w:r>
      <w:r w:rsidRPr="00EC291A">
        <w:rPr>
          <w:rFonts w:ascii="Times New Roman" w:eastAsiaTheme="minorEastAsia" w:hAnsi="Times New Roman"/>
          <w:b/>
          <w:bCs/>
          <w:szCs w:val="20"/>
        </w:rPr>
        <w:t>compared with self-interference</w:t>
      </w:r>
      <w:r w:rsidR="00E571D1" w:rsidRPr="00EC291A">
        <w:rPr>
          <w:rFonts w:ascii="Times New Roman" w:eastAsiaTheme="minorEastAsia" w:hAnsi="Times New Roman"/>
          <w:b/>
          <w:bCs/>
          <w:szCs w:val="20"/>
        </w:rPr>
        <w:t xml:space="preserve">, </w:t>
      </w:r>
      <w:r w:rsidR="0032595D">
        <w:rPr>
          <w:rFonts w:ascii="Times New Roman" w:eastAsiaTheme="minorEastAsia" w:hAnsi="Times New Roman"/>
          <w:b/>
          <w:bCs/>
          <w:szCs w:val="20"/>
        </w:rPr>
        <w:t xml:space="preserve">and </w:t>
      </w:r>
      <w:r w:rsidR="00E571D1" w:rsidRPr="00EC291A">
        <w:rPr>
          <w:rFonts w:ascii="Times New Roman" w:eastAsiaTheme="minorEastAsia" w:hAnsi="Times New Roman"/>
          <w:b/>
          <w:bCs/>
          <w:szCs w:val="20"/>
        </w:rPr>
        <w:t>RF</w:t>
      </w:r>
      <w:r w:rsidR="0032595D">
        <w:rPr>
          <w:rFonts w:ascii="Times New Roman" w:eastAsiaTheme="minorEastAsia" w:hAnsi="Times New Roman"/>
          <w:b/>
          <w:bCs/>
          <w:szCs w:val="20"/>
        </w:rPr>
        <w:t xml:space="preserve"> domain</w:t>
      </w:r>
      <w:r w:rsidR="00905154" w:rsidRPr="00EC291A">
        <w:rPr>
          <w:rFonts w:ascii="Times New Roman" w:eastAsiaTheme="minorEastAsia" w:hAnsi="Times New Roman"/>
          <w:b/>
          <w:bCs/>
          <w:szCs w:val="20"/>
        </w:rPr>
        <w:t xml:space="preserve"> IC</w:t>
      </w:r>
      <w:r w:rsidR="00E571D1" w:rsidRPr="00EC291A">
        <w:rPr>
          <w:rFonts w:ascii="Times New Roman" w:eastAsiaTheme="minorEastAsia" w:hAnsi="Times New Roman"/>
          <w:b/>
          <w:bCs/>
          <w:szCs w:val="20"/>
        </w:rPr>
        <w:t xml:space="preserve"> cancellation </w:t>
      </w:r>
      <w:r w:rsidR="0032595D">
        <w:rPr>
          <w:rFonts w:ascii="Times New Roman" w:eastAsiaTheme="minorEastAsia" w:hAnsi="Times New Roman"/>
          <w:b/>
          <w:bCs/>
          <w:szCs w:val="20"/>
        </w:rPr>
        <w:t>circuit can be avoided or simplified</w:t>
      </w:r>
      <w:r w:rsidR="00E571D1" w:rsidRPr="00EC291A">
        <w:rPr>
          <w:rFonts w:ascii="Times New Roman" w:eastAsiaTheme="minorEastAsia" w:hAnsi="Times New Roman"/>
          <w:b/>
          <w:bCs/>
          <w:szCs w:val="20"/>
        </w:rPr>
        <w:t>.</w:t>
      </w:r>
      <w:r w:rsidR="006E7554" w:rsidRPr="00EC291A">
        <w:rPr>
          <w:rFonts w:ascii="Times New Roman" w:eastAsiaTheme="minorEastAsia" w:hAnsi="Times New Roman"/>
          <w:b/>
          <w:bCs/>
          <w:szCs w:val="20"/>
        </w:rPr>
        <w:t xml:space="preserve"> </w:t>
      </w:r>
    </w:p>
    <w:p w14:paraId="6EE7C9C6" w14:textId="696E4F82" w:rsidR="00A808F8" w:rsidRDefault="00A808F8">
      <w:pPr>
        <w:adjustRightInd w:val="0"/>
        <w:snapToGrid w:val="0"/>
        <w:spacing w:beforeLines="50" w:before="120" w:afterLines="50" w:after="12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Although baseband interference cancellation can also be considered, these methods are not as important as RF/analog domain interference cancellation, since </w:t>
      </w:r>
      <w:r>
        <w:rPr>
          <w:rFonts w:ascii="Times New Roman" w:eastAsiaTheme="minorEastAsia" w:hAnsi="Times New Roman" w:hint="eastAsia"/>
          <w:bCs/>
          <w:szCs w:val="20"/>
          <w:lang w:eastAsia="zh-CN"/>
        </w:rPr>
        <w:t>R</w:t>
      </w:r>
      <w:r>
        <w:rPr>
          <w:rFonts w:ascii="Times New Roman" w:eastAsiaTheme="minorEastAsia" w:hAnsi="Times New Roman"/>
          <w:bCs/>
          <w:szCs w:val="20"/>
          <w:lang w:eastAsia="zh-CN"/>
        </w:rPr>
        <w:t>F/Analog domain IC</w:t>
      </w:r>
      <w:r w:rsidR="0075195D">
        <w:rPr>
          <w:rFonts w:ascii="Times New Roman" w:eastAsiaTheme="minorEastAsia" w:hAnsi="Times New Roman"/>
          <w:bCs/>
          <w:szCs w:val="20"/>
          <w:lang w:eastAsia="zh-CN"/>
        </w:rPr>
        <w:t xml:space="preserve"> </w:t>
      </w:r>
      <w:r w:rsidR="0075195D" w:rsidRPr="00EC291A">
        <w:rPr>
          <w:rFonts w:ascii="Times New Roman" w:eastAsiaTheme="minorEastAsia" w:hAnsi="Times New Roman"/>
          <w:bCs/>
          <w:szCs w:val="20"/>
          <w:lang w:eastAsia="zh-CN"/>
        </w:rPr>
        <w:t>to reduce intermodulation in LNA and avoid ADC saturation</w:t>
      </w:r>
      <w:r w:rsidRPr="0075195D">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is perquisite of any baseband operation.</w:t>
      </w:r>
    </w:p>
    <w:p w14:paraId="7173C8B0" w14:textId="09F6BD7C" w:rsidR="002520AF" w:rsidRPr="00EC291A" w:rsidRDefault="002520AF" w:rsidP="00EC291A">
      <w:pPr>
        <w:adjustRightInd w:val="0"/>
        <w:snapToGrid w:val="0"/>
        <w:spacing w:beforeLines="50" w:before="120"/>
        <w:jc w:val="both"/>
        <w:rPr>
          <w:rFonts w:ascii="Times New Roman" w:eastAsiaTheme="minorEastAsia" w:hAnsi="Times New Roman"/>
          <w:b/>
          <w:bCs/>
          <w:szCs w:val="20"/>
          <w:lang w:eastAsia="zh-CN"/>
        </w:rPr>
      </w:pPr>
      <w:bookmarkStart w:id="33" w:name="_Ref159255576"/>
      <w:r w:rsidRPr="002520AF">
        <w:rPr>
          <w:rFonts w:ascii="Times New Roman" w:eastAsiaTheme="minorEastAsia" w:hAnsi="Times New Roman"/>
          <w:b/>
          <w:bCs/>
          <w:szCs w:val="20"/>
          <w:lang w:eastAsia="zh-CN"/>
        </w:rPr>
        <w:t xml:space="preserve">Observation </w:t>
      </w:r>
      <w:r w:rsidRPr="000223EE">
        <w:rPr>
          <w:rFonts w:ascii="Times New Roman" w:eastAsiaTheme="minorEastAsia" w:hAnsi="Times New Roman"/>
          <w:b/>
          <w:bCs/>
          <w:szCs w:val="20"/>
          <w:lang w:eastAsia="zh-CN"/>
        </w:rPr>
        <w:fldChar w:fldCharType="begin"/>
      </w:r>
      <w:r w:rsidRPr="002520AF">
        <w:rPr>
          <w:rFonts w:ascii="Times New Roman" w:eastAsiaTheme="minorEastAsia" w:hAnsi="Times New Roman"/>
          <w:b/>
          <w:bCs/>
          <w:szCs w:val="20"/>
          <w:lang w:eastAsia="zh-CN"/>
        </w:rPr>
        <w:instrText xml:space="preserve"> SEQ Observation \* ARABIC </w:instrText>
      </w:r>
      <w:r w:rsidRPr="000223EE">
        <w:rPr>
          <w:rFonts w:ascii="Times New Roman" w:eastAsiaTheme="minorEastAsia" w:hAnsi="Times New Roman"/>
          <w:b/>
          <w:bCs/>
          <w:szCs w:val="20"/>
          <w:lang w:eastAsia="zh-CN"/>
        </w:rPr>
        <w:fldChar w:fldCharType="separate"/>
      </w:r>
      <w:r w:rsidR="009B49C9">
        <w:rPr>
          <w:rFonts w:ascii="Times New Roman" w:eastAsiaTheme="minorEastAsia" w:hAnsi="Times New Roman"/>
          <w:b/>
          <w:bCs/>
          <w:noProof/>
          <w:szCs w:val="20"/>
          <w:lang w:eastAsia="zh-CN"/>
        </w:rPr>
        <w:t>11</w:t>
      </w:r>
      <w:r w:rsidRPr="000223EE">
        <w:rPr>
          <w:rFonts w:ascii="Times New Roman" w:eastAsiaTheme="minorEastAsia" w:hAnsi="Times New Roman"/>
          <w:b/>
          <w:bCs/>
          <w:szCs w:val="20"/>
          <w:lang w:eastAsia="zh-CN"/>
        </w:rPr>
        <w:fldChar w:fldCharType="end"/>
      </w:r>
      <w:r w:rsidRPr="002520AF">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EC291A">
        <w:rPr>
          <w:rFonts w:ascii="Times New Roman" w:eastAsiaTheme="minorEastAsia" w:hAnsi="Times New Roman"/>
          <w:b/>
          <w:bCs/>
          <w:szCs w:val="20"/>
          <w:lang w:eastAsia="zh-CN"/>
        </w:rPr>
        <w:t xml:space="preserve">Baseband interference cancellation is not as important as RF/analog domain interference cancellation, since RF/Analog domain IC </w:t>
      </w:r>
      <w:r>
        <w:rPr>
          <w:rFonts w:ascii="Times New Roman" w:eastAsiaTheme="minorEastAsia" w:hAnsi="Times New Roman"/>
          <w:b/>
          <w:bCs/>
          <w:szCs w:val="20"/>
          <w:lang w:eastAsia="zh-CN"/>
        </w:rPr>
        <w:t xml:space="preserve">to reduce intermodulation in LNA and avoid ADC saturation </w:t>
      </w:r>
      <w:r w:rsidRPr="00EC291A">
        <w:rPr>
          <w:rFonts w:ascii="Times New Roman" w:eastAsiaTheme="minorEastAsia" w:hAnsi="Times New Roman"/>
          <w:b/>
          <w:bCs/>
          <w:szCs w:val="20"/>
          <w:lang w:eastAsia="zh-CN"/>
        </w:rPr>
        <w:t>is perquisite of any baseband operation</w:t>
      </w:r>
      <w:r>
        <w:rPr>
          <w:rFonts w:ascii="Times New Roman" w:eastAsiaTheme="minorEastAsia" w:hAnsi="Times New Roman"/>
          <w:b/>
          <w:bCs/>
          <w:szCs w:val="20"/>
          <w:lang w:eastAsia="zh-CN"/>
        </w:rPr>
        <w:t>s.</w:t>
      </w:r>
      <w:bookmarkEnd w:id="33"/>
    </w:p>
    <w:p w14:paraId="42E2F5D8" w14:textId="3360A814" w:rsidR="007032B2" w:rsidRDefault="004D1029" w:rsidP="00EC291A">
      <w:pPr>
        <w:adjustRightInd w:val="0"/>
        <w:snapToGrid w:val="0"/>
        <w:spacing w:beforeLines="50" w:before="120" w:afterLines="50" w:after="120"/>
        <w:jc w:val="both"/>
        <w:rPr>
          <w:rFonts w:ascii="Times New Roman" w:eastAsiaTheme="minorEastAsia" w:hAnsi="Times New Roman"/>
          <w:b/>
          <w:bCs/>
          <w:szCs w:val="20"/>
          <w:lang w:eastAsia="zh-CN"/>
        </w:rPr>
      </w:pPr>
      <w:r w:rsidRPr="00EC291A">
        <w:rPr>
          <w:rFonts w:ascii="Times New Roman" w:eastAsiaTheme="minorEastAsia" w:hAnsi="Times New Roman"/>
          <w:bCs/>
          <w:szCs w:val="20"/>
          <w:lang w:eastAsia="zh-CN"/>
        </w:rPr>
        <w:t>Based on the discussion</w:t>
      </w:r>
      <w:r>
        <w:rPr>
          <w:rFonts w:ascii="Times New Roman" w:eastAsiaTheme="minorEastAsia" w:hAnsi="Times New Roman"/>
          <w:bCs/>
          <w:szCs w:val="20"/>
          <w:lang w:eastAsia="zh-CN"/>
        </w:rPr>
        <w:t xml:space="preserve"> in above, following methods can be considered to suppress the interference from carrier wave in backscatter communication.</w:t>
      </w:r>
      <w:r w:rsidR="00A808F8">
        <w:rPr>
          <w:rFonts w:ascii="Times New Roman" w:eastAsiaTheme="minorEastAsia" w:hAnsi="Times New Roman"/>
          <w:bCs/>
          <w:szCs w:val="20"/>
          <w:lang w:eastAsia="zh-CN"/>
        </w:rPr>
        <w:t xml:space="preserve"> </w:t>
      </w:r>
    </w:p>
    <w:p w14:paraId="0C2C3F96" w14:textId="19399193" w:rsidR="00A808F8" w:rsidRPr="002520AF" w:rsidRDefault="00EF7173" w:rsidP="00EC291A">
      <w:pPr>
        <w:adjustRightInd w:val="0"/>
        <w:snapToGrid w:val="0"/>
        <w:spacing w:beforeLines="50" w:before="120"/>
        <w:jc w:val="both"/>
        <w:rPr>
          <w:rFonts w:ascii="Times New Roman" w:eastAsiaTheme="minorEastAsia" w:hAnsi="Times New Roman"/>
          <w:b/>
          <w:bCs/>
          <w:szCs w:val="20"/>
          <w:lang w:eastAsia="zh-CN"/>
        </w:rPr>
      </w:pPr>
      <w:bookmarkStart w:id="34" w:name="_Ref159255583"/>
      <w:r w:rsidRPr="002520AF">
        <w:rPr>
          <w:rFonts w:ascii="Times New Roman" w:eastAsiaTheme="minorEastAsia" w:hAnsi="Times New Roman"/>
          <w:b/>
          <w:bCs/>
          <w:szCs w:val="20"/>
          <w:lang w:eastAsia="zh-CN"/>
        </w:rPr>
        <w:t xml:space="preserve">Proposal </w:t>
      </w:r>
      <w:r w:rsidR="00E4271A" w:rsidRPr="000223EE">
        <w:rPr>
          <w:rFonts w:ascii="Times New Roman" w:hAnsi="Times New Roman"/>
          <w:b/>
        </w:rPr>
        <w:fldChar w:fldCharType="begin"/>
      </w:r>
      <w:r w:rsidR="00E4271A" w:rsidRPr="002520AF">
        <w:rPr>
          <w:rFonts w:ascii="Times New Roman" w:hAnsi="Times New Roman"/>
          <w:b/>
        </w:rPr>
        <w:instrText xml:space="preserve"> SEQ Proposal \* ARABIC </w:instrText>
      </w:r>
      <w:r w:rsidR="00E4271A" w:rsidRPr="000223EE">
        <w:rPr>
          <w:rFonts w:ascii="Times New Roman" w:hAnsi="Times New Roman"/>
          <w:b/>
        </w:rPr>
        <w:fldChar w:fldCharType="separate"/>
      </w:r>
      <w:r w:rsidR="009B49C9">
        <w:rPr>
          <w:rFonts w:ascii="Times New Roman" w:hAnsi="Times New Roman"/>
          <w:b/>
          <w:noProof/>
        </w:rPr>
        <w:t>3</w:t>
      </w:r>
      <w:r w:rsidR="00E4271A" w:rsidRPr="000223EE">
        <w:rPr>
          <w:rFonts w:ascii="Times New Roman" w:hAnsi="Times New Roman"/>
          <w:b/>
        </w:rPr>
        <w:fldChar w:fldCharType="end"/>
      </w:r>
      <w:r w:rsidR="00BC46D6">
        <w:rPr>
          <w:rFonts w:ascii="Times New Roman" w:eastAsiaTheme="minorEastAsia" w:hAnsi="Times New Roman" w:hint="eastAsia"/>
          <w:b/>
          <w:bCs/>
          <w:szCs w:val="20"/>
          <w:lang w:eastAsia="zh-CN"/>
        </w:rPr>
        <w:t>:</w:t>
      </w:r>
      <w:r w:rsidR="00BC46D6">
        <w:rPr>
          <w:rFonts w:ascii="Times New Roman" w:eastAsiaTheme="minorEastAsia" w:hAnsi="Times New Roman"/>
          <w:b/>
          <w:bCs/>
          <w:szCs w:val="20"/>
          <w:lang w:eastAsia="zh-CN"/>
        </w:rPr>
        <w:t xml:space="preserve"> </w:t>
      </w:r>
      <w:r w:rsidR="00806287" w:rsidRPr="002520AF">
        <w:rPr>
          <w:rFonts w:ascii="Times New Roman" w:eastAsiaTheme="minorEastAsia" w:hAnsi="Times New Roman"/>
          <w:b/>
          <w:bCs/>
          <w:szCs w:val="20"/>
          <w:lang w:eastAsia="zh-CN"/>
        </w:rPr>
        <w:t xml:space="preserve">Consider the following </w:t>
      </w:r>
      <w:r w:rsidR="00FD4256" w:rsidRPr="002520AF">
        <w:rPr>
          <w:rFonts w:ascii="Times New Roman" w:eastAsiaTheme="minorEastAsia" w:hAnsi="Times New Roman"/>
          <w:b/>
          <w:bCs/>
          <w:szCs w:val="20"/>
          <w:lang w:eastAsia="zh-CN"/>
        </w:rPr>
        <w:t>methods</w:t>
      </w:r>
      <w:r w:rsidR="00A808F8" w:rsidRPr="002520AF">
        <w:rPr>
          <w:rFonts w:ascii="Times New Roman" w:eastAsiaTheme="minorEastAsia" w:hAnsi="Times New Roman"/>
          <w:b/>
          <w:bCs/>
          <w:szCs w:val="20"/>
          <w:lang w:eastAsia="zh-CN"/>
        </w:rPr>
        <w:t xml:space="preserve"> to suppress interference cause by carrier wave</w:t>
      </w:r>
      <w:r w:rsidR="00806287" w:rsidRPr="002520AF">
        <w:rPr>
          <w:rFonts w:ascii="Times New Roman" w:eastAsiaTheme="minorEastAsia" w:hAnsi="Times New Roman"/>
          <w:b/>
          <w:bCs/>
          <w:szCs w:val="20"/>
          <w:lang w:eastAsia="zh-CN"/>
        </w:rPr>
        <w:t xml:space="preserve"> in backscatter communication</w:t>
      </w:r>
      <w:r w:rsidR="00A808F8" w:rsidRPr="002520AF">
        <w:rPr>
          <w:rFonts w:ascii="Times New Roman" w:eastAsiaTheme="minorEastAsia" w:hAnsi="Times New Roman"/>
          <w:b/>
          <w:bCs/>
          <w:szCs w:val="20"/>
          <w:lang w:eastAsia="zh-CN"/>
        </w:rPr>
        <w:t>.</w:t>
      </w:r>
      <w:bookmarkEnd w:id="34"/>
    </w:p>
    <w:p w14:paraId="6EA3DF57" w14:textId="70879890" w:rsidR="00A808F8" w:rsidRPr="002520AF" w:rsidRDefault="00A808F8" w:rsidP="00A808F8">
      <w:pPr>
        <w:pStyle w:val="af0"/>
        <w:numPr>
          <w:ilvl w:val="0"/>
          <w:numId w:val="33"/>
        </w:numPr>
        <w:adjustRightInd w:val="0"/>
        <w:snapToGrid w:val="0"/>
        <w:ind w:left="357" w:firstLineChars="0" w:hanging="357"/>
        <w:rPr>
          <w:rFonts w:ascii="Times New Roman" w:eastAsiaTheme="minorEastAsia" w:hAnsi="Times New Roman"/>
          <w:b/>
          <w:bCs/>
          <w:szCs w:val="20"/>
        </w:rPr>
      </w:pPr>
      <w:r w:rsidRPr="002520AF">
        <w:rPr>
          <w:rFonts w:ascii="Times New Roman" w:eastAsiaTheme="minorEastAsia" w:hAnsi="Times New Roman"/>
          <w:b/>
          <w:bCs/>
          <w:szCs w:val="20"/>
        </w:rPr>
        <w:t>S</w:t>
      </w:r>
      <w:r w:rsidR="006A775A" w:rsidRPr="00EC291A">
        <w:rPr>
          <w:rFonts w:ascii="Times New Roman" w:eastAsiaTheme="minorEastAsia" w:hAnsi="Times New Roman"/>
          <w:b/>
          <w:bCs/>
          <w:szCs w:val="20"/>
        </w:rPr>
        <w:t xml:space="preserve">patial isolation, </w:t>
      </w:r>
      <w:r w:rsidRPr="002520AF">
        <w:rPr>
          <w:rFonts w:ascii="Times New Roman" w:eastAsiaTheme="minorEastAsia" w:hAnsi="Times New Roman"/>
          <w:b/>
          <w:bCs/>
          <w:szCs w:val="20"/>
        </w:rPr>
        <w:t>including introduce carrier wave source outside connection topology.</w:t>
      </w:r>
    </w:p>
    <w:p w14:paraId="1B6A4F06" w14:textId="1CF4C314" w:rsidR="00A808F8" w:rsidRPr="002520AF" w:rsidRDefault="006A775A" w:rsidP="00A808F8">
      <w:pPr>
        <w:pStyle w:val="af0"/>
        <w:numPr>
          <w:ilvl w:val="0"/>
          <w:numId w:val="33"/>
        </w:numPr>
        <w:adjustRightInd w:val="0"/>
        <w:snapToGrid w:val="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RF</w:t>
      </w:r>
      <w:r w:rsidR="00A808F8" w:rsidRPr="002520AF">
        <w:rPr>
          <w:rFonts w:ascii="Times New Roman" w:eastAsiaTheme="minorEastAsia" w:hAnsi="Times New Roman"/>
          <w:b/>
          <w:bCs/>
          <w:szCs w:val="20"/>
        </w:rPr>
        <w:t>/analog domain interference cancellation before LNA.</w:t>
      </w:r>
    </w:p>
    <w:p w14:paraId="17FE4167" w14:textId="43C1A113" w:rsidR="007C506B" w:rsidRPr="00EC291A" w:rsidRDefault="00A808F8" w:rsidP="00EC291A">
      <w:pPr>
        <w:pStyle w:val="af0"/>
        <w:numPr>
          <w:ilvl w:val="0"/>
          <w:numId w:val="33"/>
        </w:numPr>
        <w:adjustRightInd w:val="0"/>
        <w:snapToGrid w:val="0"/>
        <w:ind w:left="357" w:firstLineChars="0" w:hanging="357"/>
        <w:rPr>
          <w:rFonts w:ascii="Times New Roman" w:eastAsiaTheme="minorEastAsia" w:hAnsi="Times New Roman"/>
          <w:b/>
          <w:szCs w:val="20"/>
        </w:rPr>
      </w:pPr>
      <w:r w:rsidRPr="000223EE">
        <w:rPr>
          <w:rFonts w:ascii="Times New Roman" w:eastAsiaTheme="minorEastAsia" w:hAnsi="Times New Roman"/>
          <w:b/>
          <w:bCs/>
          <w:szCs w:val="20"/>
        </w:rPr>
        <w:t>A</w:t>
      </w:r>
      <w:r w:rsidR="006A775A" w:rsidRPr="00EC291A">
        <w:rPr>
          <w:rFonts w:ascii="Times New Roman" w:eastAsiaTheme="minorEastAsia" w:hAnsi="Times New Roman"/>
          <w:b/>
          <w:bCs/>
          <w:szCs w:val="20"/>
        </w:rPr>
        <w:t>nalog baseband filters</w:t>
      </w:r>
      <w:r w:rsidRPr="000223EE">
        <w:rPr>
          <w:rFonts w:ascii="Times New Roman" w:eastAsiaTheme="minorEastAsia" w:hAnsi="Times New Roman"/>
          <w:b/>
          <w:bCs/>
          <w:szCs w:val="20"/>
        </w:rPr>
        <w:t xml:space="preserve"> before ADC.</w:t>
      </w:r>
    </w:p>
    <w:p w14:paraId="101FCF68" w14:textId="0D55E742"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35" w:name="_GoBack"/>
      <w:bookmarkEnd w:id="35"/>
      <w:r w:rsidRPr="0088529D">
        <w:rPr>
          <w:rFonts w:ascii="Arial" w:eastAsia="宋体" w:hAnsi="Arial" w:hint="eastAsia"/>
          <w:sz w:val="36"/>
          <w:szCs w:val="20"/>
          <w:lang w:val="fr-FR" w:eastAsia="zh-CN"/>
        </w:rPr>
        <w:t>Conclusion</w:t>
      </w:r>
    </w:p>
    <w:p w14:paraId="6C15E7BF" w14:textId="1DB8FA54"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68025A" w:rsidRPr="00B02027">
        <w:rPr>
          <w:rFonts w:ascii="Times New Roman" w:eastAsia="宋体" w:hAnsi="Times New Roman"/>
        </w:rPr>
        <w:t>we provide our views on</w:t>
      </w:r>
      <w:r w:rsidR="00F420F1" w:rsidRPr="00F420F1">
        <w:rPr>
          <w:rFonts w:eastAsia="宋体"/>
        </w:rPr>
        <w:t xml:space="preserve"> </w:t>
      </w:r>
      <w:r w:rsidR="00F420F1" w:rsidRPr="00F420F1">
        <w:rPr>
          <w:rFonts w:ascii="Times New Roman" w:eastAsia="宋体" w:hAnsi="Times New Roman"/>
        </w:rPr>
        <w:t xml:space="preserve">CW waveform and interference handling at </w:t>
      </w:r>
      <w:proofErr w:type="spellStart"/>
      <w:r w:rsidR="00F420F1" w:rsidRPr="00F420F1">
        <w:rPr>
          <w:rFonts w:ascii="Times New Roman" w:eastAsia="宋体" w:hAnsi="Times New Roman"/>
        </w:rPr>
        <w:t>AIoT</w:t>
      </w:r>
      <w:proofErr w:type="spellEnd"/>
      <w:r w:rsidR="00F420F1" w:rsidRPr="00F420F1">
        <w:rPr>
          <w:rFonts w:ascii="Times New Roman" w:eastAsia="宋体" w:hAnsi="Times New Roman"/>
        </w:rPr>
        <w:t xml:space="preserve"> UL receiver</w:t>
      </w:r>
      <w:r w:rsidR="0068025A">
        <w:rPr>
          <w:rFonts w:ascii="Times New Roman" w:eastAsia="宋体" w:hAnsi="Times New Roman"/>
        </w:rPr>
        <w:t>.</w:t>
      </w:r>
      <w:r w:rsidR="0068025A" w:rsidRPr="00EF541D">
        <w:rPr>
          <w:rFonts w:ascii="Times New Roman" w:eastAsia="宋体" w:hAnsi="Times New Roman"/>
        </w:rPr>
        <w:t xml:space="preserve"> </w:t>
      </w:r>
      <w:r w:rsidR="0068025A">
        <w:rPr>
          <w:rFonts w:ascii="Times New Roman" w:eastAsia="宋体" w:hAnsi="Times New Roman"/>
        </w:rPr>
        <w:t>T</w:t>
      </w:r>
      <w:r w:rsidR="0068025A" w:rsidRPr="00B02027">
        <w:rPr>
          <w:rFonts w:ascii="Times New Roman" w:eastAsia="宋体" w:hAnsi="Times New Roman"/>
        </w:rPr>
        <w:t xml:space="preserve">he </w:t>
      </w:r>
      <w:r w:rsidR="0068025A">
        <w:rPr>
          <w:rFonts w:ascii="Times New Roman" w:eastAsia="宋体" w:hAnsi="Times New Roman"/>
        </w:rPr>
        <w:t xml:space="preserve">observations and </w:t>
      </w:r>
      <w:r w:rsidR="0068025A" w:rsidRPr="00B02027">
        <w:rPr>
          <w:rFonts w:ascii="Times New Roman" w:eastAsia="宋体" w:hAnsi="Times New Roman"/>
        </w:rPr>
        <w:t xml:space="preserve">proposals are </w:t>
      </w:r>
      <w:r w:rsidR="0068025A">
        <w:rPr>
          <w:rFonts w:ascii="Times New Roman" w:eastAsia="宋体" w:hAnsi="Times New Roman"/>
        </w:rPr>
        <w:t>summarized</w:t>
      </w:r>
      <w:r w:rsidR="0068025A" w:rsidRPr="00B02027">
        <w:rPr>
          <w:rFonts w:ascii="Times New Roman" w:eastAsia="宋体" w:hAnsi="Times New Roman"/>
        </w:rPr>
        <w:t xml:space="preserve"> as follows.</w:t>
      </w:r>
    </w:p>
    <w:p w14:paraId="2B1219F3"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w:instrText>
      </w:r>
      <w:r>
        <w:rPr>
          <w:rFonts w:ascii="Times New Roman" w:eastAsia="宋体" w:hAnsi="Times New Roman" w:hint="eastAsia"/>
          <w:highlight w:val="yellow"/>
          <w:lang w:eastAsia="zh-CN"/>
        </w:rPr>
        <w:instrText>REF _Ref159255539 \h</w:instrText>
      </w:r>
      <w:r>
        <w:rPr>
          <w:rFonts w:ascii="Times New Roman" w:eastAsia="宋体" w:hAnsi="Times New Roman"/>
          <w:highlight w:val="yellow"/>
          <w:lang w:eastAsia="zh-CN"/>
        </w:rPr>
        <w:instrText xml:space="preserve">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4B34BB">
        <w:rPr>
          <w:rFonts w:ascii="Times New Roman" w:hAnsi="Times New Roman"/>
          <w:b/>
        </w:rPr>
        <w:t xml:space="preserve">Observation </w:t>
      </w:r>
      <w:r>
        <w:rPr>
          <w:rFonts w:ascii="Times New Roman" w:hAnsi="Times New Roman"/>
          <w:b/>
          <w:noProof/>
        </w:rPr>
        <w:t>1</w:t>
      </w:r>
      <w:r w:rsidRPr="009C1BF5">
        <w:rPr>
          <w:rFonts w:ascii="Times New Roman" w:eastAsia="等线" w:hAnsi="Times New Roman"/>
          <w:b/>
          <w:bCs/>
          <w:lang w:eastAsia="zh-CN"/>
        </w:rPr>
        <w:t xml:space="preserve">: By using single </w:t>
      </w:r>
      <w:r>
        <w:rPr>
          <w:rFonts w:ascii="Times New Roman" w:eastAsia="等线" w:hAnsi="Times New Roman"/>
          <w:b/>
          <w:bCs/>
          <w:lang w:eastAsia="zh-CN"/>
        </w:rPr>
        <w:t>tone</w:t>
      </w:r>
      <w:r w:rsidRPr="009C1BF5">
        <w:rPr>
          <w:rFonts w:ascii="Times New Roman" w:eastAsia="等线" w:hAnsi="Times New Roman"/>
          <w:b/>
          <w:bCs/>
          <w:lang w:eastAsia="zh-CN"/>
        </w:rPr>
        <w:t xml:space="preserve"> signal as carrier wave (CW), the backscatter</w:t>
      </w:r>
      <w:r>
        <w:rPr>
          <w:rFonts w:ascii="Times New Roman" w:eastAsia="等线" w:hAnsi="Times New Roman"/>
          <w:b/>
          <w:bCs/>
          <w:lang w:eastAsia="zh-CN"/>
        </w:rPr>
        <w:t>ed</w:t>
      </w:r>
      <w:r w:rsidRPr="009C1BF5">
        <w:rPr>
          <w:rFonts w:ascii="Times New Roman" w:eastAsia="等线" w:hAnsi="Times New Roman"/>
          <w:b/>
          <w:bCs/>
          <w:lang w:eastAsia="zh-CN"/>
        </w:rPr>
        <w:t xml:space="preserve"> signal </w:t>
      </w:r>
      <w:r>
        <w:rPr>
          <w:rFonts w:ascii="Times New Roman" w:eastAsia="等线" w:hAnsi="Times New Roman"/>
          <w:b/>
          <w:bCs/>
          <w:lang w:eastAsia="zh-CN"/>
        </w:rPr>
        <w:t xml:space="preserve">by </w:t>
      </w:r>
      <w:proofErr w:type="spellStart"/>
      <w:r>
        <w:rPr>
          <w:rFonts w:ascii="Times New Roman" w:eastAsia="等线" w:hAnsi="Times New Roman"/>
          <w:b/>
          <w:bCs/>
          <w:lang w:eastAsia="zh-CN"/>
        </w:rPr>
        <w:t>AIoT</w:t>
      </w:r>
      <w:proofErr w:type="spellEnd"/>
      <w:r w:rsidRPr="009C1BF5">
        <w:rPr>
          <w:rFonts w:ascii="Times New Roman" w:eastAsia="等线" w:hAnsi="Times New Roman"/>
          <w:b/>
          <w:bCs/>
          <w:lang w:eastAsia="zh-CN"/>
        </w:rPr>
        <w:t xml:space="preserve"> </w:t>
      </w:r>
      <w:r>
        <w:rPr>
          <w:rFonts w:ascii="Times New Roman" w:eastAsia="等线" w:hAnsi="Times New Roman"/>
          <w:b/>
          <w:bCs/>
          <w:lang w:eastAsia="zh-CN"/>
        </w:rPr>
        <w:t xml:space="preserve">device </w:t>
      </w:r>
      <w:r w:rsidRPr="009C1BF5">
        <w:rPr>
          <w:rFonts w:ascii="Times New Roman" w:eastAsia="等线" w:hAnsi="Times New Roman"/>
          <w:b/>
          <w:bCs/>
          <w:lang w:eastAsia="zh-CN"/>
        </w:rPr>
        <w:t xml:space="preserve">can be successfully demodulated for </w:t>
      </w:r>
      <w:r>
        <w:rPr>
          <w:rFonts w:ascii="Times New Roman" w:eastAsia="等线" w:hAnsi="Times New Roman"/>
          <w:b/>
          <w:bCs/>
          <w:lang w:eastAsia="zh-CN"/>
        </w:rPr>
        <w:t xml:space="preserve">the </w:t>
      </w:r>
      <w:r w:rsidRPr="009C1BF5">
        <w:rPr>
          <w:rFonts w:ascii="Times New Roman" w:eastAsia="等线" w:hAnsi="Times New Roman"/>
          <w:b/>
          <w:bCs/>
          <w:lang w:eastAsia="zh-CN"/>
        </w:rPr>
        <w:t>receiver via suppressing self-interference by filter.</w:t>
      </w:r>
      <w:r>
        <w:rPr>
          <w:rFonts w:ascii="Times New Roman" w:eastAsia="宋体" w:hAnsi="Times New Roman"/>
          <w:highlight w:val="yellow"/>
          <w:lang w:eastAsia="zh-CN"/>
        </w:rPr>
        <w:fldChar w:fldCharType="end"/>
      </w:r>
    </w:p>
    <w:p w14:paraId="1F9752A2"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2</w:t>
      </w:r>
      <w:r w:rsidRPr="00136EEB">
        <w:rPr>
          <w:rFonts w:ascii="Times New Roman" w:eastAsia="等线" w:hAnsi="Times New Roman"/>
          <w:b/>
          <w:szCs w:val="20"/>
          <w:lang w:eastAsia="zh-CN"/>
        </w:rPr>
        <w:t xml:space="preserve">: </w:t>
      </w:r>
      <w:r>
        <w:rPr>
          <w:rFonts w:ascii="Times New Roman" w:eastAsia="等线" w:hAnsi="Times New Roman"/>
          <w:b/>
          <w:szCs w:val="20"/>
          <w:lang w:eastAsia="zh-CN"/>
        </w:rPr>
        <w:t>U</w:t>
      </w:r>
      <w:r w:rsidRPr="00136EEB">
        <w:rPr>
          <w:rFonts w:ascii="Times New Roman" w:eastAsia="等线" w:hAnsi="Times New Roman"/>
          <w:b/>
          <w:szCs w:val="20"/>
          <w:lang w:eastAsia="zh-CN"/>
        </w:rPr>
        <w:t xml:space="preserve">sing NR OFDM signals as CW signals </w:t>
      </w:r>
      <w:r>
        <w:rPr>
          <w:rFonts w:ascii="Times New Roman" w:eastAsia="等线" w:hAnsi="Times New Roman"/>
          <w:b/>
          <w:szCs w:val="20"/>
          <w:lang w:eastAsia="zh-CN"/>
        </w:rPr>
        <w:t>is</w:t>
      </w:r>
      <w:r w:rsidRPr="00136EEB">
        <w:rPr>
          <w:rFonts w:ascii="Times New Roman" w:eastAsia="等线" w:hAnsi="Times New Roman"/>
          <w:b/>
          <w:szCs w:val="20"/>
          <w:lang w:eastAsia="zh-CN"/>
        </w:rPr>
        <w:t xml:space="preserve"> not feasible</w:t>
      </w:r>
      <w:r>
        <w:rPr>
          <w:rFonts w:ascii="Times New Roman" w:eastAsia="等线" w:hAnsi="Times New Roman"/>
          <w:b/>
          <w:szCs w:val="20"/>
          <w:lang w:eastAsia="zh-CN"/>
        </w:rPr>
        <w:t>.</w:t>
      </w:r>
      <w:r>
        <w:rPr>
          <w:rFonts w:ascii="Times New Roman" w:eastAsia="宋体" w:hAnsi="Times New Roman"/>
          <w:highlight w:val="yellow"/>
          <w:lang w:eastAsia="zh-CN"/>
        </w:rPr>
        <w:fldChar w:fldCharType="end"/>
      </w:r>
    </w:p>
    <w:p w14:paraId="2CD1A494"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_Ref159255542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5E53A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3</w:t>
      </w:r>
      <w:r w:rsidRPr="005E53A8">
        <w:rPr>
          <w:rFonts w:ascii="Times New Roman" w:eastAsia="等线" w:hAnsi="Times New Roman"/>
          <w:b/>
          <w:szCs w:val="20"/>
          <w:lang w:eastAsia="zh-CN"/>
        </w:rPr>
        <w:t>: If CW is transmitted in DL, and the backscatter will also occur in DL band, which is doubtful considering regulation.</w:t>
      </w:r>
      <w:r>
        <w:rPr>
          <w:rFonts w:ascii="Times New Roman" w:eastAsia="宋体" w:hAnsi="Times New Roman"/>
          <w:highlight w:val="yellow"/>
          <w:lang w:eastAsia="zh-CN"/>
        </w:rPr>
        <w:fldChar w:fldCharType="end"/>
      </w:r>
    </w:p>
    <w:p w14:paraId="7B6A686D"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_Ref159255543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5E53A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4</w:t>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At least several tens </w:t>
      </w:r>
      <w:proofErr w:type="spellStart"/>
      <w:r>
        <w:rPr>
          <w:rFonts w:ascii="Times New Roman" w:eastAsia="等线" w:hAnsi="Times New Roman"/>
          <w:b/>
          <w:szCs w:val="20"/>
          <w:lang w:eastAsia="zh-CN"/>
        </w:rPr>
        <w:t>uw</w:t>
      </w:r>
      <w:proofErr w:type="spellEnd"/>
      <w:r>
        <w:rPr>
          <w:rFonts w:ascii="Times New Roman" w:eastAsia="等线" w:hAnsi="Times New Roman"/>
          <w:b/>
          <w:szCs w:val="20"/>
          <w:lang w:eastAsia="zh-CN"/>
        </w:rPr>
        <w:t xml:space="preserve"> is required for </w:t>
      </w:r>
      <w:proofErr w:type="spellStart"/>
      <w:r>
        <w:rPr>
          <w:rFonts w:ascii="Times New Roman" w:eastAsia="等线" w:hAnsi="Times New Roman"/>
          <w:b/>
          <w:szCs w:val="20"/>
          <w:lang w:eastAsia="zh-CN"/>
        </w:rPr>
        <w:t>AIoT</w:t>
      </w:r>
      <w:proofErr w:type="spellEnd"/>
      <w:r>
        <w:rPr>
          <w:rFonts w:ascii="Times New Roman" w:eastAsia="等线" w:hAnsi="Times New Roman"/>
          <w:b/>
          <w:szCs w:val="20"/>
          <w:lang w:eastAsia="zh-CN"/>
        </w:rPr>
        <w:t xml:space="preserve"> device, to support frequency shift the backscatter signal to UL spectrum if carrier wave is transmitted in DL spectrum.</w:t>
      </w:r>
      <w:r>
        <w:rPr>
          <w:rFonts w:ascii="Times New Roman" w:eastAsia="宋体" w:hAnsi="Times New Roman"/>
          <w:highlight w:val="yellow"/>
          <w:lang w:eastAsia="zh-CN"/>
        </w:rPr>
        <w:fldChar w:fldCharType="end"/>
      </w:r>
    </w:p>
    <w:p w14:paraId="5DB0D427" w14:textId="73BEA78E"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_Ref159255545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5E53A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5</w:t>
      </w:r>
      <w:r w:rsidRPr="005E53A8">
        <w:rPr>
          <w:rFonts w:ascii="Times New Roman" w:eastAsia="等线" w:hAnsi="Times New Roman"/>
          <w:b/>
          <w:szCs w:val="20"/>
          <w:lang w:eastAsia="zh-CN"/>
        </w:rPr>
        <w:t>:</w:t>
      </w:r>
      <w:r>
        <w:rPr>
          <w:rFonts w:ascii="Times New Roman" w:eastAsia="等线" w:hAnsi="Times New Roman"/>
          <w:b/>
          <w:szCs w:val="20"/>
          <w:lang w:eastAsia="zh-CN"/>
        </w:rPr>
        <w:t xml:space="preserve"> Emission in mirror frequency should be suppressed, if carrier wave is transmitted in DL spectrum, and backscatter signal is frequency shifted to UL spectrum.</w:t>
      </w:r>
      <w:r>
        <w:rPr>
          <w:rFonts w:ascii="Times New Roman" w:eastAsia="宋体" w:hAnsi="Times New Roman"/>
          <w:highlight w:val="yellow"/>
          <w:lang w:eastAsia="zh-CN"/>
        </w:rPr>
        <w:fldChar w:fldCharType="end"/>
      </w:r>
    </w:p>
    <w:p w14:paraId="742EFAE1" w14:textId="41619554" w:rsidR="00F878A8" w:rsidRPr="00E30714" w:rsidRDefault="00F878A8" w:rsidP="00E30714">
      <w:pPr>
        <w:pStyle w:val="af0"/>
        <w:numPr>
          <w:ilvl w:val="0"/>
          <w:numId w:val="33"/>
        </w:numPr>
        <w:adjustRightInd w:val="0"/>
        <w:snapToGrid w:val="0"/>
        <w:spacing w:afterLines="50" w:after="120"/>
        <w:ind w:left="357" w:firstLineChars="0" w:hanging="357"/>
        <w:rPr>
          <w:rFonts w:ascii="Times New Roman" w:eastAsia="等线" w:hAnsi="Times New Roman" w:hint="eastAsia"/>
          <w:b/>
          <w:szCs w:val="20"/>
        </w:rPr>
      </w:pPr>
      <w:r>
        <w:rPr>
          <w:rFonts w:ascii="Times New Roman" w:eastAsia="等线" w:hAnsi="Times New Roman"/>
          <w:b/>
          <w:szCs w:val="20"/>
        </w:rPr>
        <w:t xml:space="preserve">The feasibility of mirror frequency suppression should be carefully justified, especially under 10^X ppm frequency error at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w:t>
      </w:r>
    </w:p>
    <w:p w14:paraId="0189C64A"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_Ref159255546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450EE5">
        <w:rPr>
          <w:rFonts w:ascii="Times New Roman" w:hAnsi="Times New Roman"/>
          <w:b/>
        </w:rPr>
        <w:t xml:space="preserve">Observation </w:t>
      </w:r>
      <w:r>
        <w:rPr>
          <w:rFonts w:ascii="Times New Roman" w:hAnsi="Times New Roman"/>
          <w:b/>
          <w:noProof/>
        </w:rPr>
        <w:t>6</w:t>
      </w:r>
      <w:r w:rsidRPr="00450EE5">
        <w:rPr>
          <w:rFonts w:ascii="Times New Roman" w:eastAsia="宋体" w:hAnsi="Times New Roman"/>
          <w:b/>
          <w:lang w:eastAsia="zh-CN"/>
        </w:rPr>
        <w:t>:</w:t>
      </w:r>
      <w:r w:rsidRPr="00450EE5">
        <w:rPr>
          <w:rFonts w:ascii="Times New Roman" w:eastAsia="等线" w:hAnsi="Times New Roman"/>
          <w:b/>
          <w:kern w:val="2"/>
          <w:sz w:val="21"/>
          <w:szCs w:val="22"/>
          <w:lang w:eastAsia="zh-CN"/>
        </w:rPr>
        <w:t xml:space="preserve"> </w:t>
      </w:r>
      <w:r>
        <w:rPr>
          <w:rFonts w:ascii="Times New Roman" w:eastAsia="等线" w:hAnsi="Times New Roman"/>
          <w:b/>
          <w:kern w:val="2"/>
          <w:sz w:val="21"/>
          <w:szCs w:val="22"/>
          <w:lang w:eastAsia="zh-CN"/>
        </w:rPr>
        <w:t>Interference suppression before LNA an</w:t>
      </w:r>
      <w:r>
        <w:rPr>
          <w:rFonts w:ascii="Times New Roman" w:eastAsia="等线" w:hAnsi="Times New Roman" w:hint="eastAsia"/>
          <w:b/>
          <w:kern w:val="2"/>
          <w:sz w:val="21"/>
          <w:szCs w:val="22"/>
          <w:lang w:eastAsia="zh-CN"/>
        </w:rPr>
        <w:t>d</w:t>
      </w:r>
      <w:r>
        <w:rPr>
          <w:rFonts w:ascii="Times New Roman" w:eastAsia="等线" w:hAnsi="Times New Roman"/>
          <w:b/>
          <w:kern w:val="2"/>
          <w:sz w:val="21"/>
          <w:szCs w:val="22"/>
          <w:lang w:eastAsia="zh-CN"/>
        </w:rPr>
        <w:t>/or ADC is needed to avoid performance loss caused by LNA impairment (i.e., IM3) and ADC saturation.</w:t>
      </w:r>
      <w:r>
        <w:rPr>
          <w:rFonts w:ascii="Times New Roman" w:eastAsia="宋体" w:hAnsi="Times New Roman"/>
          <w:highlight w:val="yellow"/>
          <w:lang w:eastAsia="zh-CN"/>
        </w:rPr>
        <w:fldChar w:fldCharType="end"/>
      </w:r>
    </w:p>
    <w:p w14:paraId="1EE4EC51" w14:textId="5DBD4B7A"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_Ref159255547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450EE5">
        <w:rPr>
          <w:rFonts w:ascii="Times New Roman" w:hAnsi="Times New Roman"/>
          <w:b/>
        </w:rPr>
        <w:t xml:space="preserve">Observation </w:t>
      </w:r>
      <w:r>
        <w:rPr>
          <w:rFonts w:ascii="Times New Roman" w:hAnsi="Times New Roman"/>
          <w:b/>
          <w:noProof/>
        </w:rPr>
        <w:t>7</w:t>
      </w:r>
      <w:r w:rsidRPr="00450EE5">
        <w:rPr>
          <w:rFonts w:ascii="Times New Roman" w:eastAsia="宋体" w:hAnsi="Times New Roman"/>
          <w:b/>
          <w:lang w:eastAsia="zh-CN"/>
        </w:rPr>
        <w:t>:</w:t>
      </w:r>
      <w:r w:rsidRPr="00450EE5">
        <w:rPr>
          <w:rFonts w:ascii="Times New Roman" w:eastAsia="等线" w:hAnsi="Times New Roman"/>
          <w:b/>
          <w:kern w:val="2"/>
          <w:sz w:val="21"/>
          <w:szCs w:val="22"/>
          <w:lang w:eastAsia="zh-CN"/>
        </w:rPr>
        <w:t xml:space="preserve"> Circulator can provide </w:t>
      </w:r>
      <w:r>
        <w:rPr>
          <w:rFonts w:ascii="Times New Roman" w:eastAsia="等线" w:hAnsi="Times New Roman"/>
          <w:b/>
          <w:kern w:val="2"/>
          <w:sz w:val="21"/>
          <w:szCs w:val="22"/>
          <w:lang w:eastAsia="zh-CN"/>
        </w:rPr>
        <w:t>[</w:t>
      </w:r>
      <w:r w:rsidRPr="00450EE5">
        <w:rPr>
          <w:rFonts w:ascii="Times New Roman" w:eastAsia="等线" w:hAnsi="Times New Roman"/>
          <w:b/>
          <w:kern w:val="2"/>
          <w:sz w:val="21"/>
          <w:szCs w:val="22"/>
          <w:lang w:eastAsia="zh-CN"/>
        </w:rPr>
        <w:t>16-20dB</w:t>
      </w:r>
      <w:r>
        <w:rPr>
          <w:rFonts w:ascii="Times New Roman" w:eastAsia="等线" w:hAnsi="Times New Roman"/>
          <w:b/>
          <w:kern w:val="2"/>
          <w:sz w:val="21"/>
          <w:szCs w:val="22"/>
          <w:lang w:eastAsia="zh-CN"/>
        </w:rPr>
        <w:t>] self-interference suppression</w:t>
      </w:r>
      <w:r w:rsidRPr="00450EE5">
        <w:rPr>
          <w:rFonts w:ascii="Times New Roman" w:eastAsia="等线" w:hAnsi="Times New Roman"/>
          <w:b/>
          <w:kern w:val="2"/>
          <w:sz w:val="21"/>
          <w:szCs w:val="22"/>
          <w:lang w:eastAsia="zh-CN"/>
        </w:rPr>
        <w:t>. However, the feasibility of circulator is doubtful due to following drawbacks:</w:t>
      </w:r>
      <w:r>
        <w:rPr>
          <w:rFonts w:ascii="Times New Roman" w:eastAsia="宋体" w:hAnsi="Times New Roman"/>
          <w:highlight w:val="yellow"/>
          <w:lang w:eastAsia="zh-CN"/>
        </w:rPr>
        <w:fldChar w:fldCharType="end"/>
      </w:r>
    </w:p>
    <w:p w14:paraId="645BC8D5" w14:textId="77777777" w:rsidR="00F878A8" w:rsidRPr="00450EE5" w:rsidRDefault="00F878A8" w:rsidP="00F878A8">
      <w:pPr>
        <w:widowControl w:val="0"/>
        <w:numPr>
          <w:ilvl w:val="0"/>
          <w:numId w:val="3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Typically used for si</w:t>
      </w:r>
      <w:r w:rsidRPr="00450EE5">
        <w:rPr>
          <w:rFonts w:ascii="Times New Roman" w:eastAsia="等线" w:hAnsi="Times New Roman" w:hint="eastAsia"/>
          <w:b/>
          <w:kern w:val="2"/>
          <w:sz w:val="21"/>
          <w:szCs w:val="22"/>
          <w:lang w:eastAsia="zh-CN"/>
        </w:rPr>
        <w:t>n</w:t>
      </w:r>
      <w:r w:rsidRPr="00450EE5">
        <w:rPr>
          <w:rFonts w:ascii="Times New Roman" w:eastAsia="等线" w:hAnsi="Times New Roman"/>
          <w:b/>
          <w:kern w:val="2"/>
          <w:sz w:val="21"/>
          <w:szCs w:val="22"/>
          <w:lang w:eastAsia="zh-CN"/>
        </w:rPr>
        <w:t>g</w:t>
      </w:r>
      <w:r w:rsidRPr="00450EE5">
        <w:rPr>
          <w:rFonts w:ascii="Times New Roman" w:eastAsia="等线" w:hAnsi="Times New Roman" w:hint="eastAsia"/>
          <w:b/>
          <w:kern w:val="2"/>
          <w:sz w:val="21"/>
          <w:szCs w:val="22"/>
          <w:lang w:eastAsia="zh-CN"/>
        </w:rPr>
        <w:t>le</w:t>
      </w:r>
      <w:r w:rsidRPr="00450EE5">
        <w:rPr>
          <w:rFonts w:ascii="Times New Roman" w:eastAsia="等线" w:hAnsi="Times New Roman"/>
          <w:b/>
          <w:kern w:val="2"/>
          <w:sz w:val="21"/>
          <w:szCs w:val="22"/>
          <w:lang w:eastAsia="zh-CN"/>
        </w:rPr>
        <w:t xml:space="preserve"> antenna. </w:t>
      </w:r>
    </w:p>
    <w:p w14:paraId="30346FFE" w14:textId="77777777" w:rsidR="00F878A8" w:rsidRPr="00450EE5" w:rsidRDefault="00F878A8" w:rsidP="00F878A8">
      <w:pPr>
        <w:widowControl w:val="0"/>
        <w:numPr>
          <w:ilvl w:val="0"/>
          <w:numId w:val="3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 xml:space="preserve">Circulator seems not widely used in BS or UE in cellular network. </w:t>
      </w:r>
    </w:p>
    <w:p w14:paraId="42056761" w14:textId="717C1C08" w:rsidR="00F878A8" w:rsidRPr="00E30714" w:rsidRDefault="00F878A8" w:rsidP="00E30714">
      <w:pPr>
        <w:pStyle w:val="af0"/>
        <w:numPr>
          <w:ilvl w:val="0"/>
          <w:numId w:val="33"/>
        </w:numPr>
        <w:adjustRightInd w:val="0"/>
        <w:snapToGrid w:val="0"/>
        <w:spacing w:afterLines="50" w:after="120"/>
        <w:ind w:left="357" w:firstLineChars="0" w:hanging="357"/>
        <w:rPr>
          <w:rFonts w:ascii="Times New Roman" w:eastAsiaTheme="minorEastAsia" w:hAnsi="Times New Roman" w:hint="eastAsia"/>
          <w:b/>
          <w:bCs/>
          <w:szCs w:val="20"/>
        </w:rPr>
      </w:pPr>
      <w:r w:rsidRPr="00E30714">
        <w:rPr>
          <w:rFonts w:ascii="Times New Roman" w:eastAsiaTheme="minorEastAsia" w:hAnsi="Times New Roman"/>
          <w:b/>
          <w:bCs/>
          <w:szCs w:val="20"/>
        </w:rPr>
        <w:t>Large form factor.</w:t>
      </w:r>
    </w:p>
    <w:p w14:paraId="7C4CDA01" w14:textId="763C9CDC"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4F6B1B">
        <w:rPr>
          <w:rFonts w:ascii="Times New Roman" w:hAnsi="Times New Roman"/>
          <w:b/>
        </w:rPr>
        <w:t xml:space="preserve">Observation </w:t>
      </w:r>
      <w:r>
        <w:rPr>
          <w:rFonts w:ascii="Times New Roman" w:hAnsi="Times New Roman"/>
          <w:b/>
          <w:noProof/>
        </w:rPr>
        <w:t>8</w:t>
      </w:r>
      <w:r w:rsidRPr="004F6B1B">
        <w:rPr>
          <w:rFonts w:ascii="Times New Roman" w:eastAsia="宋体" w:hAnsi="Times New Roman"/>
          <w:b/>
          <w:lang w:eastAsia="zh-CN"/>
        </w:rPr>
        <w:t>:</w:t>
      </w:r>
      <w:r w:rsidRPr="004F6B1B">
        <w:rPr>
          <w:rFonts w:ascii="Times New Roman" w:eastAsia="等线" w:hAnsi="Times New Roman"/>
          <w:b/>
          <w:kern w:val="2"/>
          <w:sz w:val="21"/>
          <w:szCs w:val="22"/>
          <w:lang w:eastAsia="zh-CN"/>
        </w:rPr>
        <w:t xml:space="preserve"> </w:t>
      </w:r>
      <w:r w:rsidRPr="004F6B1B">
        <w:rPr>
          <w:rFonts w:ascii="Times New Roman" w:hAnsi="Times New Roman"/>
          <w:b/>
        </w:rPr>
        <w:t>Tx to RX antenna separation can be employed for suppress self-interference.</w:t>
      </w:r>
      <w:r>
        <w:rPr>
          <w:rFonts w:ascii="Times New Roman" w:eastAsia="宋体" w:hAnsi="Times New Roman"/>
          <w:highlight w:val="yellow"/>
          <w:lang w:eastAsia="zh-CN"/>
        </w:rPr>
        <w:fldChar w:fldCharType="end"/>
      </w:r>
    </w:p>
    <w:p w14:paraId="0E5A94FE" w14:textId="4CF01596" w:rsidR="00F878A8" w:rsidRPr="00E30714" w:rsidRDefault="00F878A8" w:rsidP="00E30714">
      <w:pPr>
        <w:pStyle w:val="af0"/>
        <w:numPr>
          <w:ilvl w:val="0"/>
          <w:numId w:val="33"/>
        </w:numPr>
        <w:adjustRightInd w:val="0"/>
        <w:snapToGrid w:val="0"/>
        <w:spacing w:afterLines="50" w:after="120"/>
        <w:ind w:left="357" w:firstLineChars="0" w:hanging="357"/>
        <w:rPr>
          <w:rFonts w:ascii="Times New Roman" w:eastAsiaTheme="minorEastAsia" w:hAnsi="Times New Roman" w:hint="eastAsia"/>
          <w:b/>
          <w:bCs/>
          <w:szCs w:val="20"/>
        </w:rPr>
      </w:pPr>
      <w:r w:rsidRPr="00E30714">
        <w:rPr>
          <w:rFonts w:ascii="Times New Roman" w:eastAsiaTheme="minorEastAsia" w:hAnsi="Times New Roman"/>
          <w:b/>
          <w:bCs/>
          <w:szCs w:val="20"/>
        </w:rPr>
        <w:t>F</w:t>
      </w:r>
      <w:r w:rsidRPr="00E30714">
        <w:rPr>
          <w:rFonts w:ascii="Times New Roman" w:eastAsiaTheme="minorEastAsia" w:hAnsi="Times New Roman" w:hint="eastAsia"/>
          <w:b/>
          <w:bCs/>
          <w:szCs w:val="20"/>
        </w:rPr>
        <w:t>FS</w:t>
      </w:r>
      <w:r w:rsidRPr="00E30714">
        <w:rPr>
          <w:rFonts w:ascii="Times New Roman" w:eastAsiaTheme="minorEastAsia" w:hAnsi="Times New Roman"/>
          <w:b/>
          <w:bCs/>
          <w:szCs w:val="20"/>
        </w:rPr>
        <w:t xml:space="preserve"> the amount of IC capability for BS and UE.</w:t>
      </w:r>
    </w:p>
    <w:p w14:paraId="5B38C2A1" w14:textId="733E816B"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_Ref159255573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4D3DAD">
        <w:rPr>
          <w:rFonts w:ascii="Times New Roman" w:hAnsi="Times New Roman"/>
          <w:b/>
          <w:szCs w:val="20"/>
        </w:rPr>
        <w:t xml:space="preserve">Observation </w:t>
      </w:r>
      <w:r>
        <w:rPr>
          <w:rFonts w:ascii="Times New Roman" w:hAnsi="Times New Roman"/>
          <w:b/>
          <w:noProof/>
          <w:szCs w:val="20"/>
        </w:rPr>
        <w:t>9</w:t>
      </w:r>
      <w:r w:rsidRPr="004D3DAD">
        <w:rPr>
          <w:rFonts w:ascii="Times New Roman" w:eastAsia="宋体" w:hAnsi="Times New Roman"/>
          <w:b/>
          <w:szCs w:val="20"/>
          <w:lang w:eastAsia="zh-CN"/>
        </w:rPr>
        <w:t>:</w:t>
      </w:r>
      <w:r w:rsidRPr="004D3DAD">
        <w:rPr>
          <w:rFonts w:ascii="Times New Roman" w:eastAsia="等线" w:hAnsi="Times New Roman"/>
          <w:b/>
          <w:kern w:val="2"/>
          <w:szCs w:val="20"/>
          <w:lang w:eastAsia="zh-CN"/>
        </w:rPr>
        <w:t xml:space="preserve"> </w:t>
      </w:r>
      <w:r w:rsidRPr="00EC291A">
        <w:rPr>
          <w:rFonts w:ascii="Times New Roman" w:eastAsia="宋体" w:hAnsi="Times New Roman"/>
          <w:b/>
          <w:lang w:eastAsia="zh-CN"/>
        </w:rPr>
        <w:t>Self-interference cancellation performed in RF domain before LNA is widely used in RFID reader</w:t>
      </w:r>
      <w:r>
        <w:rPr>
          <w:rFonts w:ascii="Times New Roman" w:eastAsia="宋体" w:hAnsi="Times New Roman"/>
          <w:highlight w:val="yellow"/>
          <w:lang w:eastAsia="zh-CN"/>
        </w:rPr>
        <w:fldChar w:fldCharType="end"/>
      </w:r>
    </w:p>
    <w:p w14:paraId="3FF7DD4F" w14:textId="22F1E7DB" w:rsidR="00F878A8" w:rsidRPr="00E30714" w:rsidRDefault="00F878A8" w:rsidP="00E30714">
      <w:pPr>
        <w:pStyle w:val="af0"/>
        <w:numPr>
          <w:ilvl w:val="0"/>
          <w:numId w:val="33"/>
        </w:numPr>
        <w:adjustRightInd w:val="0"/>
        <w:snapToGrid w:val="0"/>
        <w:spacing w:afterLines="50" w:after="120"/>
        <w:ind w:left="357" w:firstLineChars="0" w:hanging="357"/>
        <w:rPr>
          <w:rFonts w:ascii="Times New Roman" w:eastAsiaTheme="minorEastAsia" w:hAnsi="Times New Roman" w:hint="eastAsia"/>
          <w:b/>
          <w:bCs/>
          <w:szCs w:val="20"/>
        </w:rPr>
      </w:pPr>
      <w:r w:rsidRPr="00E30714">
        <w:rPr>
          <w:rFonts w:ascii="Times New Roman" w:eastAsiaTheme="minorEastAsia" w:hAnsi="Times New Roman"/>
          <w:b/>
          <w:bCs/>
          <w:szCs w:val="20"/>
        </w:rPr>
        <w:t>[20-65] dB suppression can be achieved by Self-interference cancellation circuit.</w:t>
      </w:r>
    </w:p>
    <w:p w14:paraId="3B9F12F8" w14:textId="3A1795CB"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_Ref159255575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BB388F" w:rsidRPr="00C1118A">
        <w:rPr>
          <w:rFonts w:ascii="Times New Roman" w:eastAsiaTheme="minorEastAsia" w:hAnsi="Times New Roman"/>
          <w:b/>
          <w:bCs/>
          <w:szCs w:val="20"/>
          <w:lang w:eastAsia="zh-CN"/>
        </w:rPr>
        <w:t>Observation</w:t>
      </w:r>
      <w:r w:rsidR="00BB388F">
        <w:rPr>
          <w:rFonts w:ascii="Times New Roman" w:eastAsiaTheme="minorEastAsia" w:hAnsi="Times New Roman"/>
          <w:b/>
          <w:bCs/>
          <w:szCs w:val="20"/>
          <w:lang w:eastAsia="zh-CN"/>
        </w:rPr>
        <w:t xml:space="preserve"> </w:t>
      </w:r>
      <w:r w:rsidR="00BB388F">
        <w:rPr>
          <w:rFonts w:ascii="Times New Roman" w:eastAsiaTheme="minorEastAsia" w:hAnsi="Times New Roman"/>
          <w:b/>
          <w:bCs/>
          <w:noProof/>
          <w:szCs w:val="20"/>
          <w:lang w:eastAsia="zh-CN"/>
        </w:rPr>
        <w:t>10</w:t>
      </w:r>
      <w:r w:rsidR="00BB388F" w:rsidRPr="00C1118A">
        <w:rPr>
          <w:rFonts w:ascii="Times New Roman" w:eastAsiaTheme="minorEastAsia" w:hAnsi="Times New Roman"/>
          <w:b/>
          <w:bCs/>
          <w:szCs w:val="20"/>
          <w:lang w:eastAsia="zh-CN"/>
        </w:rPr>
        <w:t>:</w:t>
      </w:r>
      <w:r w:rsidR="00BB388F" w:rsidRPr="0032595D">
        <w:rPr>
          <w:rFonts w:ascii="Times New Roman" w:eastAsiaTheme="minorEastAsia" w:hAnsi="Times New Roman"/>
          <w:b/>
          <w:bCs/>
          <w:szCs w:val="20"/>
          <w:lang w:eastAsia="zh-CN"/>
        </w:rPr>
        <w:t xml:space="preserve"> </w:t>
      </w:r>
      <w:r w:rsidR="00BB388F" w:rsidRPr="00EC291A">
        <w:rPr>
          <w:rFonts w:ascii="Times New Roman" w:eastAsia="宋体" w:hAnsi="Times New Roman"/>
          <w:b/>
          <w:lang w:eastAsia="zh-CN"/>
        </w:rPr>
        <w:t>Carrier wave can be transmitted outside the topology to avoid self-interference</w:t>
      </w:r>
      <w:r>
        <w:rPr>
          <w:rFonts w:ascii="Times New Roman" w:eastAsia="宋体" w:hAnsi="Times New Roman"/>
          <w:highlight w:val="yellow"/>
          <w:lang w:eastAsia="zh-CN"/>
        </w:rPr>
        <w:fldChar w:fldCharType="end"/>
      </w:r>
    </w:p>
    <w:p w14:paraId="79EE97B9" w14:textId="5D84A5B8" w:rsidR="00F878A8" w:rsidRPr="00E30714" w:rsidRDefault="00F878A8" w:rsidP="00E30714">
      <w:pPr>
        <w:pStyle w:val="af0"/>
        <w:numPr>
          <w:ilvl w:val="0"/>
          <w:numId w:val="33"/>
        </w:numPr>
        <w:adjustRightInd w:val="0"/>
        <w:snapToGrid w:val="0"/>
        <w:spacing w:afterLines="50" w:after="120"/>
        <w:ind w:left="357" w:firstLineChars="0" w:hanging="357"/>
        <w:rPr>
          <w:rFonts w:ascii="Times New Roman" w:eastAsiaTheme="minorEastAsia" w:hAnsi="Times New Roman" w:hint="eastAsia"/>
          <w:b/>
          <w:bCs/>
          <w:szCs w:val="20"/>
        </w:rPr>
      </w:pPr>
      <w:r w:rsidRPr="00EC291A">
        <w:rPr>
          <w:rFonts w:ascii="Times New Roman" w:eastAsiaTheme="minorEastAsia" w:hAnsi="Times New Roman"/>
          <w:b/>
          <w:bCs/>
          <w:szCs w:val="20"/>
        </w:rPr>
        <w:t xml:space="preserve">CLI is largely degraded compared with self-interference, </w:t>
      </w:r>
      <w:r>
        <w:rPr>
          <w:rFonts w:ascii="Times New Roman" w:eastAsiaTheme="minorEastAsia" w:hAnsi="Times New Roman"/>
          <w:b/>
          <w:bCs/>
          <w:szCs w:val="20"/>
        </w:rPr>
        <w:t xml:space="preserve">and </w:t>
      </w:r>
      <w:r w:rsidRPr="00EC291A">
        <w:rPr>
          <w:rFonts w:ascii="Times New Roman" w:eastAsiaTheme="minorEastAsia" w:hAnsi="Times New Roman"/>
          <w:b/>
          <w:bCs/>
          <w:szCs w:val="20"/>
        </w:rPr>
        <w:t>RF</w:t>
      </w:r>
      <w:r>
        <w:rPr>
          <w:rFonts w:ascii="Times New Roman" w:eastAsiaTheme="minorEastAsia" w:hAnsi="Times New Roman"/>
          <w:b/>
          <w:bCs/>
          <w:szCs w:val="20"/>
        </w:rPr>
        <w:t xml:space="preserve"> domain</w:t>
      </w:r>
      <w:r w:rsidRPr="00EC291A">
        <w:rPr>
          <w:rFonts w:ascii="Times New Roman" w:eastAsiaTheme="minorEastAsia" w:hAnsi="Times New Roman"/>
          <w:b/>
          <w:bCs/>
          <w:szCs w:val="20"/>
        </w:rPr>
        <w:t xml:space="preserve"> IC cancellation </w:t>
      </w:r>
      <w:r>
        <w:rPr>
          <w:rFonts w:ascii="Times New Roman" w:eastAsiaTheme="minorEastAsia" w:hAnsi="Times New Roman"/>
          <w:b/>
          <w:bCs/>
          <w:szCs w:val="20"/>
        </w:rPr>
        <w:t>circuit can be avoided or simplified</w:t>
      </w:r>
      <w:r w:rsidRPr="00EC291A">
        <w:rPr>
          <w:rFonts w:ascii="Times New Roman" w:eastAsiaTheme="minorEastAsia" w:hAnsi="Times New Roman"/>
          <w:b/>
          <w:bCs/>
          <w:szCs w:val="20"/>
        </w:rPr>
        <w:t xml:space="preserve">. </w:t>
      </w:r>
    </w:p>
    <w:p w14:paraId="173938C8"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_Ref159255576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2520AF">
        <w:rPr>
          <w:rFonts w:ascii="Times New Roman" w:eastAsiaTheme="minorEastAsia" w:hAnsi="Times New Roman"/>
          <w:b/>
          <w:bCs/>
          <w:szCs w:val="20"/>
          <w:lang w:eastAsia="zh-CN"/>
        </w:rPr>
        <w:t xml:space="preserve">Observation </w:t>
      </w:r>
      <w:r>
        <w:rPr>
          <w:rFonts w:ascii="Times New Roman" w:eastAsiaTheme="minorEastAsia" w:hAnsi="Times New Roman"/>
          <w:b/>
          <w:bCs/>
          <w:noProof/>
          <w:szCs w:val="20"/>
          <w:lang w:eastAsia="zh-CN"/>
        </w:rPr>
        <w:t>11</w:t>
      </w:r>
      <w:r w:rsidRPr="002520AF">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EC291A">
        <w:rPr>
          <w:rFonts w:ascii="Times New Roman" w:eastAsiaTheme="minorEastAsia" w:hAnsi="Times New Roman"/>
          <w:b/>
          <w:bCs/>
          <w:szCs w:val="20"/>
          <w:lang w:eastAsia="zh-CN"/>
        </w:rPr>
        <w:t xml:space="preserve">Baseband interference cancellation is not as important as RF/analog domain interference cancellation, since RF/Analog domain IC </w:t>
      </w:r>
      <w:r>
        <w:rPr>
          <w:rFonts w:ascii="Times New Roman" w:eastAsiaTheme="minorEastAsia" w:hAnsi="Times New Roman"/>
          <w:b/>
          <w:bCs/>
          <w:szCs w:val="20"/>
          <w:lang w:eastAsia="zh-CN"/>
        </w:rPr>
        <w:t xml:space="preserve">to reduce intermodulation in LNA and avoid ADC saturation </w:t>
      </w:r>
      <w:r w:rsidRPr="00EC291A">
        <w:rPr>
          <w:rFonts w:ascii="Times New Roman" w:eastAsiaTheme="minorEastAsia" w:hAnsi="Times New Roman"/>
          <w:b/>
          <w:bCs/>
          <w:szCs w:val="20"/>
          <w:lang w:eastAsia="zh-CN"/>
        </w:rPr>
        <w:t>is perquisite of any baseband operation</w:t>
      </w:r>
      <w:r>
        <w:rPr>
          <w:rFonts w:ascii="Times New Roman" w:eastAsiaTheme="minorEastAsia" w:hAnsi="Times New Roman"/>
          <w:b/>
          <w:bCs/>
          <w:szCs w:val="20"/>
          <w:lang w:eastAsia="zh-CN"/>
        </w:rPr>
        <w:t>s.</w:t>
      </w:r>
      <w:r>
        <w:rPr>
          <w:rFonts w:ascii="Times New Roman" w:eastAsia="宋体" w:hAnsi="Times New Roman"/>
          <w:highlight w:val="yellow"/>
          <w:lang w:eastAsia="zh-CN"/>
        </w:rPr>
        <w:fldChar w:fldCharType="end"/>
      </w:r>
    </w:p>
    <w:p w14:paraId="15954D87"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_Ref159255580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BD45CA">
        <w:rPr>
          <w:rFonts w:ascii="Times New Roman" w:hAnsi="Times New Roman"/>
          <w:b/>
        </w:rPr>
        <w:t xml:space="preserve">Proposal </w:t>
      </w:r>
      <w:r>
        <w:rPr>
          <w:rFonts w:ascii="Times New Roman" w:hAnsi="Times New Roman"/>
          <w:b/>
          <w:noProof/>
        </w:rPr>
        <w:t>1</w:t>
      </w:r>
      <w:r w:rsidRPr="00136EEB">
        <w:rPr>
          <w:rFonts w:ascii="Times New Roman" w:eastAsia="等线" w:hAnsi="Times New Roman"/>
          <w:b/>
          <w:lang w:eastAsia="zh-CN"/>
        </w:rPr>
        <w:t xml:space="preserve">: </w:t>
      </w:r>
      <w:r>
        <w:rPr>
          <w:rFonts w:ascii="Times New Roman" w:eastAsia="等线" w:hAnsi="Times New Roman"/>
          <w:b/>
          <w:lang w:eastAsia="zh-CN"/>
        </w:rPr>
        <w:t>Consider S</w:t>
      </w:r>
      <w:r w:rsidRPr="00136EEB">
        <w:rPr>
          <w:rFonts w:ascii="Times New Roman" w:eastAsia="等线" w:hAnsi="Times New Roman"/>
          <w:b/>
          <w:lang w:eastAsia="zh-CN"/>
        </w:rPr>
        <w:t>ingle tone RF signal as</w:t>
      </w:r>
      <w:r>
        <w:rPr>
          <w:rFonts w:ascii="Times New Roman" w:eastAsia="等线" w:hAnsi="Times New Roman"/>
          <w:b/>
          <w:lang w:eastAsia="zh-CN"/>
        </w:rPr>
        <w:t xml:space="preserve"> carrier wave for backscatter transmission.</w:t>
      </w:r>
      <w:r>
        <w:rPr>
          <w:rFonts w:ascii="Times New Roman" w:eastAsia="宋体" w:hAnsi="Times New Roman"/>
          <w:highlight w:val="yellow"/>
          <w:lang w:eastAsia="zh-CN"/>
        </w:rPr>
        <w:fldChar w:fldCharType="end"/>
      </w:r>
    </w:p>
    <w:p w14:paraId="7C8B5C4C" w14:textId="77777777" w:rsidR="00BC46D6"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_Ref159255581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Pr>
          <w:rFonts w:ascii="Times New Roman" w:hAnsi="Times New Roman"/>
          <w:b/>
          <w:noProof/>
        </w:rPr>
        <w:t>2</w:t>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Prioritize CW transmission </w:t>
      </w:r>
      <w:r w:rsidRPr="005E53A8">
        <w:rPr>
          <w:rFonts w:ascii="Times New Roman" w:eastAsia="等线" w:hAnsi="Times New Roman"/>
          <w:b/>
          <w:szCs w:val="20"/>
          <w:lang w:eastAsia="zh-CN"/>
        </w:rPr>
        <w:t>on FDD UL spectrum</w:t>
      </w:r>
      <w:r>
        <w:rPr>
          <w:rFonts w:ascii="Times New Roman" w:eastAsia="等线" w:hAnsi="Times New Roman"/>
          <w:b/>
          <w:szCs w:val="20"/>
          <w:lang w:eastAsia="zh-CN"/>
        </w:rPr>
        <w:t xml:space="preserve"> in R19 SI.</w:t>
      </w:r>
      <w:r>
        <w:rPr>
          <w:rFonts w:ascii="Times New Roman" w:eastAsia="宋体" w:hAnsi="Times New Roman"/>
          <w:highlight w:val="yellow"/>
          <w:lang w:eastAsia="zh-CN"/>
        </w:rPr>
        <w:fldChar w:fldCharType="end"/>
      </w:r>
    </w:p>
    <w:p w14:paraId="2FD9B679" w14:textId="1068CE69" w:rsidR="007307BA" w:rsidRDefault="00BC46D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_Ref159255583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F878A8" w:rsidRPr="002520AF">
        <w:rPr>
          <w:rFonts w:ascii="Times New Roman" w:eastAsiaTheme="minorEastAsia" w:hAnsi="Times New Roman"/>
          <w:b/>
          <w:bCs/>
          <w:szCs w:val="20"/>
          <w:lang w:eastAsia="zh-CN"/>
        </w:rPr>
        <w:t xml:space="preserve">Proposal </w:t>
      </w:r>
      <w:r w:rsidR="00F878A8">
        <w:rPr>
          <w:rFonts w:ascii="Times New Roman" w:hAnsi="Times New Roman"/>
          <w:b/>
          <w:noProof/>
        </w:rPr>
        <w:t>3</w:t>
      </w:r>
      <w:r w:rsidR="00F878A8">
        <w:rPr>
          <w:rFonts w:ascii="Times New Roman" w:eastAsiaTheme="minorEastAsia" w:hAnsi="Times New Roman" w:hint="eastAsia"/>
          <w:b/>
          <w:bCs/>
          <w:szCs w:val="20"/>
          <w:lang w:eastAsia="zh-CN"/>
        </w:rPr>
        <w:t>:</w:t>
      </w:r>
      <w:r w:rsidR="00F878A8">
        <w:rPr>
          <w:rFonts w:ascii="Times New Roman" w:eastAsiaTheme="minorEastAsia" w:hAnsi="Times New Roman"/>
          <w:b/>
          <w:bCs/>
          <w:szCs w:val="20"/>
          <w:lang w:eastAsia="zh-CN"/>
        </w:rPr>
        <w:t xml:space="preserve"> </w:t>
      </w:r>
      <w:r w:rsidR="00F878A8" w:rsidRPr="002520AF">
        <w:rPr>
          <w:rFonts w:ascii="Times New Roman" w:eastAsiaTheme="minorEastAsia" w:hAnsi="Times New Roman"/>
          <w:b/>
          <w:bCs/>
          <w:szCs w:val="20"/>
          <w:lang w:eastAsia="zh-CN"/>
        </w:rPr>
        <w:t>Consider the following methods to suppress interference cause by carrier wave in backscatter communication.</w:t>
      </w:r>
      <w:r>
        <w:rPr>
          <w:rFonts w:ascii="Times New Roman" w:eastAsia="宋体" w:hAnsi="Times New Roman"/>
          <w:highlight w:val="yellow"/>
          <w:lang w:eastAsia="zh-CN"/>
        </w:rPr>
        <w:fldChar w:fldCharType="end"/>
      </w:r>
    </w:p>
    <w:p w14:paraId="0D7C6C34" w14:textId="77777777" w:rsidR="00F878A8" w:rsidRPr="002520AF" w:rsidRDefault="00F878A8" w:rsidP="00F878A8">
      <w:pPr>
        <w:pStyle w:val="af0"/>
        <w:numPr>
          <w:ilvl w:val="0"/>
          <w:numId w:val="33"/>
        </w:numPr>
        <w:adjustRightInd w:val="0"/>
        <w:snapToGrid w:val="0"/>
        <w:ind w:left="357" w:firstLineChars="0" w:hanging="357"/>
        <w:rPr>
          <w:rFonts w:ascii="Times New Roman" w:eastAsiaTheme="minorEastAsia" w:hAnsi="Times New Roman"/>
          <w:b/>
          <w:bCs/>
          <w:szCs w:val="20"/>
        </w:rPr>
      </w:pPr>
      <w:r w:rsidRPr="002520AF">
        <w:rPr>
          <w:rFonts w:ascii="Times New Roman" w:eastAsiaTheme="minorEastAsia" w:hAnsi="Times New Roman"/>
          <w:b/>
          <w:bCs/>
          <w:szCs w:val="20"/>
        </w:rPr>
        <w:t>S</w:t>
      </w:r>
      <w:r w:rsidRPr="00EC291A">
        <w:rPr>
          <w:rFonts w:ascii="Times New Roman" w:eastAsiaTheme="minorEastAsia" w:hAnsi="Times New Roman"/>
          <w:b/>
          <w:bCs/>
          <w:szCs w:val="20"/>
        </w:rPr>
        <w:t xml:space="preserve">patial isolation, </w:t>
      </w:r>
      <w:r w:rsidRPr="002520AF">
        <w:rPr>
          <w:rFonts w:ascii="Times New Roman" w:eastAsiaTheme="minorEastAsia" w:hAnsi="Times New Roman"/>
          <w:b/>
          <w:bCs/>
          <w:szCs w:val="20"/>
        </w:rPr>
        <w:t>including introduce carrier wave source outside connection topology.</w:t>
      </w:r>
    </w:p>
    <w:p w14:paraId="794FBD49" w14:textId="77777777" w:rsidR="00F878A8" w:rsidRPr="002520AF" w:rsidRDefault="00F878A8" w:rsidP="00F878A8">
      <w:pPr>
        <w:pStyle w:val="af0"/>
        <w:numPr>
          <w:ilvl w:val="0"/>
          <w:numId w:val="33"/>
        </w:numPr>
        <w:adjustRightInd w:val="0"/>
        <w:snapToGrid w:val="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RF</w:t>
      </w:r>
      <w:r w:rsidRPr="002520AF">
        <w:rPr>
          <w:rFonts w:ascii="Times New Roman" w:eastAsiaTheme="minorEastAsia" w:hAnsi="Times New Roman"/>
          <w:b/>
          <w:bCs/>
          <w:szCs w:val="20"/>
        </w:rPr>
        <w:t>/analog domain interference cancellation before LNA.</w:t>
      </w:r>
    </w:p>
    <w:p w14:paraId="031D94C8" w14:textId="77777777" w:rsidR="00F878A8" w:rsidRPr="00EC291A" w:rsidRDefault="00F878A8" w:rsidP="00F878A8">
      <w:pPr>
        <w:pStyle w:val="af0"/>
        <w:numPr>
          <w:ilvl w:val="0"/>
          <w:numId w:val="33"/>
        </w:numPr>
        <w:adjustRightInd w:val="0"/>
        <w:snapToGrid w:val="0"/>
        <w:ind w:left="357" w:firstLineChars="0" w:hanging="357"/>
        <w:rPr>
          <w:rFonts w:ascii="Times New Roman" w:eastAsiaTheme="minorEastAsia" w:hAnsi="Times New Roman"/>
          <w:b/>
          <w:szCs w:val="20"/>
        </w:rPr>
      </w:pPr>
      <w:r w:rsidRPr="000223EE">
        <w:rPr>
          <w:rFonts w:ascii="Times New Roman" w:eastAsiaTheme="minorEastAsia" w:hAnsi="Times New Roman"/>
          <w:b/>
          <w:bCs/>
          <w:szCs w:val="20"/>
        </w:rPr>
        <w:t>A</w:t>
      </w:r>
      <w:r w:rsidRPr="00EC291A">
        <w:rPr>
          <w:rFonts w:ascii="Times New Roman" w:eastAsiaTheme="minorEastAsia" w:hAnsi="Times New Roman"/>
          <w:b/>
          <w:bCs/>
          <w:szCs w:val="20"/>
        </w:rPr>
        <w:t>nalog baseband filters</w:t>
      </w:r>
      <w:r w:rsidRPr="000223EE">
        <w:rPr>
          <w:rFonts w:ascii="Times New Roman" w:eastAsiaTheme="minorEastAsia" w:hAnsi="Times New Roman"/>
          <w:b/>
          <w:bCs/>
          <w:szCs w:val="20"/>
        </w:rPr>
        <w:t xml:space="preserve"> before ADC.</w:t>
      </w:r>
    </w:p>
    <w:p w14:paraId="213BC835" w14:textId="77777777" w:rsidR="00F878A8" w:rsidRPr="0098130F" w:rsidRDefault="00F878A8" w:rsidP="0088529D">
      <w:pPr>
        <w:spacing w:after="120"/>
        <w:jc w:val="both"/>
        <w:rPr>
          <w:rFonts w:ascii="Times New Roman" w:eastAsia="宋体" w:hAnsi="Times New Roman" w:hint="eastAsia"/>
          <w:lang w:eastAsia="zh-CN"/>
        </w:rPr>
      </w:pP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083CE41C" w14:textId="77777777" w:rsidR="001E3285" w:rsidRPr="00BD6662" w:rsidRDefault="001E3285" w:rsidP="001E3285">
      <w:pPr>
        <w:numPr>
          <w:ilvl w:val="0"/>
          <w:numId w:val="6"/>
        </w:numPr>
        <w:tabs>
          <w:tab w:val="left" w:pos="420"/>
        </w:tabs>
        <w:spacing w:after="120"/>
        <w:rPr>
          <w:rFonts w:ascii="Times New Roman" w:hAnsi="Times New Roman"/>
          <w:szCs w:val="20"/>
        </w:rPr>
      </w:pPr>
      <w:bookmarkStart w:id="36" w:name="_Ref158197555"/>
      <w:bookmarkStart w:id="37" w:name="_Ref115439951"/>
      <w:bookmarkStart w:id="38" w:name="_Hlk115169067"/>
      <w:r w:rsidRPr="00BD6662">
        <w:rPr>
          <w:rFonts w:ascii="Times New Roman" w:hAnsi="Times New Roman"/>
          <w:szCs w:val="20"/>
        </w:rPr>
        <w:t>RP-234058, New SID: Study on solutions for Ambient IoT (Internet of Things) in NR</w:t>
      </w:r>
      <w:r>
        <w:rPr>
          <w:rFonts w:ascii="Times New Roman" w:hAnsi="Times New Roman"/>
          <w:szCs w:val="20"/>
        </w:rPr>
        <w:t xml:space="preserve">, </w:t>
      </w:r>
      <w:r w:rsidRPr="00BD6662">
        <w:rPr>
          <w:rFonts w:ascii="Times New Roman" w:hAnsi="Times New Roman"/>
          <w:szCs w:val="20"/>
        </w:rPr>
        <w:t>Huawei (moderator, RAN1 Vice-Chair)</w:t>
      </w:r>
      <w:bookmarkEnd w:id="36"/>
    </w:p>
    <w:p w14:paraId="12857D74" w14:textId="21105EBA" w:rsidR="00A02D55" w:rsidRPr="00A02D55" w:rsidRDefault="00A02D55" w:rsidP="00A02D55">
      <w:pPr>
        <w:widowControl w:val="0"/>
        <w:numPr>
          <w:ilvl w:val="0"/>
          <w:numId w:val="6"/>
        </w:numPr>
        <w:tabs>
          <w:tab w:val="clear" w:pos="420"/>
        </w:tabs>
        <w:spacing w:after="120"/>
        <w:jc w:val="both"/>
        <w:rPr>
          <w:rFonts w:ascii="Times New Roman" w:hAnsi="Times New Roman"/>
          <w:szCs w:val="20"/>
        </w:rPr>
      </w:pPr>
      <w:bookmarkStart w:id="39" w:name="_Ref158198533"/>
      <w:bookmarkEnd w:id="37"/>
      <w:bookmarkEnd w:id="38"/>
      <w:proofErr w:type="spellStart"/>
      <w:proofErr w:type="gramStart"/>
      <w:r w:rsidRPr="00A02D55">
        <w:rPr>
          <w:rFonts w:ascii="Times New Roman" w:hAnsi="Times New Roman"/>
          <w:szCs w:val="20"/>
        </w:rPr>
        <w:t>A.Ghahremani</w:t>
      </w:r>
      <w:proofErr w:type="spellEnd"/>
      <w:proofErr w:type="gramEnd"/>
      <w:r w:rsidRPr="00A02D55">
        <w:rPr>
          <w:rFonts w:ascii="Times New Roman" w:hAnsi="Times New Roman"/>
          <w:szCs w:val="20"/>
        </w:rPr>
        <w:t xml:space="preserve">, </w:t>
      </w:r>
      <w:proofErr w:type="spellStart"/>
      <w:r w:rsidRPr="00A02D55">
        <w:rPr>
          <w:rFonts w:ascii="Times New Roman" w:hAnsi="Times New Roman"/>
          <w:szCs w:val="20"/>
        </w:rPr>
        <w:t>V.D.Rezaei</w:t>
      </w:r>
      <w:proofErr w:type="spellEnd"/>
      <w:r w:rsidRPr="00A02D55">
        <w:rPr>
          <w:rFonts w:ascii="Times New Roman" w:hAnsi="Times New Roman"/>
          <w:szCs w:val="20"/>
        </w:rPr>
        <w:t xml:space="preserve"> and </w:t>
      </w:r>
      <w:proofErr w:type="spellStart"/>
      <w:r w:rsidRPr="00A02D55">
        <w:rPr>
          <w:rFonts w:ascii="Times New Roman" w:hAnsi="Times New Roman"/>
          <w:szCs w:val="20"/>
        </w:rPr>
        <w:t>M.Sharif</w:t>
      </w:r>
      <w:proofErr w:type="spellEnd"/>
      <w:r w:rsidRPr="00A02D55">
        <w:rPr>
          <w:rFonts w:ascii="Times New Roman" w:hAnsi="Times New Roman"/>
          <w:szCs w:val="20"/>
        </w:rPr>
        <w:t xml:space="preserve"> </w:t>
      </w:r>
      <w:proofErr w:type="spellStart"/>
      <w:r w:rsidRPr="00A02D55">
        <w:rPr>
          <w:rFonts w:ascii="Times New Roman" w:hAnsi="Times New Roman"/>
          <w:szCs w:val="20"/>
        </w:rPr>
        <w:t>Bakhtiar,A</w:t>
      </w:r>
      <w:proofErr w:type="spellEnd"/>
      <w:r w:rsidRPr="00A02D55">
        <w:rPr>
          <w:rFonts w:ascii="Times New Roman" w:hAnsi="Times New Roman"/>
          <w:szCs w:val="20"/>
        </w:rPr>
        <w:t xml:space="preserve"> UHF-RFID Transceiver With a Blocker-Canceller Feedback and 30 dBm Output Power, IEEE TRANSACTIONS ON CIRCUITS AND SYSTEMS, NOVEMBER 2013.</w:t>
      </w:r>
      <w:bookmarkEnd w:id="39"/>
    </w:p>
    <w:p w14:paraId="262A983E" w14:textId="136FF7F1" w:rsidR="00A02D55" w:rsidRPr="00A02D55" w:rsidRDefault="00A02D55" w:rsidP="00A02D55">
      <w:pPr>
        <w:widowControl w:val="0"/>
        <w:numPr>
          <w:ilvl w:val="0"/>
          <w:numId w:val="6"/>
        </w:numPr>
        <w:tabs>
          <w:tab w:val="clear" w:pos="420"/>
        </w:tabs>
        <w:spacing w:after="120"/>
        <w:jc w:val="both"/>
        <w:rPr>
          <w:rFonts w:ascii="Times New Roman" w:hAnsi="Times New Roman"/>
          <w:szCs w:val="20"/>
        </w:rPr>
      </w:pPr>
      <w:bookmarkStart w:id="40" w:name="_Ref158198562"/>
      <w:r w:rsidRPr="00A02D55">
        <w:rPr>
          <w:rFonts w:ascii="Times New Roman" w:hAnsi="Times New Roman"/>
          <w:szCs w:val="20"/>
        </w:rPr>
        <w:t>R4-2304433, Analysis on Local area BS feasibility for duplex evolution, CATT</w:t>
      </w:r>
      <w:bookmarkEnd w:id="40"/>
    </w:p>
    <w:p w14:paraId="4B1F58D7" w14:textId="049CE389" w:rsidR="00A02D55" w:rsidRPr="00A02D55" w:rsidRDefault="00A02D55" w:rsidP="00A02D55">
      <w:pPr>
        <w:widowControl w:val="0"/>
        <w:numPr>
          <w:ilvl w:val="0"/>
          <w:numId w:val="6"/>
        </w:numPr>
        <w:tabs>
          <w:tab w:val="clear" w:pos="420"/>
        </w:tabs>
        <w:spacing w:after="120"/>
        <w:jc w:val="both"/>
        <w:rPr>
          <w:rFonts w:ascii="Times New Roman" w:hAnsi="Times New Roman"/>
          <w:szCs w:val="20"/>
        </w:rPr>
      </w:pPr>
      <w:bookmarkStart w:id="41" w:name="_Ref158198590"/>
      <w:r w:rsidRPr="00A02D55">
        <w:rPr>
          <w:rFonts w:ascii="Times New Roman" w:hAnsi="Times New Roman"/>
          <w:szCs w:val="20"/>
        </w:rPr>
        <w:t>Li Y. Self-Interference Cancellation in Full-Duplex Radio[M]. University of California, Riverside, 2017.</w:t>
      </w:r>
      <w:bookmarkEnd w:id="41"/>
    </w:p>
    <w:p w14:paraId="0CA0138A" w14:textId="50A9AAF4" w:rsidR="00A02D55" w:rsidRPr="00A02D55" w:rsidRDefault="00A02D55" w:rsidP="00A02D55">
      <w:pPr>
        <w:widowControl w:val="0"/>
        <w:numPr>
          <w:ilvl w:val="0"/>
          <w:numId w:val="6"/>
        </w:numPr>
        <w:tabs>
          <w:tab w:val="clear" w:pos="420"/>
        </w:tabs>
        <w:spacing w:after="120"/>
        <w:jc w:val="both"/>
        <w:rPr>
          <w:rFonts w:ascii="Times New Roman" w:hAnsi="Times New Roman"/>
          <w:szCs w:val="20"/>
        </w:rPr>
      </w:pPr>
      <w:bookmarkStart w:id="42" w:name="_Ref158198603"/>
      <w:r w:rsidRPr="00A02D55">
        <w:rPr>
          <w:rFonts w:ascii="Times New Roman" w:hAnsi="Times New Roman"/>
          <w:szCs w:val="20"/>
        </w:rPr>
        <w:t>Ji H, Kim Y, Muhammad K, et al. Extending 5G TDD coverage with XDD: Cross division duplex[J]. IEEE Access, 2021, 9: 51380-51392.</w:t>
      </w:r>
      <w:bookmarkEnd w:id="42"/>
    </w:p>
    <w:p w14:paraId="38E66649" w14:textId="73082119" w:rsidR="00236D30" w:rsidRDefault="00A02D55" w:rsidP="00A02D55">
      <w:pPr>
        <w:widowControl w:val="0"/>
        <w:numPr>
          <w:ilvl w:val="0"/>
          <w:numId w:val="6"/>
        </w:numPr>
        <w:spacing w:after="120"/>
        <w:jc w:val="both"/>
        <w:rPr>
          <w:rFonts w:ascii="Times New Roman" w:hAnsi="Times New Roman"/>
          <w:szCs w:val="20"/>
        </w:rPr>
      </w:pPr>
      <w:bookmarkStart w:id="43" w:name="_Ref158198616"/>
      <w:r w:rsidRPr="00A02D55">
        <w:rPr>
          <w:rFonts w:ascii="Times New Roman" w:hAnsi="Times New Roman"/>
          <w:szCs w:val="20"/>
        </w:rPr>
        <w:t xml:space="preserve">Shen C, </w:t>
      </w:r>
      <w:proofErr w:type="spellStart"/>
      <w:r w:rsidRPr="00A02D55">
        <w:rPr>
          <w:rFonts w:ascii="Times New Roman" w:hAnsi="Times New Roman"/>
          <w:szCs w:val="20"/>
        </w:rPr>
        <w:t>Xiong</w:t>
      </w:r>
      <w:proofErr w:type="spellEnd"/>
      <w:r w:rsidRPr="00A02D55">
        <w:rPr>
          <w:rFonts w:ascii="Times New Roman" w:hAnsi="Times New Roman"/>
          <w:szCs w:val="20"/>
        </w:rPr>
        <w:t xml:space="preserve"> H, Wang X, et al. A </w:t>
      </w:r>
      <w:proofErr w:type="gramStart"/>
      <w:r w:rsidRPr="00A02D55">
        <w:rPr>
          <w:rFonts w:ascii="Times New Roman" w:hAnsi="Times New Roman"/>
          <w:szCs w:val="20"/>
        </w:rPr>
        <w:t>fast self-</w:t>
      </w:r>
      <w:proofErr w:type="gramEnd"/>
      <w:r w:rsidRPr="00A02D55">
        <w:rPr>
          <w:rFonts w:ascii="Times New Roman" w:hAnsi="Times New Roman"/>
          <w:szCs w:val="20"/>
        </w:rPr>
        <w:t xml:space="preserve">jamming cancellation architecture and algorithm for passive </w:t>
      </w:r>
      <w:proofErr w:type="spellStart"/>
      <w:r w:rsidRPr="00A02D55">
        <w:rPr>
          <w:rFonts w:ascii="Times New Roman" w:hAnsi="Times New Roman"/>
          <w:szCs w:val="20"/>
        </w:rPr>
        <w:t>rfid</w:t>
      </w:r>
      <w:proofErr w:type="spellEnd"/>
      <w:r w:rsidRPr="00A02D55">
        <w:rPr>
          <w:rFonts w:ascii="Times New Roman" w:hAnsi="Times New Roman"/>
          <w:szCs w:val="20"/>
        </w:rPr>
        <w:t xml:space="preserve"> sensor system[J]. IEEE Communications Letters, 2021, 25(6): 2009-2013.</w:t>
      </w:r>
      <w:bookmarkStart w:id="44" w:name="_Hlk111134044"/>
      <w:bookmarkEnd w:id="43"/>
    </w:p>
    <w:p w14:paraId="1567445E" w14:textId="5E2989EE" w:rsidR="00BC605E" w:rsidRDefault="00BC605E" w:rsidP="00BC605E">
      <w:pPr>
        <w:widowControl w:val="0"/>
        <w:numPr>
          <w:ilvl w:val="0"/>
          <w:numId w:val="6"/>
        </w:numPr>
        <w:spacing w:after="120"/>
        <w:jc w:val="both"/>
        <w:rPr>
          <w:rFonts w:ascii="Times New Roman" w:hAnsi="Times New Roman"/>
          <w:szCs w:val="20"/>
        </w:rPr>
      </w:pPr>
      <w:bookmarkStart w:id="45" w:name="_Ref159059027"/>
      <w:r w:rsidRPr="00D031EF">
        <w:rPr>
          <w:rFonts w:ascii="Times New Roman" w:hAnsi="Times New Roman"/>
          <w:szCs w:val="20"/>
        </w:rPr>
        <w:t>P. Zhang, M. Rostami, P. Hu, D. Ganesan, “Enabling practical backscatter communication for on-body sensors, ACM SIGCOMM Conference”, Aug. 2016</w:t>
      </w:r>
      <w:bookmarkEnd w:id="45"/>
    </w:p>
    <w:p w14:paraId="7A9D68C4" w14:textId="425DF4AF" w:rsidR="007A6159" w:rsidRDefault="003447C8" w:rsidP="00BC605E">
      <w:pPr>
        <w:widowControl w:val="0"/>
        <w:numPr>
          <w:ilvl w:val="0"/>
          <w:numId w:val="6"/>
        </w:numPr>
        <w:spacing w:after="120"/>
        <w:jc w:val="both"/>
        <w:rPr>
          <w:rFonts w:ascii="Times New Roman" w:hAnsi="Times New Roman"/>
          <w:szCs w:val="20"/>
        </w:rPr>
      </w:pPr>
      <w:bookmarkStart w:id="46" w:name="_Ref159062317"/>
      <w:r w:rsidRPr="003447C8">
        <w:rPr>
          <w:rFonts w:ascii="Times New Roman" w:hAnsi="Times New Roman"/>
          <w:szCs w:val="20"/>
        </w:rPr>
        <w:t>R1-2400244</w:t>
      </w:r>
      <w:r>
        <w:rPr>
          <w:rFonts w:ascii="Times New Roman" w:hAnsi="Times New Roman"/>
          <w:szCs w:val="20"/>
        </w:rPr>
        <w:t xml:space="preserve">, </w:t>
      </w:r>
      <w:r w:rsidR="00D5317B" w:rsidRPr="00D5317B">
        <w:rPr>
          <w:rFonts w:ascii="Times New Roman" w:hAnsi="Times New Roman"/>
          <w:szCs w:val="20"/>
        </w:rPr>
        <w:t>Evaluation methodologies assumptions and results for Ambient IoT</w:t>
      </w:r>
      <w:r w:rsidR="00D5317B">
        <w:rPr>
          <w:rFonts w:ascii="Times New Roman" w:hAnsi="Times New Roman"/>
          <w:szCs w:val="20"/>
        </w:rPr>
        <w:t>, vivo.</w:t>
      </w:r>
      <w:bookmarkEnd w:id="46"/>
    </w:p>
    <w:bookmarkStart w:id="47" w:name="_Ref103012283"/>
    <w:p w14:paraId="2980B132" w14:textId="75789F7E" w:rsidR="000A65F6" w:rsidRPr="00D031EF" w:rsidRDefault="00ED43CE" w:rsidP="00BC605E">
      <w:pPr>
        <w:widowControl w:val="0"/>
        <w:numPr>
          <w:ilvl w:val="0"/>
          <w:numId w:val="6"/>
        </w:numPr>
        <w:spacing w:after="120"/>
        <w:jc w:val="both"/>
        <w:rPr>
          <w:rFonts w:ascii="Times New Roman" w:hAnsi="Times New Roman"/>
          <w:szCs w:val="20"/>
        </w:rPr>
      </w:pPr>
      <w:r>
        <w:rPr>
          <w:rFonts w:ascii="Times New Roman" w:eastAsia="宋体" w:hAnsi="Times New Roman"/>
          <w:lang w:val="fr-FR" w:eastAsia="zh-CN"/>
        </w:rPr>
        <w:fldChar w:fldCharType="begin"/>
      </w:r>
      <w:r>
        <w:rPr>
          <w:rFonts w:ascii="Times New Roman" w:eastAsia="宋体" w:hAnsi="Times New Roman"/>
          <w:lang w:val="fr-FR" w:eastAsia="zh-CN"/>
        </w:rPr>
        <w:instrText xml:space="preserve"> HYPERLINK "https://www.uiy.com/cn/Broadband_Circulator/" </w:instrText>
      </w:r>
      <w:r>
        <w:rPr>
          <w:rFonts w:ascii="Times New Roman" w:eastAsia="宋体" w:hAnsi="Times New Roman"/>
          <w:lang w:val="fr-FR" w:eastAsia="zh-CN"/>
        </w:rPr>
        <w:fldChar w:fldCharType="separate"/>
      </w:r>
      <w:r w:rsidRPr="004F2C33">
        <w:rPr>
          <w:rStyle w:val="a6"/>
          <w:rFonts w:ascii="Times New Roman" w:eastAsia="宋体" w:hAnsi="Times New Roman"/>
          <w:lang w:val="fr-FR" w:eastAsia="zh-CN"/>
        </w:rPr>
        <w:t>https://www.uiy.com/cn/Broadband_Circulator/</w:t>
      </w:r>
      <w:bookmarkEnd w:id="47"/>
      <w:r>
        <w:rPr>
          <w:rFonts w:ascii="Times New Roman" w:eastAsia="宋体" w:hAnsi="Times New Roman"/>
          <w:lang w:val="fr-FR" w:eastAsia="zh-CN"/>
        </w:rPr>
        <w:fldChar w:fldCharType="end"/>
      </w:r>
    </w:p>
    <w:p w14:paraId="1735460A" w14:textId="77777777" w:rsidR="00ED43CE" w:rsidRPr="00A63A99"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val="fr-FR" w:eastAsia="zh-CN"/>
        </w:rPr>
      </w:pPr>
      <w:bookmarkStart w:id="48" w:name="_Ref112224791"/>
      <w:r w:rsidRPr="00A63A99">
        <w:rPr>
          <w:rFonts w:ascii="Times New Roman" w:eastAsia="宋体" w:hAnsi="Times New Roman"/>
          <w:lang w:val="fr-FR" w:eastAsia="zh-CN"/>
        </w:rPr>
        <w:t>R1-2204433, RF considerations of dynamic TDD and SBFD, Nokia.</w:t>
      </w:r>
      <w:bookmarkEnd w:id="48"/>
    </w:p>
    <w:p w14:paraId="71CCAFDE" w14:textId="77777777" w:rsidR="00ED43CE" w:rsidRPr="004D5E10"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49" w:name="_Ref112232807"/>
      <w:r w:rsidRPr="007C74A3">
        <w:rPr>
          <w:rFonts w:ascii="Times New Roman" w:hAnsi="Times New Roman"/>
        </w:rPr>
        <w:t xml:space="preserve">Self-Interference </w:t>
      </w:r>
      <w:proofErr w:type="spellStart"/>
      <w:r w:rsidRPr="007C74A3">
        <w:rPr>
          <w:rFonts w:ascii="Times New Roman" w:hAnsi="Times New Roman"/>
        </w:rPr>
        <w:t>Cancellat</w:t>
      </w:r>
      <w:proofErr w:type="spellEnd"/>
      <w:r w:rsidRPr="007954FD">
        <w:rPr>
          <w:rFonts w:ascii="Times New Roman" w:eastAsia="宋体" w:hAnsi="Times New Roman"/>
          <w:lang w:val="fr-FR" w:eastAsia="zh-CN"/>
        </w:rPr>
        <w:t>ion in Full-Duplex Radio, University of California, Riverside</w:t>
      </w:r>
      <w:r>
        <w:rPr>
          <w:rFonts w:ascii="Times New Roman" w:eastAsia="宋体" w:hAnsi="Times New Roman"/>
          <w:lang w:val="fr-FR" w:eastAsia="zh-CN"/>
        </w:rPr>
        <w:t>.</w:t>
      </w:r>
      <w:bookmarkEnd w:id="49"/>
    </w:p>
    <w:p w14:paraId="5483C75E" w14:textId="77777777" w:rsidR="00ED43CE" w:rsidRPr="002C3CEE"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50" w:name="_Ref112249376"/>
      <w:r w:rsidRPr="00E7388A">
        <w:rPr>
          <w:rFonts w:ascii="Times New Roman" w:hAnsi="Times New Roman"/>
        </w:rPr>
        <w:t>Lee, J., Choi, J., Lee, K. H., Kim, B., A UHF Mobile RFID Reader IC with Self-Leakage Canceller. 2007 IEEE Radio Frequency Integrated Circuits (RFIC) Symposium.</w:t>
      </w:r>
      <w:bookmarkEnd w:id="50"/>
    </w:p>
    <w:p w14:paraId="5E843464" w14:textId="77777777" w:rsidR="00ED43CE" w:rsidRPr="00D60653"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51" w:name="_Ref112249377"/>
      <w:r w:rsidRPr="009C445C">
        <w:rPr>
          <w:rFonts w:ascii="Times New Roman" w:hAnsi="Times New Roman"/>
        </w:rPr>
        <w:t xml:space="preserve">Kim, M.-S., Jung, S.-C., </w:t>
      </w:r>
      <w:proofErr w:type="spellStart"/>
      <w:r w:rsidRPr="009C445C">
        <w:rPr>
          <w:rFonts w:ascii="Times New Roman" w:hAnsi="Times New Roman"/>
        </w:rPr>
        <w:t>Jeong</w:t>
      </w:r>
      <w:proofErr w:type="spellEnd"/>
      <w:r w:rsidRPr="009C445C">
        <w:rPr>
          <w:rFonts w:ascii="Times New Roman" w:hAnsi="Times New Roman"/>
        </w:rPr>
        <w:t xml:space="preserve">, J., Kim, H., </w:t>
      </w:r>
      <w:proofErr w:type="spellStart"/>
      <w:r w:rsidRPr="009C445C">
        <w:rPr>
          <w:rFonts w:ascii="Times New Roman" w:hAnsi="Times New Roman"/>
        </w:rPr>
        <w:t>Seo</w:t>
      </w:r>
      <w:proofErr w:type="spellEnd"/>
      <w:r w:rsidRPr="009C445C">
        <w:rPr>
          <w:rFonts w:ascii="Times New Roman" w:hAnsi="Times New Roman"/>
        </w:rPr>
        <w:t>, M., Ham, J., Adaptive TX Leakage Canceler for the UHF RFID Reader Front End Using a Direct Leaky Coupling Method. IEEE Transactions on Industrial Electronics,</w:t>
      </w:r>
      <w:r>
        <w:rPr>
          <w:rFonts w:ascii="Times New Roman" w:hAnsi="Times New Roman"/>
        </w:rPr>
        <w:t xml:space="preserve"> 2014</w:t>
      </w:r>
      <w:r w:rsidRPr="009C445C">
        <w:rPr>
          <w:rFonts w:ascii="Times New Roman" w:hAnsi="Times New Roman"/>
        </w:rPr>
        <w:t>.</w:t>
      </w:r>
      <w:bookmarkEnd w:id="51"/>
    </w:p>
    <w:p w14:paraId="10DAD8F7" w14:textId="77777777" w:rsidR="00ED43CE" w:rsidRPr="00C20F95"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52" w:name="_Ref112249379"/>
      <w:r w:rsidRPr="000D6063">
        <w:rPr>
          <w:rFonts w:ascii="Times New Roman" w:hAnsi="Times New Roman"/>
        </w:rPr>
        <w:t xml:space="preserve">Ting-wen </w:t>
      </w:r>
      <w:proofErr w:type="spellStart"/>
      <w:r w:rsidRPr="000D6063">
        <w:rPr>
          <w:rFonts w:ascii="Times New Roman" w:hAnsi="Times New Roman"/>
        </w:rPr>
        <w:t>Xiong</w:t>
      </w:r>
      <w:proofErr w:type="spellEnd"/>
      <w:r w:rsidRPr="000D6063">
        <w:rPr>
          <w:rFonts w:ascii="Times New Roman" w:hAnsi="Times New Roman"/>
        </w:rPr>
        <w:t>, Jun-</w:t>
      </w:r>
      <w:proofErr w:type="spellStart"/>
      <w:r w:rsidRPr="000D6063">
        <w:rPr>
          <w:rFonts w:ascii="Times New Roman" w:hAnsi="Times New Roman"/>
        </w:rPr>
        <w:t>juan</w:t>
      </w:r>
      <w:proofErr w:type="spellEnd"/>
      <w:r w:rsidRPr="000D6063">
        <w:rPr>
          <w:rFonts w:ascii="Times New Roman" w:hAnsi="Times New Roman"/>
        </w:rPr>
        <w:t xml:space="preserve"> Liu, Yu-</w:t>
      </w:r>
      <w:proofErr w:type="spellStart"/>
      <w:r w:rsidRPr="000D6063">
        <w:rPr>
          <w:rFonts w:ascii="Times New Roman" w:hAnsi="Times New Roman"/>
        </w:rPr>
        <w:t>qing</w:t>
      </w:r>
      <w:proofErr w:type="spellEnd"/>
      <w:r w:rsidRPr="000D6063">
        <w:rPr>
          <w:rFonts w:ascii="Times New Roman" w:hAnsi="Times New Roman"/>
        </w:rPr>
        <w:t xml:space="preserve"> Yang, Xi Tan, &amp; Hao Min</w:t>
      </w:r>
      <w:r>
        <w:rPr>
          <w:rFonts w:ascii="Times New Roman" w:hAnsi="Times New Roman"/>
        </w:rPr>
        <w:t>,</w:t>
      </w:r>
      <w:r w:rsidRPr="000D6063">
        <w:rPr>
          <w:rFonts w:ascii="Times New Roman" w:hAnsi="Times New Roman"/>
        </w:rPr>
        <w:t> Design and implementation of a passive UHF RFID-based Real Time Location System. Proceedings of 2010 International Symposium on VLSI Design, Automation and Test.</w:t>
      </w:r>
      <w:bookmarkEnd w:id="52"/>
    </w:p>
    <w:p w14:paraId="65061F85" w14:textId="03690E26" w:rsidR="00ED43CE" w:rsidRPr="00D031EF" w:rsidRDefault="00ED43CE" w:rsidP="00D031EF">
      <w:pPr>
        <w:pStyle w:val="a2"/>
        <w:numPr>
          <w:ilvl w:val="0"/>
          <w:numId w:val="6"/>
        </w:numPr>
        <w:tabs>
          <w:tab w:val="left" w:pos="420"/>
        </w:tabs>
        <w:snapToGrid w:val="0"/>
        <w:spacing w:line="268" w:lineRule="auto"/>
        <w:contextualSpacing/>
        <w:rPr>
          <w:rFonts w:ascii="Times New Roman" w:hAnsi="Times New Roman"/>
        </w:rPr>
      </w:pPr>
      <w:bookmarkStart w:id="53" w:name="_Ref112249381"/>
      <w:r w:rsidRPr="0073709A">
        <w:rPr>
          <w:rFonts w:ascii="Times New Roman" w:hAnsi="Times New Roman"/>
        </w:rPr>
        <w:t>Mayordomo, I., &amp; Bernhard, J</w:t>
      </w:r>
      <w:r>
        <w:rPr>
          <w:rFonts w:ascii="Times New Roman" w:hAnsi="Times New Roman"/>
        </w:rPr>
        <w:t>,</w:t>
      </w:r>
      <w:r w:rsidRPr="0073709A">
        <w:rPr>
          <w:rFonts w:ascii="Times New Roman" w:hAnsi="Times New Roman"/>
        </w:rPr>
        <w:t> Implementation of an adaptive leakage cancellation control for passive UHF RFID readers. 2011 IEEE International Conference on RFID.</w:t>
      </w:r>
      <w:bookmarkEnd w:id="53"/>
    </w:p>
    <w:p w14:paraId="2D53F7BF" w14:textId="77777777" w:rsidR="00BC605E" w:rsidRPr="00A02D55" w:rsidRDefault="00BC605E" w:rsidP="00D031EF">
      <w:pPr>
        <w:widowControl w:val="0"/>
        <w:spacing w:after="120"/>
        <w:jc w:val="both"/>
        <w:rPr>
          <w:rFonts w:ascii="Times New Roman" w:hAnsi="Times New Roman"/>
          <w:szCs w:val="20"/>
        </w:rPr>
      </w:pPr>
    </w:p>
    <w:p w14:paraId="69C2B794" w14:textId="55B94E55"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ndix</w:t>
      </w:r>
      <w:r w:rsidR="007C293C">
        <w:rPr>
          <w:rFonts w:ascii="Arial" w:eastAsia="宋体" w:hAnsi="Arial"/>
          <w:sz w:val="36"/>
          <w:szCs w:val="36"/>
          <w:lang w:eastAsia="zh-CN"/>
        </w:rPr>
        <w:t xml:space="preserve">: Required interference suppression </w:t>
      </w:r>
      <w:r w:rsidR="00727513">
        <w:rPr>
          <w:rFonts w:ascii="Arial" w:eastAsia="宋体" w:hAnsi="Arial" w:hint="eastAsia"/>
          <w:sz w:val="36"/>
          <w:szCs w:val="36"/>
          <w:lang w:eastAsia="zh-CN"/>
        </w:rPr>
        <w:t>capability</w:t>
      </w:r>
      <w:r w:rsidR="007C293C">
        <w:rPr>
          <w:rFonts w:ascii="Arial" w:eastAsia="宋体" w:hAnsi="Arial"/>
          <w:sz w:val="36"/>
          <w:szCs w:val="36"/>
          <w:lang w:eastAsia="zh-CN"/>
        </w:rPr>
        <w:t xml:space="preserve"> considering ADC dynamic range</w:t>
      </w:r>
    </w:p>
    <w:bookmarkEnd w:id="0"/>
    <w:bookmarkEnd w:id="44"/>
    <w:p w14:paraId="2F648B18" w14:textId="24169460" w:rsidR="008C3B51" w:rsidRPr="002E2204" w:rsidRDefault="008C3B51" w:rsidP="008C3B51">
      <w:pPr>
        <w:spacing w:before="120" w:after="120" w:line="276" w:lineRule="auto"/>
        <w:jc w:val="both"/>
        <w:rPr>
          <w:rFonts w:ascii="Times New Roman" w:eastAsia="宋体" w:hAnsi="Times New Roman"/>
          <w:szCs w:val="20"/>
          <w:lang w:eastAsia="zh-CN"/>
        </w:rPr>
      </w:pPr>
      <w:r w:rsidRPr="00DF4559">
        <w:rPr>
          <w:rFonts w:ascii="Times New Roman" w:eastAsia="宋体" w:hAnsi="Times New Roman"/>
          <w:szCs w:val="20"/>
          <w:lang w:eastAsia="zh-CN"/>
        </w:rPr>
        <w:t xml:space="preserve">The following </w:t>
      </w:r>
      <w:r w:rsidR="00213440">
        <w:rPr>
          <w:rFonts w:ascii="Times New Roman" w:eastAsia="宋体" w:hAnsi="Times New Roman"/>
          <w:szCs w:val="20"/>
          <w:lang w:eastAsia="zh-CN"/>
        </w:rPr>
        <w:fldChar w:fldCharType="begin"/>
      </w:r>
      <w:r w:rsidR="00213440">
        <w:rPr>
          <w:rFonts w:ascii="Times New Roman" w:eastAsia="宋体" w:hAnsi="Times New Roman"/>
          <w:szCs w:val="20"/>
          <w:lang w:eastAsia="zh-CN"/>
        </w:rPr>
        <w:instrText xml:space="preserve"> REF _Ref159231986 \h </w:instrText>
      </w:r>
      <w:r w:rsidR="00213440">
        <w:rPr>
          <w:rFonts w:ascii="Times New Roman" w:eastAsia="宋体" w:hAnsi="Times New Roman"/>
          <w:szCs w:val="20"/>
          <w:lang w:eastAsia="zh-CN"/>
        </w:rPr>
      </w:r>
      <w:r w:rsidR="00213440">
        <w:rPr>
          <w:rFonts w:ascii="Times New Roman" w:eastAsia="宋体" w:hAnsi="Times New Roman"/>
          <w:szCs w:val="20"/>
          <w:lang w:eastAsia="zh-CN"/>
        </w:rPr>
        <w:fldChar w:fldCharType="separate"/>
      </w:r>
      <w:r w:rsidR="00213440" w:rsidRPr="00D463F3">
        <w:rPr>
          <w:rFonts w:ascii="Times New Roman" w:eastAsia="宋体" w:hAnsi="Times New Roman"/>
          <w:b/>
          <w:lang w:eastAsia="zh-CN"/>
        </w:rPr>
        <w:t xml:space="preserve">Table </w:t>
      </w:r>
      <w:r w:rsidR="00213440">
        <w:rPr>
          <w:rFonts w:ascii="Times New Roman" w:hAnsi="Times New Roman"/>
          <w:b/>
          <w:noProof/>
        </w:rPr>
        <w:t>3</w:t>
      </w:r>
      <w:r w:rsidR="00213440">
        <w:rPr>
          <w:rFonts w:ascii="Times New Roman" w:eastAsia="宋体" w:hAnsi="Times New Roman"/>
          <w:szCs w:val="20"/>
          <w:lang w:eastAsia="zh-CN"/>
        </w:rPr>
        <w:fldChar w:fldCharType="end"/>
      </w:r>
      <w:r w:rsidR="00213440">
        <w:rPr>
          <w:rFonts w:ascii="Times New Roman" w:eastAsia="宋体" w:hAnsi="Times New Roman"/>
          <w:szCs w:val="20"/>
          <w:lang w:eastAsia="zh-CN"/>
        </w:rPr>
        <w:t xml:space="preserve"> </w:t>
      </w:r>
      <w:r>
        <w:rPr>
          <w:rFonts w:ascii="Times New Roman" w:eastAsia="宋体" w:hAnsi="Times New Roman"/>
          <w:szCs w:val="20"/>
          <w:lang w:eastAsia="zh-CN"/>
        </w:rPr>
        <w:t xml:space="preserve">provides a preliminary analysis of link budget for </w:t>
      </w:r>
      <w:r w:rsidRPr="00DF4559">
        <w:rPr>
          <w:rFonts w:ascii="Times New Roman" w:eastAsia="宋体" w:hAnsi="Times New Roman"/>
          <w:szCs w:val="20"/>
          <w:lang w:eastAsia="zh-CN"/>
        </w:rPr>
        <w:t xml:space="preserve">the signal </w:t>
      </w:r>
      <w:r>
        <w:rPr>
          <w:rFonts w:ascii="Times New Roman" w:eastAsia="宋体" w:hAnsi="Times New Roman" w:hint="eastAsia"/>
          <w:szCs w:val="20"/>
          <w:lang w:eastAsia="zh-CN"/>
        </w:rPr>
        <w:t>t</w:t>
      </w:r>
      <w:r>
        <w:rPr>
          <w:rFonts w:ascii="Times New Roman" w:eastAsia="宋体" w:hAnsi="Times New Roman"/>
          <w:szCs w:val="20"/>
          <w:lang w:eastAsia="zh-CN"/>
        </w:rPr>
        <w:t xml:space="preserve">o leakage </w:t>
      </w:r>
      <w:r w:rsidRPr="00DF4559">
        <w:rPr>
          <w:rFonts w:ascii="Times New Roman" w:eastAsia="宋体" w:hAnsi="Times New Roman"/>
          <w:szCs w:val="20"/>
          <w:lang w:eastAsia="zh-CN"/>
        </w:rPr>
        <w:t>ratio after self-interference suppression</w:t>
      </w:r>
      <w:r>
        <w:rPr>
          <w:rFonts w:ascii="Times New Roman" w:eastAsia="宋体" w:hAnsi="Times New Roman"/>
          <w:szCs w:val="20"/>
          <w:lang w:eastAsia="zh-CN"/>
        </w:rPr>
        <w:t xml:space="preserve"> </w:t>
      </w:r>
      <w:r>
        <w:rPr>
          <w:rFonts w:ascii="Times New Roman" w:eastAsia="宋体" w:hAnsi="Times New Roman" w:hint="eastAsia"/>
          <w:szCs w:val="20"/>
          <w:lang w:eastAsia="zh-CN"/>
        </w:rPr>
        <w:t>via</w:t>
      </w:r>
      <w:r>
        <w:rPr>
          <w:rFonts w:ascii="Times New Roman" w:eastAsia="宋体" w:hAnsi="Times New Roman"/>
          <w:szCs w:val="20"/>
          <w:lang w:eastAsia="zh-CN"/>
        </w:rPr>
        <w:t xml:space="preserve"> spatial isolation </w:t>
      </w:r>
      <w:r>
        <w:rPr>
          <w:rFonts w:ascii="Times New Roman" w:eastAsia="宋体" w:hAnsi="Times New Roman" w:hint="eastAsia"/>
          <w:szCs w:val="20"/>
          <w:lang w:eastAsia="zh-CN"/>
        </w:rPr>
        <w:t>and</w:t>
      </w:r>
      <w:r>
        <w:rPr>
          <w:rFonts w:ascii="Times New Roman" w:eastAsia="宋体" w:hAnsi="Times New Roman"/>
          <w:szCs w:val="20"/>
          <w:lang w:eastAsia="zh-CN"/>
        </w:rPr>
        <w:t xml:space="preserve"> RF IC methods.</w:t>
      </w:r>
    </w:p>
    <w:p w14:paraId="5C7EE670" w14:textId="26A611CA" w:rsidR="008C3B51" w:rsidRPr="00E41888" w:rsidRDefault="008C3B51" w:rsidP="008C3B51">
      <w:pPr>
        <w:spacing w:beforeLines="50" w:before="120" w:after="120"/>
        <w:jc w:val="center"/>
        <w:rPr>
          <w:rFonts w:ascii="Times New Roman" w:hAnsi="Times New Roman"/>
          <w:b/>
          <w:szCs w:val="20"/>
        </w:rPr>
      </w:pPr>
      <w:bookmarkStart w:id="54" w:name="_Ref159231986"/>
      <w:r w:rsidRPr="00D463F3">
        <w:rPr>
          <w:rFonts w:ascii="Times New Roman" w:eastAsia="宋体" w:hAnsi="Times New Roman"/>
          <w:b/>
          <w:lang w:eastAsia="zh-CN"/>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sidR="009B49C9">
        <w:rPr>
          <w:rFonts w:ascii="Times New Roman" w:hAnsi="Times New Roman"/>
          <w:b/>
          <w:noProof/>
        </w:rPr>
        <w:t>3</w:t>
      </w:r>
      <w:r w:rsidRPr="0069265B">
        <w:rPr>
          <w:rFonts w:ascii="Times New Roman" w:hAnsi="Times New Roman"/>
          <w:b/>
        </w:rPr>
        <w:fldChar w:fldCharType="end"/>
      </w:r>
      <w:bookmarkEnd w:id="54"/>
      <w:r>
        <w:rPr>
          <w:rFonts w:ascii="Times New Roman" w:eastAsia="宋体" w:hAnsi="Times New Roman"/>
          <w:b/>
          <w:lang w:eastAsia="zh-CN"/>
        </w:rPr>
        <w:t>:</w:t>
      </w:r>
      <w:r w:rsidRPr="00D463F3">
        <w:rPr>
          <w:rFonts w:ascii="Times New Roman" w:hAnsi="Times New Roman"/>
          <w:b/>
          <w:szCs w:val="20"/>
        </w:rPr>
        <w:t xml:space="preserve"> </w:t>
      </w:r>
      <w:r>
        <w:rPr>
          <w:rFonts w:ascii="Times New Roman" w:hAnsi="Times New Roman"/>
          <w:b/>
          <w:szCs w:val="20"/>
        </w:rPr>
        <w:t>Link budget analysis on self-interference</w:t>
      </w:r>
    </w:p>
    <w:tbl>
      <w:tblPr>
        <w:tblW w:w="0" w:type="auto"/>
        <w:jc w:val="center"/>
        <w:tblLook w:val="04A0" w:firstRow="1" w:lastRow="0" w:firstColumn="1" w:lastColumn="0" w:noHBand="0" w:noVBand="1"/>
      </w:tblPr>
      <w:tblGrid>
        <w:gridCol w:w="2905"/>
        <w:gridCol w:w="2825"/>
        <w:gridCol w:w="1194"/>
        <w:gridCol w:w="1114"/>
      </w:tblGrid>
      <w:tr w:rsidR="008C3B51" w:rsidRPr="0010370B" w14:paraId="1BDCD7A5" w14:textId="77777777" w:rsidTr="000223EE">
        <w:trPr>
          <w:trHeight w:val="552"/>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B3E64" w14:textId="77777777" w:rsidR="008C3B51" w:rsidRPr="0010370B" w:rsidRDefault="008C3B51" w:rsidP="000223EE">
            <w:pP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22"/>
                <w:lang w:eastAsia="zh-CN"/>
              </w:rPr>
              <w:t>U</w:t>
            </w:r>
            <w:r>
              <w:rPr>
                <w:rFonts w:ascii="Times New Roman" w:eastAsia="宋体" w:hAnsi="Times New Roman"/>
                <w:b/>
                <w:bCs/>
                <w:color w:val="000000"/>
                <w:sz w:val="16"/>
                <w:szCs w:val="22"/>
                <w:lang w:eastAsia="zh-CN"/>
              </w:rPr>
              <w:t>plink</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14:paraId="467544CA" w14:textId="77777777" w:rsidR="008C3B51" w:rsidRPr="0010370B" w:rsidRDefault="008C3B51" w:rsidP="000223EE">
            <w:pPr>
              <w:jc w:val="center"/>
              <w:rPr>
                <w:rFonts w:ascii="Times New Roman" w:eastAsia="宋体" w:hAnsi="Times New Roman"/>
                <w:b/>
                <w:bCs/>
                <w:color w:val="000000"/>
                <w:sz w:val="16"/>
                <w:szCs w:val="16"/>
                <w:lang w:eastAsia="zh-CN"/>
              </w:rPr>
            </w:pPr>
            <w:proofErr w:type="spellStart"/>
            <w:r>
              <w:rPr>
                <w:rFonts w:ascii="Times New Roman" w:eastAsia="宋体" w:hAnsi="Times New Roman" w:hint="eastAsia"/>
                <w:b/>
                <w:bCs/>
                <w:color w:val="000000"/>
                <w:sz w:val="16"/>
                <w:szCs w:val="16"/>
                <w:lang w:eastAsia="zh-CN"/>
              </w:rPr>
              <w:t>I</w:t>
            </w:r>
            <w:r>
              <w:rPr>
                <w:rFonts w:ascii="Times New Roman" w:eastAsia="宋体" w:hAnsi="Times New Roman"/>
                <w:b/>
                <w:bCs/>
                <w:color w:val="000000"/>
                <w:sz w:val="16"/>
                <w:szCs w:val="16"/>
                <w:lang w:eastAsia="zh-CN"/>
              </w:rPr>
              <w:t>nH</w:t>
            </w:r>
            <w:proofErr w:type="spellEnd"/>
            <w:r>
              <w:rPr>
                <w:rFonts w:ascii="Times New Roman" w:eastAsia="宋体" w:hAnsi="Times New Roman"/>
                <w:b/>
                <w:bCs/>
                <w:color w:val="000000"/>
                <w:sz w:val="16"/>
                <w:szCs w:val="16"/>
                <w:lang w:eastAsia="zh-CN"/>
              </w:rPr>
              <w:t>-NLOS</w:t>
            </w:r>
          </w:p>
        </w:tc>
      </w:tr>
      <w:tr w:rsidR="008C3B51" w:rsidRPr="0010370B" w14:paraId="14DB1E3B" w14:textId="77777777" w:rsidTr="000223EE">
        <w:trPr>
          <w:trHeight w:val="55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99BC1" w14:textId="77777777" w:rsidR="008C3B51" w:rsidRPr="0010370B" w:rsidRDefault="008C3B51" w:rsidP="000223EE">
            <w:pPr>
              <w:rPr>
                <w:rFonts w:ascii="Times New Roman" w:eastAsia="宋体" w:hAnsi="Times New Roman"/>
                <w:b/>
                <w:bCs/>
                <w:color w:val="000000"/>
                <w:sz w:val="22"/>
                <w:szCs w:val="22"/>
                <w:lang w:eastAsia="zh-CN"/>
              </w:rPr>
            </w:pPr>
            <w:r w:rsidRPr="0010370B">
              <w:rPr>
                <w:rFonts w:ascii="Times New Roman" w:eastAsia="宋体" w:hAnsi="Times New Roman"/>
                <w:b/>
                <w:bCs/>
                <w:color w:val="000000"/>
                <w:sz w:val="16"/>
                <w:szCs w:val="22"/>
                <w:lang w:eastAsia="zh-CN"/>
              </w:rPr>
              <w:t>Tx Parameters/Assumptions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E8E12D"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Calculation</w:t>
            </w:r>
          </w:p>
          <w:p w14:paraId="6D135FAD"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proofErr w:type="spellStart"/>
            <w:r w:rsidRPr="0010370B">
              <w:rPr>
                <w:rFonts w:ascii="Times New Roman" w:eastAsia="宋体" w:hAnsi="Times New Roman"/>
                <w:b/>
                <w:bCs/>
                <w:color w:val="000000"/>
                <w:sz w:val="16"/>
                <w:szCs w:val="16"/>
                <w:lang w:eastAsia="zh-CN"/>
              </w:rPr>
              <w:t>Discription</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4A6902" w14:textId="77777777" w:rsidR="008C3B51" w:rsidRPr="0010370B" w:rsidRDefault="008C3B51" w:rsidP="000223EE">
            <w:pPr>
              <w:jc w:val="center"/>
              <w:rPr>
                <w:rFonts w:ascii="Times New Roman" w:eastAsia="宋体" w:hAnsi="Times New Roman"/>
                <w:b/>
                <w:bCs/>
                <w:color w:val="000000"/>
                <w:sz w:val="16"/>
                <w:szCs w:val="16"/>
                <w:lang w:eastAsia="zh-CN"/>
              </w:rPr>
            </w:pPr>
            <w:proofErr w:type="spellStart"/>
            <w:r w:rsidRPr="0010370B">
              <w:rPr>
                <w:rFonts w:ascii="Times New Roman" w:eastAsia="宋体" w:hAnsi="Times New Roman"/>
                <w:b/>
                <w:bCs/>
                <w:color w:val="000000"/>
                <w:sz w:val="16"/>
                <w:szCs w:val="16"/>
                <w:lang w:eastAsia="zh-CN"/>
              </w:rPr>
              <w:t>gNB</w:t>
            </w:r>
            <w:proofErr w:type="spellEnd"/>
            <w:r w:rsidRPr="0010370B">
              <w:rPr>
                <w:rFonts w:ascii="Times New Roman" w:eastAsia="宋体" w:hAnsi="Times New Roman"/>
                <w:b/>
                <w:bCs/>
                <w:color w:val="000000"/>
                <w:sz w:val="16"/>
                <w:szCs w:val="16"/>
                <w:lang w:eastAsia="zh-CN"/>
              </w:rPr>
              <w:t xml:space="preserve"> as reader</w:t>
            </w:r>
            <w:r w:rsidRPr="0010370B">
              <w:rPr>
                <w:rFonts w:ascii="Times New Roman" w:eastAsia="宋体" w:hAnsi="Times New Roman"/>
                <w:b/>
                <w:bCs/>
                <w:color w:val="000000"/>
                <w:sz w:val="16"/>
                <w:szCs w:val="16"/>
                <w:lang w:eastAsia="zh-CN"/>
              </w:rPr>
              <w:br/>
              <w:t>(</w:t>
            </w:r>
            <w:r>
              <w:rPr>
                <w:rFonts w:ascii="Times New Roman" w:eastAsia="宋体" w:hAnsi="Times New Roman"/>
                <w:b/>
                <w:bCs/>
                <w:color w:val="000000"/>
                <w:sz w:val="16"/>
                <w:szCs w:val="16"/>
                <w:lang w:eastAsia="zh-CN"/>
              </w:rPr>
              <w:t>device A</w:t>
            </w:r>
            <w:r w:rsidRPr="0010370B">
              <w:rPr>
                <w:rFonts w:ascii="Times New Roman" w:eastAsia="宋体" w:hAnsi="Times New Roman"/>
                <w:b/>
                <w:bCs/>
                <w:color w:val="000000"/>
                <w:sz w:val="16"/>
                <w:szCs w:val="16"/>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AB40A1"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UE as reader</w:t>
            </w:r>
            <w:r w:rsidRPr="0010370B">
              <w:rPr>
                <w:rFonts w:ascii="Times New Roman" w:eastAsia="宋体" w:hAnsi="Times New Roman"/>
                <w:b/>
                <w:bCs/>
                <w:color w:val="000000"/>
                <w:sz w:val="16"/>
                <w:szCs w:val="16"/>
                <w:lang w:eastAsia="zh-CN"/>
              </w:rPr>
              <w:br/>
              <w:t>(</w:t>
            </w:r>
            <w:r>
              <w:rPr>
                <w:rFonts w:ascii="Times New Roman" w:eastAsia="宋体" w:hAnsi="Times New Roman"/>
                <w:b/>
                <w:bCs/>
                <w:color w:val="000000"/>
                <w:sz w:val="16"/>
                <w:szCs w:val="16"/>
                <w:lang w:eastAsia="zh-CN"/>
              </w:rPr>
              <w:t>device A</w:t>
            </w:r>
            <w:r w:rsidRPr="0010370B">
              <w:rPr>
                <w:rFonts w:ascii="Times New Roman" w:eastAsia="宋体" w:hAnsi="Times New Roman"/>
                <w:b/>
                <w:bCs/>
                <w:color w:val="000000"/>
                <w:sz w:val="16"/>
                <w:szCs w:val="16"/>
                <w:lang w:eastAsia="zh-CN"/>
              </w:rPr>
              <w:t>)</w:t>
            </w:r>
          </w:p>
        </w:tc>
      </w:tr>
      <w:tr w:rsidR="008C3B51" w:rsidRPr="0010370B" w14:paraId="1672A2DC"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238AB0"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Carrier frequency</w:t>
            </w:r>
            <w:r>
              <w:rPr>
                <w:rFonts w:ascii="Times New Roman" w:eastAsia="宋体" w:hAnsi="Times New Roman"/>
                <w:b/>
                <w:bCs/>
                <w:color w:val="000000"/>
                <w:sz w:val="16"/>
                <w:szCs w:val="16"/>
                <w:lang w:eastAsia="zh-CN"/>
              </w:rPr>
              <w:t xml:space="preserve"> </w:t>
            </w:r>
            <w:r w:rsidRPr="0010370B">
              <w:rPr>
                <w:rFonts w:ascii="Times New Roman" w:eastAsia="宋体" w:hAnsi="Times New Roman"/>
                <w:b/>
                <w:bCs/>
                <w:color w:val="000000"/>
                <w:sz w:val="16"/>
                <w:szCs w:val="16"/>
                <w:lang w:eastAsia="zh-CN"/>
              </w:rPr>
              <w:t>(GHz)</w:t>
            </w:r>
          </w:p>
        </w:tc>
        <w:tc>
          <w:tcPr>
            <w:tcW w:w="0" w:type="auto"/>
            <w:tcBorders>
              <w:top w:val="nil"/>
              <w:left w:val="nil"/>
              <w:bottom w:val="single" w:sz="4" w:space="0" w:color="auto"/>
              <w:right w:val="single" w:sz="4" w:space="0" w:color="auto"/>
            </w:tcBorders>
            <w:shd w:val="clear" w:color="auto" w:fill="auto"/>
            <w:noWrap/>
            <w:vAlign w:val="center"/>
            <w:hideMark/>
          </w:tcPr>
          <w:p w14:paraId="2F8C3FD4"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798334"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0.90 </w:t>
            </w:r>
          </w:p>
        </w:tc>
        <w:tc>
          <w:tcPr>
            <w:tcW w:w="0" w:type="auto"/>
            <w:tcBorders>
              <w:top w:val="nil"/>
              <w:left w:val="nil"/>
              <w:bottom w:val="single" w:sz="4" w:space="0" w:color="auto"/>
              <w:right w:val="single" w:sz="4" w:space="0" w:color="auto"/>
            </w:tcBorders>
            <w:shd w:val="clear" w:color="auto" w:fill="auto"/>
            <w:noWrap/>
            <w:vAlign w:val="center"/>
            <w:hideMark/>
          </w:tcPr>
          <w:p w14:paraId="7AAB3DE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0.90 </w:t>
            </w:r>
          </w:p>
        </w:tc>
      </w:tr>
      <w:tr w:rsidR="008C3B51" w:rsidRPr="0010370B" w14:paraId="4B35695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E809A"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[0] Tx power (dBm)</w:t>
            </w:r>
          </w:p>
        </w:tc>
        <w:tc>
          <w:tcPr>
            <w:tcW w:w="0" w:type="auto"/>
            <w:tcBorders>
              <w:top w:val="nil"/>
              <w:left w:val="nil"/>
              <w:bottom w:val="single" w:sz="4" w:space="0" w:color="auto"/>
              <w:right w:val="single" w:sz="4" w:space="0" w:color="auto"/>
            </w:tcBorders>
            <w:shd w:val="clear" w:color="auto" w:fill="auto"/>
            <w:noWrap/>
            <w:vAlign w:val="center"/>
            <w:hideMark/>
          </w:tcPr>
          <w:p w14:paraId="60F87400"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6871EF5"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24</w:t>
            </w:r>
            <w:r w:rsidRPr="0010370B">
              <w:rPr>
                <w:rFonts w:ascii="Times New Roman" w:eastAsia="宋体" w:hAnsi="Times New Roman"/>
                <w:b/>
                <w:bCs/>
                <w:color w:val="000000"/>
                <w:sz w:val="16"/>
                <w:szCs w:val="16"/>
                <w:lang w:eastAsia="zh-CN"/>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14:paraId="78BB799D"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23.00 </w:t>
            </w:r>
          </w:p>
        </w:tc>
      </w:tr>
      <w:tr w:rsidR="008C3B51" w:rsidRPr="0010370B" w14:paraId="7589C06C"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17A27F"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[0a] Distance (meters) [Note 1]</w:t>
            </w:r>
          </w:p>
        </w:tc>
        <w:tc>
          <w:tcPr>
            <w:tcW w:w="0" w:type="auto"/>
            <w:tcBorders>
              <w:top w:val="nil"/>
              <w:left w:val="nil"/>
              <w:bottom w:val="single" w:sz="4" w:space="0" w:color="auto"/>
              <w:right w:val="single" w:sz="4" w:space="0" w:color="auto"/>
            </w:tcBorders>
            <w:shd w:val="clear" w:color="auto" w:fill="auto"/>
            <w:noWrap/>
            <w:vAlign w:val="center"/>
            <w:hideMark/>
          </w:tcPr>
          <w:p w14:paraId="34C1C531"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Reader to </w:t>
            </w:r>
            <w:proofErr w:type="spellStart"/>
            <w:r>
              <w:rPr>
                <w:rFonts w:ascii="Times New Roman" w:eastAsia="宋体" w:hAnsi="Times New Roman"/>
                <w:color w:val="000000"/>
                <w:sz w:val="16"/>
                <w:szCs w:val="16"/>
                <w:lang w:eastAsia="zh-CN"/>
              </w:rPr>
              <w:t>AIoT</w:t>
            </w:r>
            <w:proofErr w:type="spellEnd"/>
            <w:r w:rsidRPr="0010370B">
              <w:rPr>
                <w:rFonts w:ascii="Times New Roman" w:eastAsia="宋体" w:hAnsi="Times New Roman"/>
                <w:color w:val="000000"/>
                <w:sz w:val="16"/>
                <w:szCs w:val="16"/>
                <w:lang w:eastAsia="zh-CN"/>
              </w:rPr>
              <w:t xml:space="preserve"> Distance</w:t>
            </w:r>
            <w:r>
              <w:rPr>
                <w:rFonts w:ascii="Times New Roman" w:eastAsia="宋体" w:hAnsi="Times New Roman"/>
                <w:color w:val="000000"/>
                <w:sz w:val="16"/>
                <w:szCs w:val="16"/>
                <w:lang w:eastAsia="zh-CN"/>
              </w:rPr>
              <w:t>(3d)</w:t>
            </w:r>
          </w:p>
        </w:tc>
        <w:tc>
          <w:tcPr>
            <w:tcW w:w="0" w:type="auto"/>
            <w:tcBorders>
              <w:top w:val="nil"/>
              <w:left w:val="nil"/>
              <w:bottom w:val="single" w:sz="4" w:space="0" w:color="auto"/>
              <w:right w:val="single" w:sz="4" w:space="0" w:color="auto"/>
            </w:tcBorders>
            <w:shd w:val="clear" w:color="auto" w:fill="auto"/>
            <w:noWrap/>
            <w:vAlign w:val="center"/>
            <w:hideMark/>
          </w:tcPr>
          <w:p w14:paraId="08B6C797"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10.00 </w:t>
            </w:r>
          </w:p>
        </w:tc>
        <w:tc>
          <w:tcPr>
            <w:tcW w:w="0" w:type="auto"/>
            <w:tcBorders>
              <w:top w:val="nil"/>
              <w:left w:val="nil"/>
              <w:bottom w:val="single" w:sz="4" w:space="0" w:color="auto"/>
              <w:right w:val="single" w:sz="4" w:space="0" w:color="auto"/>
            </w:tcBorders>
            <w:shd w:val="clear" w:color="auto" w:fill="auto"/>
            <w:noWrap/>
            <w:vAlign w:val="center"/>
            <w:hideMark/>
          </w:tcPr>
          <w:p w14:paraId="671396B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10.00 </w:t>
            </w:r>
          </w:p>
        </w:tc>
      </w:tr>
      <w:tr w:rsidR="008C3B51" w:rsidRPr="0010370B" w14:paraId="6DA20D31"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A7D630" w14:textId="77777777" w:rsidR="008C3B51" w:rsidRPr="0010370B" w:rsidRDefault="008C3B51" w:rsidP="000223EE">
            <w:pPr>
              <w:rPr>
                <w:rFonts w:ascii="Times New Roman" w:eastAsia="宋体" w:hAnsi="Times New Roman"/>
                <w:color w:val="000000"/>
                <w:sz w:val="16"/>
                <w:szCs w:val="16"/>
                <w:lang w:eastAsia="zh-CN"/>
              </w:rPr>
            </w:pPr>
            <w:r>
              <w:rPr>
                <w:rFonts w:ascii="Times New Roman" w:eastAsia="宋体" w:hAnsi="Times New Roman" w:hint="eastAsia"/>
                <w:color w:val="000000"/>
                <w:sz w:val="16"/>
                <w:szCs w:val="16"/>
                <w:lang w:eastAsia="zh-CN"/>
              </w:rPr>
              <w:t>[</w:t>
            </w:r>
            <w:r>
              <w:rPr>
                <w:rFonts w:ascii="Times New Roman" w:eastAsia="宋体" w:hAnsi="Times New Roman"/>
                <w:color w:val="000000"/>
                <w:sz w:val="16"/>
                <w:szCs w:val="16"/>
                <w:lang w:eastAsia="zh-CN"/>
              </w:rPr>
              <w:t>0c] Tx ant gain(</w:t>
            </w:r>
            <w:proofErr w:type="spellStart"/>
            <w:r>
              <w:rPr>
                <w:rFonts w:ascii="Times New Roman" w:eastAsia="宋体" w:hAnsi="Times New Roman"/>
                <w:color w:val="000000"/>
                <w:sz w:val="16"/>
                <w:szCs w:val="16"/>
                <w:lang w:eastAsia="zh-CN"/>
              </w:rPr>
              <w:t>dBi</w:t>
            </w:r>
            <w:proofErr w:type="spellEnd"/>
            <w:r>
              <w:rPr>
                <w:rFonts w:ascii="Times New Roman" w:eastAsia="宋体" w:hAnsi="Times New Roman"/>
                <w:color w:val="000000"/>
                <w:sz w:val="16"/>
                <w:szCs w:val="16"/>
                <w:lang w:eastAsia="zh-CN"/>
              </w:rPr>
              <w:t>)</w:t>
            </w:r>
          </w:p>
        </w:tc>
        <w:tc>
          <w:tcPr>
            <w:tcW w:w="0" w:type="auto"/>
            <w:tcBorders>
              <w:top w:val="nil"/>
              <w:left w:val="nil"/>
              <w:bottom w:val="single" w:sz="4" w:space="0" w:color="auto"/>
              <w:right w:val="single" w:sz="4" w:space="0" w:color="auto"/>
            </w:tcBorders>
            <w:shd w:val="clear" w:color="auto" w:fill="auto"/>
            <w:noWrap/>
            <w:vAlign w:val="center"/>
          </w:tcPr>
          <w:p w14:paraId="01D0B919" w14:textId="77777777" w:rsidR="008C3B51" w:rsidRPr="00695ACF" w:rsidRDefault="008C3B51" w:rsidP="000223EE">
            <w:pPr>
              <w:rPr>
                <w:rFonts w:ascii="Times New Roman" w:eastAsia="宋体" w:hAnsi="Times New Rom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3F599666"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6AEBA83D"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0</w:t>
            </w:r>
          </w:p>
        </w:tc>
      </w:tr>
      <w:tr w:rsidR="008C3B51" w:rsidRPr="0010370B" w14:paraId="1DA117A1" w14:textId="77777777" w:rsidTr="000223EE">
        <w:trPr>
          <w:trHeight w:val="68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0F354"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[1] path loss (dB)</w:t>
            </w:r>
          </w:p>
        </w:tc>
        <w:tc>
          <w:tcPr>
            <w:tcW w:w="0" w:type="auto"/>
            <w:tcBorders>
              <w:top w:val="nil"/>
              <w:left w:val="nil"/>
              <w:bottom w:val="single" w:sz="4" w:space="0" w:color="auto"/>
              <w:right w:val="single" w:sz="4" w:space="0" w:color="auto"/>
            </w:tcBorders>
            <w:shd w:val="clear" w:color="auto" w:fill="auto"/>
            <w:vAlign w:val="center"/>
            <w:hideMark/>
          </w:tcPr>
          <w:p w14:paraId="5CE3D852" w14:textId="77777777" w:rsidR="008C3B51" w:rsidRDefault="008C3B51" w:rsidP="000223EE">
            <w:pPr>
              <w:rPr>
                <w:rFonts w:ascii="Times New Roman" w:eastAsia="宋体" w:hAnsi="Times New Roman"/>
                <w:color w:val="000000"/>
                <w:sz w:val="16"/>
                <w:szCs w:val="16"/>
                <w:lang w:eastAsia="zh-CN"/>
              </w:rPr>
            </w:pPr>
            <w:r w:rsidRPr="00A60BAA">
              <w:rPr>
                <w:rFonts w:ascii="Times New Roman" w:eastAsia="宋体" w:hAnsi="Times New Roman"/>
                <w:color w:val="000000"/>
                <w:sz w:val="16"/>
                <w:szCs w:val="16"/>
                <w:lang w:eastAsia="zh-CN"/>
              </w:rPr>
              <w:t>(</w:t>
            </w:r>
            <w:proofErr w:type="spellStart"/>
            <w:r w:rsidRPr="00A60BAA">
              <w:rPr>
                <w:rFonts w:ascii="Times New Roman" w:eastAsia="宋体" w:hAnsi="Times New Roman"/>
                <w:color w:val="000000"/>
                <w:sz w:val="16"/>
                <w:szCs w:val="16"/>
                <w:lang w:eastAsia="zh-CN"/>
              </w:rPr>
              <w:t>InH</w:t>
            </w:r>
            <w:proofErr w:type="spellEnd"/>
            <w:r w:rsidRPr="00A60BAA">
              <w:rPr>
                <w:rFonts w:ascii="Times New Roman" w:eastAsia="宋体" w:hAnsi="Times New Roman"/>
                <w:color w:val="000000"/>
                <w:sz w:val="16"/>
                <w:szCs w:val="16"/>
                <w:lang w:eastAsia="zh-CN"/>
              </w:rPr>
              <w:t>-NLOS) = 11.5+43.3*log10(d_3d)+</w:t>
            </w:r>
          </w:p>
          <w:p w14:paraId="2BEEB6E7" w14:textId="77777777" w:rsidR="008C3B51" w:rsidRPr="0010370B" w:rsidRDefault="008C3B51" w:rsidP="000223EE">
            <w:pPr>
              <w:rPr>
                <w:rFonts w:ascii="Times New Roman" w:eastAsia="宋体" w:hAnsi="Times New Roman"/>
                <w:color w:val="000000"/>
                <w:sz w:val="16"/>
                <w:szCs w:val="16"/>
                <w:lang w:eastAsia="zh-CN"/>
              </w:rPr>
            </w:pPr>
            <w:r w:rsidRPr="00A60BAA">
              <w:rPr>
                <w:rFonts w:ascii="Times New Roman" w:eastAsia="宋体" w:hAnsi="Times New Roman"/>
                <w:color w:val="000000"/>
                <w:sz w:val="16"/>
                <w:szCs w:val="16"/>
                <w:lang w:eastAsia="zh-CN"/>
              </w:rPr>
              <w:t>20*log10(fc)</w:t>
            </w:r>
          </w:p>
        </w:tc>
        <w:tc>
          <w:tcPr>
            <w:tcW w:w="0" w:type="auto"/>
            <w:tcBorders>
              <w:top w:val="nil"/>
              <w:left w:val="nil"/>
              <w:bottom w:val="single" w:sz="4" w:space="0" w:color="auto"/>
              <w:right w:val="single" w:sz="4" w:space="0" w:color="auto"/>
            </w:tcBorders>
            <w:shd w:val="clear" w:color="auto" w:fill="auto"/>
            <w:noWrap/>
            <w:vAlign w:val="center"/>
            <w:hideMark/>
          </w:tcPr>
          <w:p w14:paraId="7FEB9215"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54.46</w:t>
            </w: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502B7D"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54.46</w:t>
            </w:r>
            <w:r w:rsidRPr="0010370B">
              <w:rPr>
                <w:rFonts w:ascii="Times New Roman" w:eastAsia="宋体" w:hAnsi="Times New Roman"/>
                <w:b/>
                <w:bCs/>
                <w:color w:val="000000"/>
                <w:sz w:val="16"/>
                <w:szCs w:val="16"/>
                <w:lang w:eastAsia="zh-CN"/>
              </w:rPr>
              <w:t xml:space="preserve"> </w:t>
            </w:r>
          </w:p>
        </w:tc>
      </w:tr>
      <w:tr w:rsidR="008C3B51" w:rsidRPr="0010370B" w14:paraId="68E07DFE"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43E53"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 Amplify/Loss (dB)</w:t>
            </w:r>
          </w:p>
        </w:tc>
        <w:tc>
          <w:tcPr>
            <w:tcW w:w="0" w:type="auto"/>
            <w:tcBorders>
              <w:top w:val="nil"/>
              <w:left w:val="nil"/>
              <w:bottom w:val="single" w:sz="4" w:space="0" w:color="auto"/>
              <w:right w:val="single" w:sz="4" w:space="0" w:color="auto"/>
            </w:tcBorders>
            <w:shd w:val="clear" w:color="auto" w:fill="auto"/>
            <w:noWrap/>
            <w:vAlign w:val="center"/>
            <w:hideMark/>
          </w:tcPr>
          <w:p w14:paraId="4BA7D0E4"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 = [2a] - [2b]</w:t>
            </w:r>
          </w:p>
        </w:tc>
        <w:tc>
          <w:tcPr>
            <w:tcW w:w="0" w:type="auto"/>
            <w:tcBorders>
              <w:top w:val="nil"/>
              <w:left w:val="nil"/>
              <w:bottom w:val="single" w:sz="4" w:space="0" w:color="auto"/>
              <w:right w:val="single" w:sz="4" w:space="0" w:color="auto"/>
            </w:tcBorders>
            <w:shd w:val="clear" w:color="auto" w:fill="auto"/>
            <w:noWrap/>
            <w:vAlign w:val="center"/>
            <w:hideMark/>
          </w:tcPr>
          <w:p w14:paraId="0005936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0F457FD"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r>
      <w:tr w:rsidR="008C3B51" w:rsidRPr="0010370B" w14:paraId="20982360"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E756F"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[2a] LNA/Amplifier (dB)</w:t>
            </w:r>
          </w:p>
        </w:tc>
        <w:tc>
          <w:tcPr>
            <w:tcW w:w="0" w:type="auto"/>
            <w:tcBorders>
              <w:top w:val="nil"/>
              <w:left w:val="nil"/>
              <w:bottom w:val="single" w:sz="4" w:space="0" w:color="auto"/>
              <w:right w:val="single" w:sz="4" w:space="0" w:color="auto"/>
            </w:tcBorders>
            <w:shd w:val="clear" w:color="auto" w:fill="auto"/>
            <w:noWrap/>
            <w:vAlign w:val="center"/>
            <w:hideMark/>
          </w:tcPr>
          <w:p w14:paraId="67FBD5F9"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4CA991" w14:textId="77777777" w:rsidR="008C3B51" w:rsidRPr="00D031EF" w:rsidRDefault="008C3B51" w:rsidP="000223EE">
            <w:pPr>
              <w:jc w:val="center"/>
              <w:rPr>
                <w:rFonts w:ascii="Times New Roman" w:eastAsia="宋体" w:hAnsi="Times New Roman"/>
                <w:b/>
                <w:sz w:val="16"/>
                <w:szCs w:val="16"/>
                <w:lang w:eastAsia="zh-CN"/>
              </w:rPr>
            </w:pPr>
            <w:r w:rsidRPr="00D031EF">
              <w:rPr>
                <w:rFonts w:ascii="Times New Roman" w:eastAsia="宋体" w:hAnsi="Times New Roman"/>
                <w:b/>
                <w:sz w:val="16"/>
                <w:szCs w:val="16"/>
                <w:lang w:eastAsia="zh-CN"/>
              </w:rPr>
              <w:t xml:space="preserve">0.00 </w:t>
            </w:r>
          </w:p>
        </w:tc>
        <w:tc>
          <w:tcPr>
            <w:tcW w:w="0" w:type="auto"/>
            <w:tcBorders>
              <w:top w:val="nil"/>
              <w:left w:val="nil"/>
              <w:bottom w:val="single" w:sz="4" w:space="0" w:color="auto"/>
              <w:right w:val="single" w:sz="4" w:space="0" w:color="auto"/>
            </w:tcBorders>
            <w:shd w:val="clear" w:color="auto" w:fill="auto"/>
            <w:noWrap/>
            <w:vAlign w:val="center"/>
            <w:hideMark/>
          </w:tcPr>
          <w:p w14:paraId="6F120008" w14:textId="77777777" w:rsidR="008C3B51" w:rsidRPr="00D031EF" w:rsidRDefault="008C3B51" w:rsidP="000223EE">
            <w:pPr>
              <w:jc w:val="center"/>
              <w:rPr>
                <w:rFonts w:ascii="Times New Roman" w:eastAsia="宋体" w:hAnsi="Times New Roman"/>
                <w:b/>
                <w:sz w:val="16"/>
                <w:szCs w:val="16"/>
                <w:lang w:eastAsia="zh-CN"/>
              </w:rPr>
            </w:pPr>
            <w:r w:rsidRPr="00D031EF">
              <w:rPr>
                <w:rFonts w:ascii="Times New Roman" w:eastAsia="宋体" w:hAnsi="Times New Roman"/>
                <w:b/>
                <w:sz w:val="16"/>
                <w:szCs w:val="16"/>
                <w:lang w:eastAsia="zh-CN"/>
              </w:rPr>
              <w:t xml:space="preserve">0.00 </w:t>
            </w:r>
          </w:p>
        </w:tc>
      </w:tr>
      <w:tr w:rsidR="008C3B51" w:rsidRPr="0010370B" w14:paraId="4B91E1F0"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1E615"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[2b] Return loss</w:t>
            </w:r>
          </w:p>
        </w:tc>
        <w:tc>
          <w:tcPr>
            <w:tcW w:w="0" w:type="auto"/>
            <w:tcBorders>
              <w:top w:val="nil"/>
              <w:left w:val="nil"/>
              <w:bottom w:val="single" w:sz="4" w:space="0" w:color="auto"/>
              <w:right w:val="single" w:sz="4" w:space="0" w:color="auto"/>
            </w:tcBorders>
            <w:shd w:val="clear" w:color="auto" w:fill="auto"/>
            <w:noWrap/>
            <w:vAlign w:val="center"/>
            <w:hideMark/>
          </w:tcPr>
          <w:p w14:paraId="03345CB2"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D4BA7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8.00 </w:t>
            </w:r>
          </w:p>
        </w:tc>
        <w:tc>
          <w:tcPr>
            <w:tcW w:w="0" w:type="auto"/>
            <w:tcBorders>
              <w:top w:val="nil"/>
              <w:left w:val="nil"/>
              <w:bottom w:val="single" w:sz="4" w:space="0" w:color="auto"/>
              <w:right w:val="single" w:sz="4" w:space="0" w:color="auto"/>
            </w:tcBorders>
            <w:shd w:val="clear" w:color="auto" w:fill="auto"/>
            <w:noWrap/>
            <w:vAlign w:val="center"/>
            <w:hideMark/>
          </w:tcPr>
          <w:p w14:paraId="1E01F147"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8.00 </w:t>
            </w:r>
          </w:p>
        </w:tc>
      </w:tr>
      <w:tr w:rsidR="008C3B51" w:rsidRPr="0010370B" w14:paraId="54B4053E"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584C6"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[3] </w:t>
            </w:r>
            <w:proofErr w:type="spellStart"/>
            <w:r>
              <w:rPr>
                <w:rFonts w:ascii="Times New Roman" w:eastAsia="宋体" w:hAnsi="Times New Roman"/>
                <w:color w:val="000000"/>
                <w:sz w:val="16"/>
                <w:szCs w:val="16"/>
                <w:lang w:eastAsia="zh-CN"/>
              </w:rPr>
              <w:t>AIoT</w:t>
            </w:r>
            <w:proofErr w:type="spellEnd"/>
            <w:r w:rsidRPr="0010370B">
              <w:rPr>
                <w:rFonts w:ascii="Times New Roman" w:eastAsia="宋体" w:hAnsi="Times New Roman"/>
                <w:color w:val="000000"/>
                <w:sz w:val="16"/>
                <w:szCs w:val="16"/>
                <w:lang w:eastAsia="zh-CN"/>
              </w:rPr>
              <w:t xml:space="preserve"> Ant Gain</w:t>
            </w:r>
          </w:p>
        </w:tc>
        <w:tc>
          <w:tcPr>
            <w:tcW w:w="0" w:type="auto"/>
            <w:tcBorders>
              <w:top w:val="nil"/>
              <w:left w:val="nil"/>
              <w:bottom w:val="single" w:sz="4" w:space="0" w:color="auto"/>
              <w:right w:val="single" w:sz="4" w:space="0" w:color="auto"/>
            </w:tcBorders>
            <w:shd w:val="clear" w:color="auto" w:fill="auto"/>
            <w:noWrap/>
            <w:vAlign w:val="center"/>
            <w:hideMark/>
          </w:tcPr>
          <w:p w14:paraId="21137427"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25BB5F1"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0.00 </w:t>
            </w:r>
          </w:p>
        </w:tc>
        <w:tc>
          <w:tcPr>
            <w:tcW w:w="0" w:type="auto"/>
            <w:tcBorders>
              <w:top w:val="nil"/>
              <w:left w:val="nil"/>
              <w:bottom w:val="single" w:sz="4" w:space="0" w:color="auto"/>
              <w:right w:val="single" w:sz="4" w:space="0" w:color="auto"/>
            </w:tcBorders>
            <w:shd w:val="clear" w:color="auto" w:fill="auto"/>
            <w:noWrap/>
            <w:vAlign w:val="center"/>
            <w:hideMark/>
          </w:tcPr>
          <w:p w14:paraId="135F93C1"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0.00 </w:t>
            </w:r>
          </w:p>
        </w:tc>
      </w:tr>
      <w:tr w:rsidR="008C3B51" w:rsidRPr="0010370B" w14:paraId="2A3084C4"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39F9DC"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[4] </w:t>
            </w:r>
            <w:proofErr w:type="spellStart"/>
            <w:r>
              <w:rPr>
                <w:rFonts w:ascii="Times New Roman" w:eastAsia="宋体" w:hAnsi="Times New Roman"/>
                <w:color w:val="000000"/>
                <w:sz w:val="16"/>
                <w:szCs w:val="16"/>
                <w:lang w:eastAsia="zh-CN"/>
              </w:rPr>
              <w:t>AIoT</w:t>
            </w:r>
            <w:proofErr w:type="spellEnd"/>
            <w:r w:rsidRPr="0010370B">
              <w:rPr>
                <w:rFonts w:ascii="Times New Roman" w:eastAsia="宋体" w:hAnsi="Times New Roman"/>
                <w:color w:val="000000"/>
                <w:sz w:val="16"/>
                <w:szCs w:val="16"/>
                <w:lang w:eastAsia="zh-CN"/>
              </w:rPr>
              <w:t xml:space="preserve"> Tx EIRP (dBm)</w:t>
            </w:r>
          </w:p>
        </w:tc>
        <w:tc>
          <w:tcPr>
            <w:tcW w:w="0" w:type="auto"/>
            <w:tcBorders>
              <w:top w:val="nil"/>
              <w:left w:val="nil"/>
              <w:bottom w:val="single" w:sz="4" w:space="0" w:color="auto"/>
              <w:right w:val="single" w:sz="4" w:space="0" w:color="auto"/>
            </w:tcBorders>
            <w:shd w:val="clear" w:color="auto" w:fill="auto"/>
            <w:noWrap/>
            <w:vAlign w:val="center"/>
            <w:hideMark/>
          </w:tcPr>
          <w:p w14:paraId="60333AB2"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[4] = [0]</w:t>
            </w:r>
            <w:r>
              <w:rPr>
                <w:rFonts w:ascii="Times New Roman" w:eastAsia="宋体" w:hAnsi="Times New Roman"/>
                <w:color w:val="000000"/>
                <w:sz w:val="16"/>
                <w:szCs w:val="16"/>
                <w:lang w:eastAsia="zh-CN"/>
              </w:rPr>
              <w:t>+[0c]</w:t>
            </w:r>
            <w:r w:rsidRPr="0010370B">
              <w:rPr>
                <w:rFonts w:ascii="Times New Roman" w:eastAsia="宋体" w:hAnsi="Times New Roman"/>
                <w:color w:val="000000"/>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285FAD56"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-33.46</w:t>
            </w: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897A94"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-39.46</w:t>
            </w:r>
            <w:r w:rsidRPr="0010370B">
              <w:rPr>
                <w:rFonts w:ascii="Times New Roman" w:eastAsia="宋体" w:hAnsi="Times New Roman"/>
                <w:b/>
                <w:bCs/>
                <w:color w:val="000000"/>
                <w:sz w:val="16"/>
                <w:szCs w:val="16"/>
                <w:lang w:eastAsia="zh-CN"/>
              </w:rPr>
              <w:t xml:space="preserve"> </w:t>
            </w:r>
          </w:p>
        </w:tc>
      </w:tr>
      <w:tr w:rsidR="008C3B51" w:rsidRPr="0010370B" w14:paraId="1CFE1EF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2621691" w14:textId="77777777" w:rsidR="008C3B51" w:rsidRPr="0010370B" w:rsidRDefault="008C3B51" w:rsidP="000223EE">
            <w:pPr>
              <w:rPr>
                <w:rFonts w:ascii="Times New Roman" w:eastAsia="宋体" w:hAnsi="Times New Roman"/>
                <w:color w:val="000000"/>
                <w:sz w:val="16"/>
                <w:szCs w:val="16"/>
                <w:lang w:eastAsia="zh-CN"/>
              </w:rPr>
            </w:pPr>
            <w:r>
              <w:rPr>
                <w:rFonts w:ascii="Times New Roman" w:eastAsia="宋体" w:hAnsi="Times New Roman" w:hint="eastAsia"/>
                <w:color w:val="000000"/>
                <w:sz w:val="16"/>
                <w:szCs w:val="16"/>
                <w:lang w:eastAsia="zh-CN"/>
              </w:rPr>
              <w:t>[</w:t>
            </w:r>
            <w:r>
              <w:rPr>
                <w:rFonts w:ascii="Times New Roman" w:eastAsia="宋体" w:hAnsi="Times New Roman"/>
                <w:color w:val="000000"/>
                <w:sz w:val="16"/>
                <w:szCs w:val="16"/>
                <w:lang w:eastAsia="zh-CN"/>
              </w:rPr>
              <w:t>5a] Rx ant gain</w:t>
            </w:r>
          </w:p>
        </w:tc>
        <w:tc>
          <w:tcPr>
            <w:tcW w:w="0" w:type="auto"/>
            <w:tcBorders>
              <w:top w:val="nil"/>
              <w:left w:val="nil"/>
              <w:bottom w:val="single" w:sz="4" w:space="0" w:color="auto"/>
              <w:right w:val="single" w:sz="4" w:space="0" w:color="auto"/>
            </w:tcBorders>
            <w:shd w:val="clear" w:color="auto" w:fill="auto"/>
            <w:noWrap/>
            <w:vAlign w:val="center"/>
          </w:tcPr>
          <w:p w14:paraId="28087778" w14:textId="77777777" w:rsidR="008C3B51" w:rsidRPr="0010370B" w:rsidRDefault="008C3B51" w:rsidP="000223EE">
            <w:pPr>
              <w:rPr>
                <w:rFonts w:ascii="Times New Roman" w:eastAsia="宋体" w:hAnsi="Times New Rom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67DBF24F" w14:textId="77777777" w:rsidR="008C3B51"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7BEBB7FB" w14:textId="77777777" w:rsidR="008C3B51"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0</w:t>
            </w:r>
          </w:p>
        </w:tc>
      </w:tr>
      <w:tr w:rsidR="008C3B51" w:rsidRPr="0010370B" w14:paraId="6E9313CA"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000000" w:fill="92D050"/>
            <w:noWrap/>
            <w:vAlign w:val="center"/>
            <w:hideMark/>
          </w:tcPr>
          <w:p w14:paraId="5BF75454"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[5] </w:t>
            </w:r>
            <w:r>
              <w:rPr>
                <w:rFonts w:ascii="Times New Roman" w:eastAsia="宋体" w:hAnsi="Times New Roman"/>
                <w:color w:val="000000"/>
                <w:sz w:val="16"/>
                <w:szCs w:val="16"/>
                <w:lang w:eastAsia="zh-CN"/>
              </w:rPr>
              <w:t>Received s</w:t>
            </w:r>
            <w:r w:rsidRPr="0010370B">
              <w:rPr>
                <w:rFonts w:ascii="Times New Roman" w:eastAsia="宋体" w:hAnsi="Times New Roman"/>
                <w:color w:val="000000"/>
                <w:sz w:val="16"/>
                <w:szCs w:val="16"/>
                <w:lang w:eastAsia="zh-CN"/>
              </w:rPr>
              <w:t>ignal power at reader</w:t>
            </w:r>
          </w:p>
        </w:tc>
        <w:tc>
          <w:tcPr>
            <w:tcW w:w="0" w:type="auto"/>
            <w:tcBorders>
              <w:top w:val="nil"/>
              <w:left w:val="nil"/>
              <w:bottom w:val="single" w:sz="4" w:space="0" w:color="auto"/>
              <w:right w:val="single" w:sz="4" w:space="0" w:color="auto"/>
            </w:tcBorders>
            <w:shd w:val="clear" w:color="000000" w:fill="92D050"/>
            <w:noWrap/>
            <w:vAlign w:val="center"/>
            <w:hideMark/>
          </w:tcPr>
          <w:p w14:paraId="3A6B0FDB"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[5] = [4]</w:t>
            </w:r>
            <w:r>
              <w:rPr>
                <w:rFonts w:ascii="Times New Roman" w:eastAsia="宋体" w:hAnsi="Times New Roman"/>
                <w:color w:val="000000"/>
                <w:sz w:val="16"/>
                <w:szCs w:val="16"/>
                <w:lang w:eastAsia="zh-CN"/>
              </w:rPr>
              <w:t>+[5a]</w:t>
            </w:r>
            <w:r w:rsidRPr="0010370B">
              <w:rPr>
                <w:rFonts w:ascii="Times New Roman" w:eastAsia="宋体" w:hAnsi="Times New Roman"/>
                <w:color w:val="000000"/>
                <w:sz w:val="16"/>
                <w:szCs w:val="16"/>
                <w:lang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384C0945"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-82.92</w:t>
            </w: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80C6532"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r>
              <w:rPr>
                <w:rFonts w:ascii="Times New Roman" w:eastAsia="宋体" w:hAnsi="Times New Roman"/>
                <w:b/>
                <w:bCs/>
                <w:color w:val="000000"/>
                <w:sz w:val="16"/>
                <w:szCs w:val="16"/>
                <w:lang w:eastAsia="zh-CN"/>
              </w:rPr>
              <w:t>93.92</w:t>
            </w:r>
          </w:p>
        </w:tc>
      </w:tr>
      <w:tr w:rsidR="008C3B51" w:rsidRPr="0010370B" w14:paraId="55EA099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6B2A6A"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Leakage CW power </w:t>
            </w:r>
          </w:p>
        </w:tc>
        <w:tc>
          <w:tcPr>
            <w:tcW w:w="0" w:type="auto"/>
            <w:tcBorders>
              <w:top w:val="nil"/>
              <w:left w:val="nil"/>
              <w:bottom w:val="single" w:sz="4" w:space="0" w:color="auto"/>
              <w:right w:val="single" w:sz="4" w:space="0" w:color="auto"/>
            </w:tcBorders>
            <w:shd w:val="clear" w:color="auto" w:fill="auto"/>
            <w:noWrap/>
            <w:vAlign w:val="center"/>
            <w:hideMark/>
          </w:tcPr>
          <w:p w14:paraId="7946EC10" w14:textId="486756EA" w:rsidR="008C3B51" w:rsidRPr="0010370B" w:rsidRDefault="008C3B51" w:rsidP="000223EE">
            <w:pPr>
              <w:rPr>
                <w:rFonts w:ascii="Times New Roman" w:eastAsia="宋体" w:hAnsi="Times New Rom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0DB0D90"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EA40894"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r>
      <w:tr w:rsidR="008C3B51" w:rsidRPr="0010370B" w14:paraId="0BDB4C0A"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F521C"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[6] </w:t>
            </w:r>
            <w:r>
              <w:rPr>
                <w:rFonts w:ascii="Times New Roman" w:eastAsia="宋体" w:hAnsi="Times New Roman"/>
                <w:color w:val="000000"/>
                <w:sz w:val="16"/>
                <w:szCs w:val="16"/>
                <w:lang w:eastAsia="zh-CN"/>
              </w:rPr>
              <w:t>spatial isolation capability(dB)</w:t>
            </w:r>
          </w:p>
        </w:tc>
        <w:tc>
          <w:tcPr>
            <w:tcW w:w="0" w:type="auto"/>
            <w:tcBorders>
              <w:top w:val="nil"/>
              <w:left w:val="nil"/>
              <w:bottom w:val="single" w:sz="4" w:space="0" w:color="auto"/>
              <w:right w:val="single" w:sz="4" w:space="0" w:color="auto"/>
            </w:tcBorders>
            <w:shd w:val="clear" w:color="auto" w:fill="auto"/>
            <w:noWrap/>
            <w:vAlign w:val="center"/>
            <w:hideMark/>
          </w:tcPr>
          <w:p w14:paraId="457DA4A2" w14:textId="5576C158" w:rsidR="008C3B51" w:rsidRPr="006A6C9D" w:rsidRDefault="008C3B51" w:rsidP="000223EE">
            <w:pPr>
              <w:rPr>
                <w:rFonts w:ascii="Times New Roman" w:eastAsia="宋体" w:hAnsi="Times New Roman"/>
                <w:color w:val="FF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021B7FE" w14:textId="77777777" w:rsidR="008C3B51" w:rsidRPr="006A6C9D"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b/>
                <w:bCs/>
                <w:color w:val="FF0000"/>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289C3649" w14:textId="77777777" w:rsidR="008C3B51" w:rsidRPr="006A6C9D"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b/>
                <w:bCs/>
                <w:color w:val="FF0000"/>
                <w:sz w:val="16"/>
                <w:szCs w:val="16"/>
                <w:lang w:eastAsia="zh-CN"/>
              </w:rPr>
              <w:t>16</w:t>
            </w:r>
          </w:p>
        </w:tc>
      </w:tr>
      <w:tr w:rsidR="008C3B51" w:rsidRPr="0010370B" w14:paraId="42932827"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700E25D" w14:textId="77777777" w:rsidR="008C3B51" w:rsidRPr="0010370B" w:rsidRDefault="008C3B51" w:rsidP="000223EE">
            <w:pPr>
              <w:rPr>
                <w:rFonts w:ascii="Times New Roman" w:eastAsia="宋体" w:hAnsi="Times New Roman"/>
                <w:color w:val="000000"/>
                <w:sz w:val="16"/>
                <w:szCs w:val="16"/>
                <w:lang w:eastAsia="zh-CN"/>
              </w:rPr>
            </w:pPr>
            <w:r>
              <w:rPr>
                <w:rFonts w:ascii="Times New Roman" w:eastAsia="宋体" w:hAnsi="Times New Roman" w:hint="eastAsia"/>
                <w:color w:val="000000"/>
                <w:sz w:val="16"/>
                <w:szCs w:val="16"/>
                <w:lang w:eastAsia="zh-CN"/>
              </w:rPr>
              <w:t>[</w:t>
            </w:r>
            <w:r>
              <w:rPr>
                <w:rFonts w:ascii="Times New Roman" w:eastAsia="宋体" w:hAnsi="Times New Roman"/>
                <w:color w:val="000000"/>
                <w:sz w:val="16"/>
                <w:szCs w:val="16"/>
                <w:lang w:eastAsia="zh-CN"/>
              </w:rPr>
              <w:t>6b] Rx RF IC suppression capability(dB)</w:t>
            </w:r>
          </w:p>
        </w:tc>
        <w:tc>
          <w:tcPr>
            <w:tcW w:w="0" w:type="auto"/>
            <w:tcBorders>
              <w:top w:val="nil"/>
              <w:left w:val="nil"/>
              <w:bottom w:val="single" w:sz="4" w:space="0" w:color="auto"/>
              <w:right w:val="single" w:sz="4" w:space="0" w:color="auto"/>
            </w:tcBorders>
            <w:shd w:val="clear" w:color="auto" w:fill="auto"/>
            <w:noWrap/>
            <w:vAlign w:val="center"/>
          </w:tcPr>
          <w:p w14:paraId="77F8F59B" w14:textId="48C6203C" w:rsidR="008C3B51" w:rsidRPr="006A6C9D" w:rsidRDefault="008C3B51" w:rsidP="000223EE">
            <w:pPr>
              <w:rPr>
                <w:rFonts w:ascii="Times New Roman" w:eastAsia="宋体" w:hAnsi="Times New Roman"/>
                <w:color w:val="FF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24F323D6" w14:textId="77777777" w:rsidR="008C3B51"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hint="eastAsia"/>
                <w:b/>
                <w:bCs/>
                <w:color w:val="FF0000"/>
                <w:sz w:val="16"/>
                <w:szCs w:val="16"/>
                <w:lang w:eastAsia="zh-CN"/>
              </w:rPr>
              <w:t>5</w:t>
            </w:r>
            <w:r>
              <w:rPr>
                <w:rFonts w:ascii="Times New Roman" w:eastAsia="宋体" w:hAnsi="Times New Roman"/>
                <w:b/>
                <w:bCs/>
                <w:color w:val="FF0000"/>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tcPr>
          <w:p w14:paraId="1EB28B35" w14:textId="77777777" w:rsidR="008C3B51"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hint="eastAsia"/>
                <w:b/>
                <w:bCs/>
                <w:color w:val="FF0000"/>
                <w:sz w:val="16"/>
                <w:szCs w:val="16"/>
                <w:lang w:eastAsia="zh-CN"/>
              </w:rPr>
              <w:t>5</w:t>
            </w:r>
            <w:r>
              <w:rPr>
                <w:rFonts w:ascii="Times New Roman" w:eastAsia="宋体" w:hAnsi="Times New Roman"/>
                <w:b/>
                <w:bCs/>
                <w:color w:val="FF0000"/>
                <w:sz w:val="16"/>
                <w:szCs w:val="16"/>
                <w:lang w:eastAsia="zh-CN"/>
              </w:rPr>
              <w:t>0</w:t>
            </w:r>
          </w:p>
        </w:tc>
      </w:tr>
      <w:tr w:rsidR="008C3B51" w:rsidRPr="0010370B" w14:paraId="017FA87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000000" w:fill="92D050"/>
            <w:noWrap/>
            <w:vAlign w:val="center"/>
            <w:hideMark/>
          </w:tcPr>
          <w:p w14:paraId="227826FA"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[7] Leakage power before ADC</w:t>
            </w:r>
          </w:p>
        </w:tc>
        <w:tc>
          <w:tcPr>
            <w:tcW w:w="0" w:type="auto"/>
            <w:tcBorders>
              <w:top w:val="nil"/>
              <w:left w:val="nil"/>
              <w:bottom w:val="single" w:sz="4" w:space="0" w:color="auto"/>
              <w:right w:val="single" w:sz="4" w:space="0" w:color="auto"/>
            </w:tcBorders>
            <w:shd w:val="clear" w:color="000000" w:fill="92D050"/>
            <w:noWrap/>
            <w:vAlign w:val="center"/>
            <w:hideMark/>
          </w:tcPr>
          <w:p w14:paraId="767C113F"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[7] = [0]</w:t>
            </w:r>
            <w:r>
              <w:rPr>
                <w:rFonts w:ascii="Times New Roman" w:eastAsia="宋体" w:hAnsi="Times New Roman"/>
                <w:color w:val="000000"/>
                <w:sz w:val="16"/>
                <w:szCs w:val="16"/>
                <w:lang w:eastAsia="zh-CN"/>
              </w:rPr>
              <w:t>+[0c]</w:t>
            </w:r>
            <w:r w:rsidRPr="0010370B">
              <w:rPr>
                <w:rFonts w:ascii="Times New Roman" w:eastAsia="宋体" w:hAnsi="Times New Roman"/>
                <w:color w:val="000000"/>
                <w:sz w:val="16"/>
                <w:szCs w:val="16"/>
                <w:lang w:eastAsia="zh-CN"/>
              </w:rPr>
              <w:t xml:space="preserve"> - [6]</w:t>
            </w:r>
            <w:r>
              <w:rPr>
                <w:rFonts w:ascii="Times New Roman" w:eastAsia="宋体" w:hAnsi="Times New Roman"/>
                <w:color w:val="000000"/>
                <w:sz w:val="16"/>
                <w:szCs w:val="16"/>
                <w:lang w:eastAsia="zh-CN"/>
              </w:rPr>
              <w:t>-[6b]+[5a]</w:t>
            </w:r>
          </w:p>
        </w:tc>
        <w:tc>
          <w:tcPr>
            <w:tcW w:w="0" w:type="auto"/>
            <w:tcBorders>
              <w:top w:val="nil"/>
              <w:left w:val="nil"/>
              <w:bottom w:val="single" w:sz="4" w:space="0" w:color="auto"/>
              <w:right w:val="single" w:sz="4" w:space="0" w:color="auto"/>
            </w:tcBorders>
            <w:shd w:val="clear" w:color="000000" w:fill="92D050"/>
            <w:noWrap/>
            <w:vAlign w:val="center"/>
            <w:hideMark/>
          </w:tcPr>
          <w:p w14:paraId="10AE8238"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r>
              <w:rPr>
                <w:rFonts w:ascii="Times New Roman" w:eastAsia="宋体" w:hAnsi="Times New Roman"/>
                <w:b/>
                <w:bCs/>
                <w:color w:val="000000"/>
                <w:sz w:val="16"/>
                <w:szCs w:val="16"/>
                <w:lang w:eastAsia="zh-CN"/>
              </w:rPr>
              <w:t>46</w:t>
            </w:r>
            <w:r w:rsidRPr="0010370B">
              <w:rPr>
                <w:rFonts w:ascii="Times New Roman" w:eastAsia="宋体" w:hAnsi="Times New Roman"/>
                <w:b/>
                <w:bCs/>
                <w:color w:val="000000"/>
                <w:sz w:val="16"/>
                <w:szCs w:val="16"/>
                <w:lang w:eastAsia="zh-CN"/>
              </w:rPr>
              <w:t xml:space="preserve">.00 </w:t>
            </w:r>
          </w:p>
        </w:tc>
        <w:tc>
          <w:tcPr>
            <w:tcW w:w="0" w:type="auto"/>
            <w:tcBorders>
              <w:top w:val="nil"/>
              <w:left w:val="nil"/>
              <w:bottom w:val="single" w:sz="4" w:space="0" w:color="auto"/>
              <w:right w:val="single" w:sz="4" w:space="0" w:color="auto"/>
            </w:tcBorders>
            <w:shd w:val="clear" w:color="000000" w:fill="92D050"/>
            <w:noWrap/>
            <w:vAlign w:val="center"/>
            <w:hideMark/>
          </w:tcPr>
          <w:p w14:paraId="11C65A37"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r>
              <w:rPr>
                <w:rFonts w:ascii="Times New Roman" w:eastAsia="宋体" w:hAnsi="Times New Roman"/>
                <w:b/>
                <w:bCs/>
                <w:color w:val="000000"/>
                <w:sz w:val="16"/>
                <w:szCs w:val="16"/>
                <w:lang w:eastAsia="zh-CN"/>
              </w:rPr>
              <w:t>43</w:t>
            </w:r>
            <w:r w:rsidRPr="0010370B">
              <w:rPr>
                <w:rFonts w:ascii="Times New Roman" w:eastAsia="宋体" w:hAnsi="Times New Roman"/>
                <w:b/>
                <w:bCs/>
                <w:color w:val="000000"/>
                <w:sz w:val="16"/>
                <w:szCs w:val="16"/>
                <w:lang w:eastAsia="zh-CN"/>
              </w:rPr>
              <w:t xml:space="preserve"> </w:t>
            </w:r>
          </w:p>
        </w:tc>
      </w:tr>
      <w:tr w:rsidR="008C3B51" w:rsidRPr="0010370B" w14:paraId="5D13A534"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000000" w:fill="92D050"/>
            <w:noWrap/>
            <w:vAlign w:val="center"/>
            <w:hideMark/>
          </w:tcPr>
          <w:p w14:paraId="196F2883"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[8] signal to leakage ratio</w:t>
            </w:r>
          </w:p>
        </w:tc>
        <w:tc>
          <w:tcPr>
            <w:tcW w:w="0" w:type="auto"/>
            <w:tcBorders>
              <w:top w:val="nil"/>
              <w:left w:val="nil"/>
              <w:bottom w:val="single" w:sz="4" w:space="0" w:color="auto"/>
              <w:right w:val="single" w:sz="4" w:space="0" w:color="auto"/>
            </w:tcBorders>
            <w:shd w:val="clear" w:color="000000" w:fill="92D050"/>
            <w:noWrap/>
            <w:vAlign w:val="center"/>
            <w:hideMark/>
          </w:tcPr>
          <w:p w14:paraId="5871FB69"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[8] = [5] - [7]</w:t>
            </w:r>
          </w:p>
        </w:tc>
        <w:tc>
          <w:tcPr>
            <w:tcW w:w="0" w:type="auto"/>
            <w:tcBorders>
              <w:top w:val="nil"/>
              <w:left w:val="nil"/>
              <w:bottom w:val="single" w:sz="4" w:space="0" w:color="auto"/>
              <w:right w:val="single" w:sz="4" w:space="0" w:color="auto"/>
            </w:tcBorders>
            <w:shd w:val="clear" w:color="000000" w:fill="92D050"/>
            <w:noWrap/>
            <w:vAlign w:val="center"/>
            <w:hideMark/>
          </w:tcPr>
          <w:p w14:paraId="27C6DDF9"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w:t>
            </w:r>
            <w:r>
              <w:rPr>
                <w:rFonts w:ascii="Times New Roman" w:eastAsia="宋体" w:hAnsi="Times New Roman"/>
                <w:b/>
                <w:bCs/>
                <w:color w:val="000000"/>
                <w:sz w:val="16"/>
                <w:szCs w:val="16"/>
                <w:lang w:eastAsia="zh-CN"/>
              </w:rPr>
              <w:t>36.92</w:t>
            </w:r>
          </w:p>
        </w:tc>
        <w:tc>
          <w:tcPr>
            <w:tcW w:w="0" w:type="auto"/>
            <w:tcBorders>
              <w:top w:val="nil"/>
              <w:left w:val="nil"/>
              <w:bottom w:val="single" w:sz="4" w:space="0" w:color="auto"/>
              <w:right w:val="single" w:sz="4" w:space="0" w:color="auto"/>
            </w:tcBorders>
            <w:shd w:val="clear" w:color="000000" w:fill="92D050"/>
            <w:noWrap/>
            <w:vAlign w:val="center"/>
            <w:hideMark/>
          </w:tcPr>
          <w:p w14:paraId="133E6E21"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w:t>
            </w:r>
            <w:r>
              <w:rPr>
                <w:rFonts w:ascii="Times New Roman" w:eastAsia="宋体" w:hAnsi="Times New Roman"/>
                <w:b/>
                <w:bCs/>
                <w:color w:val="000000"/>
                <w:sz w:val="16"/>
                <w:szCs w:val="16"/>
                <w:lang w:eastAsia="zh-CN"/>
              </w:rPr>
              <w:t>50.92</w:t>
            </w:r>
          </w:p>
        </w:tc>
      </w:tr>
    </w:tbl>
    <w:p w14:paraId="1F016CE3" w14:textId="110AB8D3" w:rsidR="00C171A3" w:rsidRDefault="007D2688" w:rsidP="008C3B51">
      <w:pPr>
        <w:adjustRightInd w:val="0"/>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T</w:t>
      </w:r>
      <w:r w:rsidR="008C3B51" w:rsidRPr="005A6797">
        <w:rPr>
          <w:rFonts w:ascii="Times New Roman" w:eastAsia="宋体" w:hAnsi="Times New Roman"/>
          <w:szCs w:val="20"/>
          <w:lang w:eastAsia="zh-CN"/>
        </w:rPr>
        <w:t xml:space="preserve">he signal to leakage ratio before ADC should be within ADC dynamic range. For a N bit ADC, the dynamic range can be R = 6.02× N +1.76 – margin. The ADC has limited bit length, means limited ADC dynamic range, which impacts the lower bound of allowed backscattering signal to leakage ratio. </w:t>
      </w:r>
      <w:r w:rsidR="00C171A3">
        <w:rPr>
          <w:rFonts w:ascii="Times New Roman" w:eastAsia="宋体" w:hAnsi="Times New Roman"/>
          <w:szCs w:val="20"/>
          <w:lang w:eastAsia="zh-CN"/>
        </w:rPr>
        <w:t>I</w:t>
      </w:r>
      <w:r w:rsidR="00C171A3">
        <w:rPr>
          <w:rFonts w:ascii="Times New Roman" w:eastAsia="宋体" w:hAnsi="Times New Roman" w:hint="eastAsia"/>
          <w:szCs w:val="20"/>
          <w:lang w:eastAsia="zh-CN"/>
        </w:rPr>
        <w:t>f</w:t>
      </w:r>
      <w:r w:rsidR="00C171A3">
        <w:rPr>
          <w:rFonts w:ascii="Times New Roman" w:eastAsia="宋体" w:hAnsi="Times New Roman"/>
          <w:szCs w:val="20"/>
          <w:lang w:eastAsia="zh-CN"/>
        </w:rPr>
        <w:t xml:space="preserve"> </w:t>
      </w:r>
      <w:r w:rsidR="00C171A3">
        <w:rPr>
          <w:rFonts w:ascii="Times New Roman" w:eastAsia="宋体" w:hAnsi="Times New Roman" w:hint="eastAsia"/>
          <w:szCs w:val="20"/>
          <w:lang w:eastAsia="zh-CN"/>
        </w:rPr>
        <w:t>t</w:t>
      </w:r>
      <w:r w:rsidR="00C171A3">
        <w:rPr>
          <w:rFonts w:ascii="Times New Roman" w:eastAsia="宋体" w:hAnsi="Times New Roman"/>
          <w:szCs w:val="20"/>
          <w:lang w:eastAsia="zh-CN"/>
        </w:rPr>
        <w:t xml:space="preserve">he ratio of interference power to signal power X is greater than ADC dynamic range R, than ADC saturation occurs. The desired signal </w:t>
      </w:r>
      <w:proofErr w:type="spellStart"/>
      <w:r w:rsidR="00C171A3">
        <w:rPr>
          <w:rFonts w:ascii="Times New Roman" w:eastAsia="宋体" w:hAnsi="Times New Roman"/>
          <w:szCs w:val="20"/>
          <w:lang w:eastAsia="zh-CN"/>
        </w:rPr>
        <w:t>can not</w:t>
      </w:r>
      <w:proofErr w:type="spellEnd"/>
      <w:r w:rsidR="00C171A3">
        <w:rPr>
          <w:rFonts w:ascii="Times New Roman" w:eastAsia="宋体" w:hAnsi="Times New Roman"/>
          <w:szCs w:val="20"/>
          <w:lang w:eastAsia="zh-CN"/>
        </w:rPr>
        <w:t xml:space="preserve"> be recovered at digital baseband.</w:t>
      </w:r>
    </w:p>
    <w:p w14:paraId="55B5A517" w14:textId="6405502C" w:rsidR="008C3B51" w:rsidRDefault="008C3B51" w:rsidP="008C3B51">
      <w:pPr>
        <w:adjustRightInd w:val="0"/>
        <w:snapToGrid w:val="0"/>
        <w:spacing w:beforeLines="50" w:before="120" w:afterLines="50" w:after="120" w:line="276" w:lineRule="auto"/>
        <w:jc w:val="both"/>
        <w:rPr>
          <w:rFonts w:ascii="Times New Roman" w:eastAsia="宋体" w:hAnsi="Times New Roman"/>
          <w:szCs w:val="20"/>
          <w:lang w:eastAsia="zh-CN"/>
        </w:rPr>
      </w:pPr>
      <w:r w:rsidRPr="005A6797">
        <w:rPr>
          <w:rFonts w:ascii="Times New Roman" w:eastAsia="宋体" w:hAnsi="Times New Roman"/>
          <w:szCs w:val="20"/>
          <w:lang w:eastAsia="zh-CN"/>
        </w:rPr>
        <w:t>Isolation/cancellation to reduce the leakage power before ADC, i.e., in RF/analog domain, is needed to avoid the ADC saturation. Some margin should be reserved for the desired signal.</w:t>
      </w:r>
      <w:r w:rsidRPr="005A6797">
        <w:rPr>
          <w:rFonts w:ascii="Times New Roman" w:eastAsia="宋体" w:hAnsi="Times New Roman" w:hint="eastAsia"/>
          <w:szCs w:val="20"/>
          <w:lang w:eastAsia="zh-CN"/>
        </w:rPr>
        <w:t xml:space="preserve"> </w:t>
      </w:r>
      <w:r w:rsidRPr="005A6797">
        <w:rPr>
          <w:rFonts w:ascii="Times New Roman" w:eastAsia="宋体" w:hAnsi="Times New Roman"/>
          <w:szCs w:val="20"/>
          <w:lang w:eastAsia="zh-CN"/>
        </w:rPr>
        <w:t xml:space="preserve">If margin=10dB, for a 12 bits ADC the dynamic range </w:t>
      </w:r>
      <w:r w:rsidR="00947B15">
        <w:rPr>
          <w:rFonts w:ascii="Times New Roman" w:eastAsia="宋体" w:hAnsi="Times New Roman"/>
          <w:szCs w:val="20"/>
          <w:lang w:eastAsia="zh-CN"/>
        </w:rPr>
        <w:t>is</w:t>
      </w:r>
      <w:r w:rsidRPr="005A6797">
        <w:rPr>
          <w:rFonts w:ascii="Times New Roman" w:eastAsia="宋体" w:hAnsi="Times New Roman"/>
          <w:szCs w:val="20"/>
          <w:lang w:eastAsia="zh-CN"/>
        </w:rPr>
        <w:t xml:space="preserve"> 64 </w:t>
      </w:r>
      <w:proofErr w:type="spellStart"/>
      <w:r w:rsidRPr="005A6797">
        <w:rPr>
          <w:rFonts w:ascii="Times New Roman" w:eastAsia="宋体" w:hAnsi="Times New Roman"/>
          <w:szCs w:val="20"/>
          <w:lang w:eastAsia="zh-CN"/>
        </w:rPr>
        <w:t>dB.</w:t>
      </w:r>
      <w:proofErr w:type="spellEnd"/>
      <w:r w:rsidR="00B3383B">
        <w:rPr>
          <w:rFonts w:ascii="Times New Roman" w:eastAsia="宋体" w:hAnsi="Times New Roman"/>
          <w:szCs w:val="20"/>
          <w:lang w:eastAsia="zh-CN"/>
        </w:rPr>
        <w:t xml:space="preserve"> According to </w:t>
      </w:r>
      <w:r w:rsidR="00B3383B">
        <w:rPr>
          <w:rFonts w:ascii="Times New Roman" w:eastAsia="宋体" w:hAnsi="Times New Roman"/>
          <w:szCs w:val="20"/>
          <w:lang w:eastAsia="zh-CN"/>
        </w:rPr>
        <w:fldChar w:fldCharType="begin"/>
      </w:r>
      <w:r w:rsidR="00B3383B">
        <w:rPr>
          <w:rFonts w:ascii="Times New Roman" w:eastAsia="宋体" w:hAnsi="Times New Roman"/>
          <w:szCs w:val="20"/>
          <w:lang w:eastAsia="zh-CN"/>
        </w:rPr>
        <w:instrText xml:space="preserve"> REF _Ref159231986 \h </w:instrText>
      </w:r>
      <w:r w:rsidR="00B3383B">
        <w:rPr>
          <w:rFonts w:ascii="Times New Roman" w:eastAsia="宋体" w:hAnsi="Times New Roman"/>
          <w:szCs w:val="20"/>
          <w:lang w:eastAsia="zh-CN"/>
        </w:rPr>
      </w:r>
      <w:r w:rsidR="00B3383B">
        <w:rPr>
          <w:rFonts w:ascii="Times New Roman" w:eastAsia="宋体" w:hAnsi="Times New Roman"/>
          <w:szCs w:val="20"/>
          <w:lang w:eastAsia="zh-CN"/>
        </w:rPr>
        <w:fldChar w:fldCharType="separate"/>
      </w:r>
      <w:r w:rsidR="00B3383B" w:rsidRPr="00D463F3">
        <w:rPr>
          <w:rFonts w:ascii="Times New Roman" w:eastAsia="宋体" w:hAnsi="Times New Roman"/>
          <w:b/>
          <w:lang w:eastAsia="zh-CN"/>
        </w:rPr>
        <w:t xml:space="preserve">Table </w:t>
      </w:r>
      <w:r w:rsidR="00B3383B">
        <w:rPr>
          <w:rFonts w:ascii="Times New Roman" w:hAnsi="Times New Roman"/>
          <w:b/>
          <w:noProof/>
        </w:rPr>
        <w:t>3</w:t>
      </w:r>
      <w:r w:rsidR="00B3383B">
        <w:rPr>
          <w:rFonts w:ascii="Times New Roman" w:eastAsia="宋体" w:hAnsi="Times New Roman"/>
          <w:szCs w:val="20"/>
          <w:lang w:eastAsia="zh-CN"/>
        </w:rPr>
        <w:fldChar w:fldCharType="end"/>
      </w:r>
      <w:r w:rsidR="00B3383B">
        <w:rPr>
          <w:rFonts w:ascii="Times New Roman" w:eastAsia="宋体" w:hAnsi="Times New Roman"/>
          <w:szCs w:val="20"/>
          <w:lang w:eastAsia="zh-CN"/>
        </w:rPr>
        <w:t>, at least 53 dB interference suppression capability is required before ADC.</w:t>
      </w:r>
    </w:p>
    <w:p w14:paraId="18DA0F6E" w14:textId="77777777" w:rsidR="00B14A00" w:rsidRPr="00345C8F" w:rsidRDefault="00B14A00">
      <w:pPr>
        <w:spacing w:before="120" w:after="120"/>
        <w:rPr>
          <w:rFonts w:ascii="Times New Roman" w:eastAsia="宋体" w:hAnsi="Times New Roman"/>
        </w:rPr>
      </w:pPr>
    </w:p>
    <w:sectPr w:rsidR="00B14A00" w:rsidRPr="00345C8F" w:rsidSect="00A824EE">
      <w:footerReference w:type="defaul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6D2C5" w14:textId="77777777" w:rsidR="008D2D74" w:rsidRDefault="008D2D74">
      <w:r>
        <w:separator/>
      </w:r>
    </w:p>
  </w:endnote>
  <w:endnote w:type="continuationSeparator" w:id="0">
    <w:p w14:paraId="359FDD02" w14:textId="77777777" w:rsidR="008D2D74" w:rsidRDefault="008D2D74">
      <w:r>
        <w:continuationSeparator/>
      </w:r>
    </w:p>
  </w:endnote>
  <w:endnote w:type="continuationNotice" w:id="1">
    <w:p w14:paraId="64B9B0AD" w14:textId="77777777" w:rsidR="008D2D74" w:rsidRDefault="008D2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FF7A9C5" w:rsidR="008D2D74" w:rsidRDefault="008D2D74">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8D2D74" w:rsidRDefault="008D2D7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65396" w14:textId="77777777" w:rsidR="008D2D74" w:rsidRDefault="008D2D74">
      <w:r>
        <w:separator/>
      </w:r>
    </w:p>
  </w:footnote>
  <w:footnote w:type="continuationSeparator" w:id="0">
    <w:p w14:paraId="38D75653" w14:textId="77777777" w:rsidR="008D2D74" w:rsidRDefault="008D2D74">
      <w:r>
        <w:continuationSeparator/>
      </w:r>
    </w:p>
  </w:footnote>
  <w:footnote w:type="continuationNotice" w:id="1">
    <w:p w14:paraId="7AA0833E" w14:textId="77777777" w:rsidR="008D2D74" w:rsidRDefault="008D2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001F0D"/>
    <w:multiLevelType w:val="hybridMultilevel"/>
    <w:tmpl w:val="11F8C646"/>
    <w:lvl w:ilvl="0" w:tplc="4030CFF2">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B4EBD"/>
    <w:multiLevelType w:val="hybridMultilevel"/>
    <w:tmpl w:val="C666DE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DD2181"/>
    <w:multiLevelType w:val="hybridMultilevel"/>
    <w:tmpl w:val="7F5C85C4"/>
    <w:lvl w:ilvl="0" w:tplc="50228644">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A648BB"/>
    <w:multiLevelType w:val="hybridMultilevel"/>
    <w:tmpl w:val="CCA8F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27010E6"/>
    <w:multiLevelType w:val="hybridMultilevel"/>
    <w:tmpl w:val="0BFAD9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CB7EC4"/>
    <w:multiLevelType w:val="hybridMultilevel"/>
    <w:tmpl w:val="5236468E"/>
    <w:lvl w:ilvl="0" w:tplc="15BC551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F93A49"/>
    <w:multiLevelType w:val="hybridMultilevel"/>
    <w:tmpl w:val="9DB82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672CBD"/>
    <w:multiLevelType w:val="hybridMultilevel"/>
    <w:tmpl w:val="2BE09658"/>
    <w:lvl w:ilvl="0" w:tplc="56F21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E87855"/>
    <w:multiLevelType w:val="hybridMultilevel"/>
    <w:tmpl w:val="50960E68"/>
    <w:lvl w:ilvl="0" w:tplc="740ED2B0">
      <w:start w:val="1"/>
      <w:numFmt w:val="lowerLetter"/>
      <w:lvlText w:val="(%1)"/>
      <w:lvlJc w:val="left"/>
      <w:pPr>
        <w:ind w:left="1012" w:hanging="360"/>
      </w:pPr>
      <w:rPr>
        <w:rFonts w:hint="default"/>
      </w:rPr>
    </w:lvl>
    <w:lvl w:ilvl="1" w:tplc="04090019" w:tentative="1">
      <w:start w:val="1"/>
      <w:numFmt w:val="lowerLetter"/>
      <w:lvlText w:val="%2)"/>
      <w:lvlJc w:val="left"/>
      <w:pPr>
        <w:ind w:left="1492" w:hanging="420"/>
      </w:pPr>
    </w:lvl>
    <w:lvl w:ilvl="2" w:tplc="0409001B" w:tentative="1">
      <w:start w:val="1"/>
      <w:numFmt w:val="lowerRoman"/>
      <w:lvlText w:val="%3."/>
      <w:lvlJc w:val="right"/>
      <w:pPr>
        <w:ind w:left="1912" w:hanging="420"/>
      </w:pPr>
    </w:lvl>
    <w:lvl w:ilvl="3" w:tplc="0409000F" w:tentative="1">
      <w:start w:val="1"/>
      <w:numFmt w:val="decimal"/>
      <w:lvlText w:val="%4."/>
      <w:lvlJc w:val="left"/>
      <w:pPr>
        <w:ind w:left="2332" w:hanging="420"/>
      </w:pPr>
    </w:lvl>
    <w:lvl w:ilvl="4" w:tplc="04090019" w:tentative="1">
      <w:start w:val="1"/>
      <w:numFmt w:val="lowerLetter"/>
      <w:lvlText w:val="%5)"/>
      <w:lvlJc w:val="left"/>
      <w:pPr>
        <w:ind w:left="2752" w:hanging="420"/>
      </w:pPr>
    </w:lvl>
    <w:lvl w:ilvl="5" w:tplc="0409001B" w:tentative="1">
      <w:start w:val="1"/>
      <w:numFmt w:val="lowerRoman"/>
      <w:lvlText w:val="%6."/>
      <w:lvlJc w:val="right"/>
      <w:pPr>
        <w:ind w:left="3172" w:hanging="420"/>
      </w:pPr>
    </w:lvl>
    <w:lvl w:ilvl="6" w:tplc="0409000F" w:tentative="1">
      <w:start w:val="1"/>
      <w:numFmt w:val="decimal"/>
      <w:lvlText w:val="%7."/>
      <w:lvlJc w:val="left"/>
      <w:pPr>
        <w:ind w:left="3592" w:hanging="420"/>
      </w:pPr>
    </w:lvl>
    <w:lvl w:ilvl="7" w:tplc="04090019" w:tentative="1">
      <w:start w:val="1"/>
      <w:numFmt w:val="lowerLetter"/>
      <w:lvlText w:val="%8)"/>
      <w:lvlJc w:val="left"/>
      <w:pPr>
        <w:ind w:left="4012" w:hanging="420"/>
      </w:pPr>
    </w:lvl>
    <w:lvl w:ilvl="8" w:tplc="0409001B" w:tentative="1">
      <w:start w:val="1"/>
      <w:numFmt w:val="lowerRoman"/>
      <w:lvlText w:val="%9."/>
      <w:lvlJc w:val="right"/>
      <w:pPr>
        <w:ind w:left="4432" w:hanging="420"/>
      </w:pPr>
    </w:lvl>
  </w:abstractNum>
  <w:abstractNum w:abstractNumId="29"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5C0941"/>
    <w:multiLevelType w:val="hybridMultilevel"/>
    <w:tmpl w:val="BC48B614"/>
    <w:lvl w:ilvl="0" w:tplc="9F3641A4">
      <w:start w:val="1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A7311C"/>
    <w:multiLevelType w:val="hybridMultilevel"/>
    <w:tmpl w:val="52422D8C"/>
    <w:lvl w:ilvl="0" w:tplc="B512F6F8">
      <w:start w:val="1"/>
      <w:numFmt w:val="bullet"/>
      <w:lvlText w:val="•"/>
      <w:lvlJc w:val="left"/>
      <w:pPr>
        <w:tabs>
          <w:tab w:val="num" w:pos="720"/>
        </w:tabs>
        <w:ind w:left="720" w:hanging="360"/>
      </w:pPr>
      <w:rPr>
        <w:rFonts w:ascii="Arial" w:hAnsi="Arial" w:hint="default"/>
      </w:rPr>
    </w:lvl>
    <w:lvl w:ilvl="1" w:tplc="377E2E4E">
      <w:numFmt w:val="bullet"/>
      <w:lvlText w:val="•"/>
      <w:lvlJc w:val="left"/>
      <w:pPr>
        <w:tabs>
          <w:tab w:val="num" w:pos="1440"/>
        </w:tabs>
        <w:ind w:left="1440" w:hanging="360"/>
      </w:pPr>
      <w:rPr>
        <w:rFonts w:ascii="Arial" w:hAnsi="Arial" w:hint="default"/>
      </w:rPr>
    </w:lvl>
    <w:lvl w:ilvl="2" w:tplc="D194BFEE" w:tentative="1">
      <w:start w:val="1"/>
      <w:numFmt w:val="bullet"/>
      <w:lvlText w:val="•"/>
      <w:lvlJc w:val="left"/>
      <w:pPr>
        <w:tabs>
          <w:tab w:val="num" w:pos="2160"/>
        </w:tabs>
        <w:ind w:left="2160" w:hanging="360"/>
      </w:pPr>
      <w:rPr>
        <w:rFonts w:ascii="Arial" w:hAnsi="Arial" w:hint="default"/>
      </w:rPr>
    </w:lvl>
    <w:lvl w:ilvl="3" w:tplc="B81C8C58" w:tentative="1">
      <w:start w:val="1"/>
      <w:numFmt w:val="bullet"/>
      <w:lvlText w:val="•"/>
      <w:lvlJc w:val="left"/>
      <w:pPr>
        <w:tabs>
          <w:tab w:val="num" w:pos="2880"/>
        </w:tabs>
        <w:ind w:left="2880" w:hanging="360"/>
      </w:pPr>
      <w:rPr>
        <w:rFonts w:ascii="Arial" w:hAnsi="Arial" w:hint="default"/>
      </w:rPr>
    </w:lvl>
    <w:lvl w:ilvl="4" w:tplc="8576627E" w:tentative="1">
      <w:start w:val="1"/>
      <w:numFmt w:val="bullet"/>
      <w:lvlText w:val="•"/>
      <w:lvlJc w:val="left"/>
      <w:pPr>
        <w:tabs>
          <w:tab w:val="num" w:pos="3600"/>
        </w:tabs>
        <w:ind w:left="3600" w:hanging="360"/>
      </w:pPr>
      <w:rPr>
        <w:rFonts w:ascii="Arial" w:hAnsi="Arial" w:hint="default"/>
      </w:rPr>
    </w:lvl>
    <w:lvl w:ilvl="5" w:tplc="15A8113E" w:tentative="1">
      <w:start w:val="1"/>
      <w:numFmt w:val="bullet"/>
      <w:lvlText w:val="•"/>
      <w:lvlJc w:val="left"/>
      <w:pPr>
        <w:tabs>
          <w:tab w:val="num" w:pos="4320"/>
        </w:tabs>
        <w:ind w:left="4320" w:hanging="360"/>
      </w:pPr>
      <w:rPr>
        <w:rFonts w:ascii="Arial" w:hAnsi="Arial" w:hint="default"/>
      </w:rPr>
    </w:lvl>
    <w:lvl w:ilvl="6" w:tplc="E984F340" w:tentative="1">
      <w:start w:val="1"/>
      <w:numFmt w:val="bullet"/>
      <w:lvlText w:val="•"/>
      <w:lvlJc w:val="left"/>
      <w:pPr>
        <w:tabs>
          <w:tab w:val="num" w:pos="5040"/>
        </w:tabs>
        <w:ind w:left="5040" w:hanging="360"/>
      </w:pPr>
      <w:rPr>
        <w:rFonts w:ascii="Arial" w:hAnsi="Arial" w:hint="default"/>
      </w:rPr>
    </w:lvl>
    <w:lvl w:ilvl="7" w:tplc="5D84E3D8" w:tentative="1">
      <w:start w:val="1"/>
      <w:numFmt w:val="bullet"/>
      <w:lvlText w:val="•"/>
      <w:lvlJc w:val="left"/>
      <w:pPr>
        <w:tabs>
          <w:tab w:val="num" w:pos="5760"/>
        </w:tabs>
        <w:ind w:left="5760" w:hanging="360"/>
      </w:pPr>
      <w:rPr>
        <w:rFonts w:ascii="Arial" w:hAnsi="Arial" w:hint="default"/>
      </w:rPr>
    </w:lvl>
    <w:lvl w:ilvl="8" w:tplc="6CF2F97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73B1D"/>
    <w:multiLevelType w:val="hybridMultilevel"/>
    <w:tmpl w:val="2716F242"/>
    <w:lvl w:ilvl="0" w:tplc="966A0690">
      <w:start w:val="1"/>
      <w:numFmt w:val="bullet"/>
      <w:lvlText w:val="•"/>
      <w:lvlJc w:val="left"/>
      <w:pPr>
        <w:tabs>
          <w:tab w:val="num" w:pos="720"/>
        </w:tabs>
        <w:ind w:left="720" w:hanging="360"/>
      </w:pPr>
      <w:rPr>
        <w:rFonts w:ascii="Arial" w:hAnsi="Arial" w:hint="default"/>
      </w:rPr>
    </w:lvl>
    <w:lvl w:ilvl="1" w:tplc="4352F6B6" w:tentative="1">
      <w:start w:val="1"/>
      <w:numFmt w:val="bullet"/>
      <w:lvlText w:val="•"/>
      <w:lvlJc w:val="left"/>
      <w:pPr>
        <w:tabs>
          <w:tab w:val="num" w:pos="1440"/>
        </w:tabs>
        <w:ind w:left="1440" w:hanging="360"/>
      </w:pPr>
      <w:rPr>
        <w:rFonts w:ascii="Arial" w:hAnsi="Arial" w:hint="default"/>
      </w:rPr>
    </w:lvl>
    <w:lvl w:ilvl="2" w:tplc="5B040AC6" w:tentative="1">
      <w:start w:val="1"/>
      <w:numFmt w:val="bullet"/>
      <w:lvlText w:val="•"/>
      <w:lvlJc w:val="left"/>
      <w:pPr>
        <w:tabs>
          <w:tab w:val="num" w:pos="2160"/>
        </w:tabs>
        <w:ind w:left="2160" w:hanging="360"/>
      </w:pPr>
      <w:rPr>
        <w:rFonts w:ascii="Arial" w:hAnsi="Arial" w:hint="default"/>
      </w:rPr>
    </w:lvl>
    <w:lvl w:ilvl="3" w:tplc="C5F863F6" w:tentative="1">
      <w:start w:val="1"/>
      <w:numFmt w:val="bullet"/>
      <w:lvlText w:val="•"/>
      <w:lvlJc w:val="left"/>
      <w:pPr>
        <w:tabs>
          <w:tab w:val="num" w:pos="2880"/>
        </w:tabs>
        <w:ind w:left="2880" w:hanging="360"/>
      </w:pPr>
      <w:rPr>
        <w:rFonts w:ascii="Arial" w:hAnsi="Arial" w:hint="default"/>
      </w:rPr>
    </w:lvl>
    <w:lvl w:ilvl="4" w:tplc="4470E788" w:tentative="1">
      <w:start w:val="1"/>
      <w:numFmt w:val="bullet"/>
      <w:lvlText w:val="•"/>
      <w:lvlJc w:val="left"/>
      <w:pPr>
        <w:tabs>
          <w:tab w:val="num" w:pos="3600"/>
        </w:tabs>
        <w:ind w:left="3600" w:hanging="360"/>
      </w:pPr>
      <w:rPr>
        <w:rFonts w:ascii="Arial" w:hAnsi="Arial" w:hint="default"/>
      </w:rPr>
    </w:lvl>
    <w:lvl w:ilvl="5" w:tplc="EF24B8F2" w:tentative="1">
      <w:start w:val="1"/>
      <w:numFmt w:val="bullet"/>
      <w:lvlText w:val="•"/>
      <w:lvlJc w:val="left"/>
      <w:pPr>
        <w:tabs>
          <w:tab w:val="num" w:pos="4320"/>
        </w:tabs>
        <w:ind w:left="4320" w:hanging="360"/>
      </w:pPr>
      <w:rPr>
        <w:rFonts w:ascii="Arial" w:hAnsi="Arial" w:hint="default"/>
      </w:rPr>
    </w:lvl>
    <w:lvl w:ilvl="6" w:tplc="CC1CFE5A" w:tentative="1">
      <w:start w:val="1"/>
      <w:numFmt w:val="bullet"/>
      <w:lvlText w:val="•"/>
      <w:lvlJc w:val="left"/>
      <w:pPr>
        <w:tabs>
          <w:tab w:val="num" w:pos="5040"/>
        </w:tabs>
        <w:ind w:left="5040" w:hanging="360"/>
      </w:pPr>
      <w:rPr>
        <w:rFonts w:ascii="Arial" w:hAnsi="Arial" w:hint="default"/>
      </w:rPr>
    </w:lvl>
    <w:lvl w:ilvl="7" w:tplc="466ADA24" w:tentative="1">
      <w:start w:val="1"/>
      <w:numFmt w:val="bullet"/>
      <w:lvlText w:val="•"/>
      <w:lvlJc w:val="left"/>
      <w:pPr>
        <w:tabs>
          <w:tab w:val="num" w:pos="5760"/>
        </w:tabs>
        <w:ind w:left="5760" w:hanging="360"/>
      </w:pPr>
      <w:rPr>
        <w:rFonts w:ascii="Arial" w:hAnsi="Arial" w:hint="default"/>
      </w:rPr>
    </w:lvl>
    <w:lvl w:ilvl="8" w:tplc="512C65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lang w:val="en-US"/>
      </w:rPr>
    </w:lvl>
    <w:lvl w:ilvl="2">
      <w:start w:val="1"/>
      <w:numFmt w:val="decimal"/>
      <w:lvlText w:val="%1.%2.%3"/>
      <w:lvlJc w:val="left"/>
      <w:pPr>
        <w:tabs>
          <w:tab w:val="left" w:pos="-538"/>
        </w:tabs>
        <w:ind w:left="2013" w:hanging="1304"/>
      </w:pPr>
      <w:rPr>
        <w:rFonts w:hint="default"/>
        <w:u w:val="none"/>
        <w:lang w:val="en-US"/>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num>
  <w:num w:numId="2">
    <w:abstractNumId w:val="32"/>
  </w:num>
  <w:num w:numId="3">
    <w:abstractNumId w:val="18"/>
  </w:num>
  <w:num w:numId="4">
    <w:abstractNumId w:val="19"/>
  </w:num>
  <w:num w:numId="5">
    <w:abstractNumId w:val="29"/>
  </w:num>
  <w:num w:numId="6">
    <w:abstractNumId w:val="39"/>
  </w:num>
  <w:num w:numId="7">
    <w:abstractNumId w:val="16"/>
  </w:num>
  <w:num w:numId="8">
    <w:abstractNumId w:val="33"/>
  </w:num>
  <w:num w:numId="9">
    <w:abstractNumId w:val="3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37"/>
  </w:num>
  <w:num w:numId="22">
    <w:abstractNumId w:val="12"/>
  </w:num>
  <w:num w:numId="23">
    <w:abstractNumId w:val="26"/>
  </w:num>
  <w:num w:numId="24">
    <w:abstractNumId w:val="27"/>
  </w:num>
  <w:num w:numId="25">
    <w:abstractNumId w:val="35"/>
  </w:num>
  <w:num w:numId="26">
    <w:abstractNumId w:val="36"/>
  </w:num>
  <w:num w:numId="27">
    <w:abstractNumId w:val="24"/>
  </w:num>
  <w:num w:numId="28">
    <w:abstractNumId w:val="23"/>
  </w:num>
  <w:num w:numId="29">
    <w:abstractNumId w:val="17"/>
  </w:num>
  <w:num w:numId="30">
    <w:abstractNumId w:val="30"/>
  </w:num>
  <w:num w:numId="31">
    <w:abstractNumId w:val="38"/>
  </w:num>
  <w:num w:numId="32">
    <w:abstractNumId w:val="38"/>
  </w:num>
  <w:num w:numId="33">
    <w:abstractNumId w:val="11"/>
  </w:num>
  <w:num w:numId="34">
    <w:abstractNumId w:val="20"/>
  </w:num>
  <w:num w:numId="35">
    <w:abstractNumId w:val="13"/>
  </w:num>
  <w:num w:numId="36">
    <w:abstractNumId w:val="21"/>
  </w:num>
  <w:num w:numId="37">
    <w:abstractNumId w:val="14"/>
  </w:num>
  <w:num w:numId="38">
    <w:abstractNumId w:val="34"/>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5"/>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021"/>
    <w:rsid w:val="0000314A"/>
    <w:rsid w:val="000032A2"/>
    <w:rsid w:val="0000359B"/>
    <w:rsid w:val="00003650"/>
    <w:rsid w:val="000036F0"/>
    <w:rsid w:val="00003886"/>
    <w:rsid w:val="00003AC5"/>
    <w:rsid w:val="00003C0A"/>
    <w:rsid w:val="00003E83"/>
    <w:rsid w:val="0000410D"/>
    <w:rsid w:val="0000416C"/>
    <w:rsid w:val="000042C4"/>
    <w:rsid w:val="0000449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2F2"/>
    <w:rsid w:val="00007373"/>
    <w:rsid w:val="000075B0"/>
    <w:rsid w:val="00007B5D"/>
    <w:rsid w:val="00007BEE"/>
    <w:rsid w:val="00007D0F"/>
    <w:rsid w:val="00007E01"/>
    <w:rsid w:val="00007F00"/>
    <w:rsid w:val="00007F13"/>
    <w:rsid w:val="00010368"/>
    <w:rsid w:val="00010550"/>
    <w:rsid w:val="0001068D"/>
    <w:rsid w:val="00010791"/>
    <w:rsid w:val="00010894"/>
    <w:rsid w:val="000108C2"/>
    <w:rsid w:val="00010A69"/>
    <w:rsid w:val="00010AB6"/>
    <w:rsid w:val="00010B9A"/>
    <w:rsid w:val="00010F29"/>
    <w:rsid w:val="00010F56"/>
    <w:rsid w:val="000113F1"/>
    <w:rsid w:val="0001140C"/>
    <w:rsid w:val="0001145E"/>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61B"/>
    <w:rsid w:val="000137AA"/>
    <w:rsid w:val="000137C9"/>
    <w:rsid w:val="000137E3"/>
    <w:rsid w:val="00013860"/>
    <w:rsid w:val="00013CB8"/>
    <w:rsid w:val="00013D49"/>
    <w:rsid w:val="00013E21"/>
    <w:rsid w:val="00013F40"/>
    <w:rsid w:val="00013F49"/>
    <w:rsid w:val="000140C6"/>
    <w:rsid w:val="00014148"/>
    <w:rsid w:val="00014150"/>
    <w:rsid w:val="000141A6"/>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221"/>
    <w:rsid w:val="000163E3"/>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D54"/>
    <w:rsid w:val="00020E1E"/>
    <w:rsid w:val="000212DF"/>
    <w:rsid w:val="0002163E"/>
    <w:rsid w:val="00021800"/>
    <w:rsid w:val="0002192B"/>
    <w:rsid w:val="0002195F"/>
    <w:rsid w:val="00021979"/>
    <w:rsid w:val="00021B1B"/>
    <w:rsid w:val="00021C03"/>
    <w:rsid w:val="00021C68"/>
    <w:rsid w:val="00021D58"/>
    <w:rsid w:val="00021EDD"/>
    <w:rsid w:val="00022004"/>
    <w:rsid w:val="000220E5"/>
    <w:rsid w:val="000223EE"/>
    <w:rsid w:val="00022580"/>
    <w:rsid w:val="000225E9"/>
    <w:rsid w:val="00022699"/>
    <w:rsid w:val="0002274B"/>
    <w:rsid w:val="000229D9"/>
    <w:rsid w:val="00022A7D"/>
    <w:rsid w:val="00022CC0"/>
    <w:rsid w:val="00022DE3"/>
    <w:rsid w:val="00022E7D"/>
    <w:rsid w:val="0002322B"/>
    <w:rsid w:val="000233F0"/>
    <w:rsid w:val="000234B0"/>
    <w:rsid w:val="00023728"/>
    <w:rsid w:val="00023B2B"/>
    <w:rsid w:val="00023E81"/>
    <w:rsid w:val="00023F4E"/>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315"/>
    <w:rsid w:val="0002552A"/>
    <w:rsid w:val="00025669"/>
    <w:rsid w:val="00025727"/>
    <w:rsid w:val="00025832"/>
    <w:rsid w:val="000258A7"/>
    <w:rsid w:val="00025A64"/>
    <w:rsid w:val="00025B36"/>
    <w:rsid w:val="00025CA9"/>
    <w:rsid w:val="00025D48"/>
    <w:rsid w:val="0002603B"/>
    <w:rsid w:val="000260C1"/>
    <w:rsid w:val="0002621A"/>
    <w:rsid w:val="00026321"/>
    <w:rsid w:val="00026356"/>
    <w:rsid w:val="00026387"/>
    <w:rsid w:val="000264D6"/>
    <w:rsid w:val="000264EF"/>
    <w:rsid w:val="00026972"/>
    <w:rsid w:val="00026A71"/>
    <w:rsid w:val="00026C85"/>
    <w:rsid w:val="00026C8E"/>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9C"/>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E0"/>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A37"/>
    <w:rsid w:val="00034BCE"/>
    <w:rsid w:val="00034F65"/>
    <w:rsid w:val="00034FB0"/>
    <w:rsid w:val="000350EA"/>
    <w:rsid w:val="0003514D"/>
    <w:rsid w:val="0003582E"/>
    <w:rsid w:val="00035C55"/>
    <w:rsid w:val="00035DC3"/>
    <w:rsid w:val="00035E82"/>
    <w:rsid w:val="00035FB5"/>
    <w:rsid w:val="00036264"/>
    <w:rsid w:val="000362AB"/>
    <w:rsid w:val="00036326"/>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655"/>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550"/>
    <w:rsid w:val="000408C9"/>
    <w:rsid w:val="00040A81"/>
    <w:rsid w:val="00040AC8"/>
    <w:rsid w:val="00040B8C"/>
    <w:rsid w:val="00040D01"/>
    <w:rsid w:val="00040E76"/>
    <w:rsid w:val="00040EE9"/>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955"/>
    <w:rsid w:val="00042D40"/>
    <w:rsid w:val="00042F64"/>
    <w:rsid w:val="00043006"/>
    <w:rsid w:val="000431D8"/>
    <w:rsid w:val="000432AA"/>
    <w:rsid w:val="000432BE"/>
    <w:rsid w:val="00043535"/>
    <w:rsid w:val="000435D5"/>
    <w:rsid w:val="0004361F"/>
    <w:rsid w:val="000437A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5EF"/>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9CA"/>
    <w:rsid w:val="00045D8D"/>
    <w:rsid w:val="00045F57"/>
    <w:rsid w:val="0004603E"/>
    <w:rsid w:val="0004622D"/>
    <w:rsid w:val="0004623A"/>
    <w:rsid w:val="000464A7"/>
    <w:rsid w:val="000464AC"/>
    <w:rsid w:val="000464BB"/>
    <w:rsid w:val="00046580"/>
    <w:rsid w:val="0004675C"/>
    <w:rsid w:val="0004683E"/>
    <w:rsid w:val="00046A35"/>
    <w:rsid w:val="00046C74"/>
    <w:rsid w:val="00046E99"/>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917"/>
    <w:rsid w:val="00050AFD"/>
    <w:rsid w:val="00050D96"/>
    <w:rsid w:val="00050E3E"/>
    <w:rsid w:val="00050F2E"/>
    <w:rsid w:val="00050FE2"/>
    <w:rsid w:val="0005111F"/>
    <w:rsid w:val="00051279"/>
    <w:rsid w:val="000515D7"/>
    <w:rsid w:val="000517BF"/>
    <w:rsid w:val="000517C0"/>
    <w:rsid w:val="000519A5"/>
    <w:rsid w:val="00051BB3"/>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2B5"/>
    <w:rsid w:val="000543A3"/>
    <w:rsid w:val="00054508"/>
    <w:rsid w:val="00054698"/>
    <w:rsid w:val="0005470C"/>
    <w:rsid w:val="0005477E"/>
    <w:rsid w:val="000547B5"/>
    <w:rsid w:val="00054836"/>
    <w:rsid w:val="00054A75"/>
    <w:rsid w:val="00054A78"/>
    <w:rsid w:val="00054D10"/>
    <w:rsid w:val="00054DE0"/>
    <w:rsid w:val="00054E98"/>
    <w:rsid w:val="00054F7E"/>
    <w:rsid w:val="00055024"/>
    <w:rsid w:val="0005518B"/>
    <w:rsid w:val="00055237"/>
    <w:rsid w:val="0005528C"/>
    <w:rsid w:val="0005529F"/>
    <w:rsid w:val="0005533C"/>
    <w:rsid w:val="000555D6"/>
    <w:rsid w:val="000555F8"/>
    <w:rsid w:val="000558B4"/>
    <w:rsid w:val="0005599D"/>
    <w:rsid w:val="000559D2"/>
    <w:rsid w:val="000559FA"/>
    <w:rsid w:val="00055B46"/>
    <w:rsid w:val="00055C2F"/>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9FF"/>
    <w:rsid w:val="00060B14"/>
    <w:rsid w:val="00060B71"/>
    <w:rsid w:val="00060CE4"/>
    <w:rsid w:val="00060F5A"/>
    <w:rsid w:val="000612DF"/>
    <w:rsid w:val="000613D5"/>
    <w:rsid w:val="000613E6"/>
    <w:rsid w:val="0006142C"/>
    <w:rsid w:val="00061674"/>
    <w:rsid w:val="000616D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49"/>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DDC"/>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291"/>
    <w:rsid w:val="00070522"/>
    <w:rsid w:val="00070980"/>
    <w:rsid w:val="000709AD"/>
    <w:rsid w:val="00070B50"/>
    <w:rsid w:val="000710A5"/>
    <w:rsid w:val="000710A9"/>
    <w:rsid w:val="000710EB"/>
    <w:rsid w:val="000711E2"/>
    <w:rsid w:val="00071207"/>
    <w:rsid w:val="000712EA"/>
    <w:rsid w:val="000713D9"/>
    <w:rsid w:val="000716B7"/>
    <w:rsid w:val="000716FA"/>
    <w:rsid w:val="00071715"/>
    <w:rsid w:val="00071A17"/>
    <w:rsid w:val="00071A9A"/>
    <w:rsid w:val="00071E18"/>
    <w:rsid w:val="00071E64"/>
    <w:rsid w:val="00071F7E"/>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E46"/>
    <w:rsid w:val="00073F5D"/>
    <w:rsid w:val="00073FF7"/>
    <w:rsid w:val="000740DC"/>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40"/>
    <w:rsid w:val="0007547C"/>
    <w:rsid w:val="0007553F"/>
    <w:rsid w:val="000755F5"/>
    <w:rsid w:val="0007571B"/>
    <w:rsid w:val="0007592D"/>
    <w:rsid w:val="000759EE"/>
    <w:rsid w:val="00075F7D"/>
    <w:rsid w:val="00075FDA"/>
    <w:rsid w:val="00076367"/>
    <w:rsid w:val="0007640B"/>
    <w:rsid w:val="0007680E"/>
    <w:rsid w:val="00076A2B"/>
    <w:rsid w:val="00076E3A"/>
    <w:rsid w:val="00076FC3"/>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A3C"/>
    <w:rsid w:val="00081C3B"/>
    <w:rsid w:val="00081CEF"/>
    <w:rsid w:val="00081E14"/>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D2D"/>
    <w:rsid w:val="00083EAA"/>
    <w:rsid w:val="00084192"/>
    <w:rsid w:val="000841C4"/>
    <w:rsid w:val="000841FA"/>
    <w:rsid w:val="0008423A"/>
    <w:rsid w:val="00084299"/>
    <w:rsid w:val="0008430A"/>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013"/>
    <w:rsid w:val="0008613B"/>
    <w:rsid w:val="00086187"/>
    <w:rsid w:val="000861FC"/>
    <w:rsid w:val="0008625E"/>
    <w:rsid w:val="000862DC"/>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8CE"/>
    <w:rsid w:val="0008790B"/>
    <w:rsid w:val="00087CF0"/>
    <w:rsid w:val="00087F61"/>
    <w:rsid w:val="000900FF"/>
    <w:rsid w:val="00090387"/>
    <w:rsid w:val="000903C4"/>
    <w:rsid w:val="000903DE"/>
    <w:rsid w:val="00090543"/>
    <w:rsid w:val="000905F0"/>
    <w:rsid w:val="00090BB3"/>
    <w:rsid w:val="00090FD2"/>
    <w:rsid w:val="00091173"/>
    <w:rsid w:val="0009121E"/>
    <w:rsid w:val="000915CA"/>
    <w:rsid w:val="000915F5"/>
    <w:rsid w:val="00091648"/>
    <w:rsid w:val="00091736"/>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D8"/>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76"/>
    <w:rsid w:val="00095889"/>
    <w:rsid w:val="0009595C"/>
    <w:rsid w:val="00095EBE"/>
    <w:rsid w:val="00095F77"/>
    <w:rsid w:val="00096379"/>
    <w:rsid w:val="000963DD"/>
    <w:rsid w:val="0009646B"/>
    <w:rsid w:val="000964C7"/>
    <w:rsid w:val="000965B4"/>
    <w:rsid w:val="00096648"/>
    <w:rsid w:val="000968F4"/>
    <w:rsid w:val="00096910"/>
    <w:rsid w:val="00096915"/>
    <w:rsid w:val="00096C5F"/>
    <w:rsid w:val="00096CAF"/>
    <w:rsid w:val="00096CB4"/>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106"/>
    <w:rsid w:val="000A237D"/>
    <w:rsid w:val="000A23D6"/>
    <w:rsid w:val="000A2489"/>
    <w:rsid w:val="000A255F"/>
    <w:rsid w:val="000A262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7EE"/>
    <w:rsid w:val="000A5836"/>
    <w:rsid w:val="000A5A97"/>
    <w:rsid w:val="000A5C6A"/>
    <w:rsid w:val="000A5C78"/>
    <w:rsid w:val="000A5D9B"/>
    <w:rsid w:val="000A5E0C"/>
    <w:rsid w:val="000A5FFD"/>
    <w:rsid w:val="000A640B"/>
    <w:rsid w:val="000A65C8"/>
    <w:rsid w:val="000A65F6"/>
    <w:rsid w:val="000A68D3"/>
    <w:rsid w:val="000A68E5"/>
    <w:rsid w:val="000A69A1"/>
    <w:rsid w:val="000A6AE7"/>
    <w:rsid w:val="000A6BF8"/>
    <w:rsid w:val="000A6C6E"/>
    <w:rsid w:val="000A6E08"/>
    <w:rsid w:val="000A6FC7"/>
    <w:rsid w:val="000A7013"/>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960"/>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795"/>
    <w:rsid w:val="000B38FE"/>
    <w:rsid w:val="000B39D2"/>
    <w:rsid w:val="000B39E8"/>
    <w:rsid w:val="000B3B04"/>
    <w:rsid w:val="000B3E4E"/>
    <w:rsid w:val="000B3F5F"/>
    <w:rsid w:val="000B40D1"/>
    <w:rsid w:val="000B4275"/>
    <w:rsid w:val="000B4365"/>
    <w:rsid w:val="000B440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6E7F"/>
    <w:rsid w:val="000B72E9"/>
    <w:rsid w:val="000B732F"/>
    <w:rsid w:val="000B7595"/>
    <w:rsid w:val="000B76DF"/>
    <w:rsid w:val="000B7AE7"/>
    <w:rsid w:val="000B7D50"/>
    <w:rsid w:val="000B7DAE"/>
    <w:rsid w:val="000C0172"/>
    <w:rsid w:val="000C01EF"/>
    <w:rsid w:val="000C04E2"/>
    <w:rsid w:val="000C051E"/>
    <w:rsid w:val="000C0524"/>
    <w:rsid w:val="000C06A6"/>
    <w:rsid w:val="000C091A"/>
    <w:rsid w:val="000C0980"/>
    <w:rsid w:val="000C09BA"/>
    <w:rsid w:val="000C0A2E"/>
    <w:rsid w:val="000C0C44"/>
    <w:rsid w:val="000C0CD8"/>
    <w:rsid w:val="000C0DB5"/>
    <w:rsid w:val="000C0DE3"/>
    <w:rsid w:val="000C0EE0"/>
    <w:rsid w:val="000C1001"/>
    <w:rsid w:val="000C10D7"/>
    <w:rsid w:val="000C1102"/>
    <w:rsid w:val="000C1171"/>
    <w:rsid w:val="000C129C"/>
    <w:rsid w:val="000C1536"/>
    <w:rsid w:val="000C153D"/>
    <w:rsid w:val="000C194E"/>
    <w:rsid w:val="000C1A52"/>
    <w:rsid w:val="000C1B5F"/>
    <w:rsid w:val="000C1D8F"/>
    <w:rsid w:val="000C1FE4"/>
    <w:rsid w:val="000C2155"/>
    <w:rsid w:val="000C2208"/>
    <w:rsid w:val="000C2281"/>
    <w:rsid w:val="000C24B9"/>
    <w:rsid w:val="000C2575"/>
    <w:rsid w:val="000C27A7"/>
    <w:rsid w:val="000C2B78"/>
    <w:rsid w:val="000C2CE5"/>
    <w:rsid w:val="000C2DE8"/>
    <w:rsid w:val="000C3006"/>
    <w:rsid w:val="000C300C"/>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8A9"/>
    <w:rsid w:val="000C7B16"/>
    <w:rsid w:val="000C7F6E"/>
    <w:rsid w:val="000D00DB"/>
    <w:rsid w:val="000D0459"/>
    <w:rsid w:val="000D0550"/>
    <w:rsid w:val="000D06E6"/>
    <w:rsid w:val="000D085A"/>
    <w:rsid w:val="000D0B36"/>
    <w:rsid w:val="000D0B55"/>
    <w:rsid w:val="000D0BB2"/>
    <w:rsid w:val="000D0BC9"/>
    <w:rsid w:val="000D0BE9"/>
    <w:rsid w:val="000D0D09"/>
    <w:rsid w:val="000D0D55"/>
    <w:rsid w:val="000D0F02"/>
    <w:rsid w:val="000D0F39"/>
    <w:rsid w:val="000D0F44"/>
    <w:rsid w:val="000D0FFC"/>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E"/>
    <w:rsid w:val="000D62AD"/>
    <w:rsid w:val="000D6502"/>
    <w:rsid w:val="000D659A"/>
    <w:rsid w:val="000D67F0"/>
    <w:rsid w:val="000D6826"/>
    <w:rsid w:val="000D6916"/>
    <w:rsid w:val="000D69DE"/>
    <w:rsid w:val="000D6A21"/>
    <w:rsid w:val="000D6A83"/>
    <w:rsid w:val="000D6C6A"/>
    <w:rsid w:val="000D6CDC"/>
    <w:rsid w:val="000D70E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C57"/>
    <w:rsid w:val="000E0C86"/>
    <w:rsid w:val="000E0F56"/>
    <w:rsid w:val="000E0F87"/>
    <w:rsid w:val="000E0FD9"/>
    <w:rsid w:val="000E1043"/>
    <w:rsid w:val="000E1688"/>
    <w:rsid w:val="000E16B5"/>
    <w:rsid w:val="000E1909"/>
    <w:rsid w:val="000E19AB"/>
    <w:rsid w:val="000E1BAF"/>
    <w:rsid w:val="000E1C14"/>
    <w:rsid w:val="000E201A"/>
    <w:rsid w:val="000E20BC"/>
    <w:rsid w:val="000E2177"/>
    <w:rsid w:val="000E217B"/>
    <w:rsid w:val="000E2307"/>
    <w:rsid w:val="000E2719"/>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5C4"/>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64"/>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D23"/>
    <w:rsid w:val="000F0E57"/>
    <w:rsid w:val="000F1063"/>
    <w:rsid w:val="000F11F0"/>
    <w:rsid w:val="000F12C8"/>
    <w:rsid w:val="000F13A8"/>
    <w:rsid w:val="000F13A9"/>
    <w:rsid w:val="000F1637"/>
    <w:rsid w:val="000F170A"/>
    <w:rsid w:val="000F18A7"/>
    <w:rsid w:val="000F1A79"/>
    <w:rsid w:val="000F1AD6"/>
    <w:rsid w:val="000F1DAF"/>
    <w:rsid w:val="000F1F75"/>
    <w:rsid w:val="000F2409"/>
    <w:rsid w:val="000F2626"/>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D97"/>
    <w:rsid w:val="000F4EF9"/>
    <w:rsid w:val="000F5364"/>
    <w:rsid w:val="000F54A6"/>
    <w:rsid w:val="000F572F"/>
    <w:rsid w:val="000F57D5"/>
    <w:rsid w:val="000F59E5"/>
    <w:rsid w:val="000F5C14"/>
    <w:rsid w:val="000F6168"/>
    <w:rsid w:val="000F6236"/>
    <w:rsid w:val="000F62FB"/>
    <w:rsid w:val="000F6403"/>
    <w:rsid w:val="000F6412"/>
    <w:rsid w:val="000F643F"/>
    <w:rsid w:val="000F64C8"/>
    <w:rsid w:val="000F69F0"/>
    <w:rsid w:val="000F6B3A"/>
    <w:rsid w:val="000F6D55"/>
    <w:rsid w:val="000F6D56"/>
    <w:rsid w:val="000F6E9B"/>
    <w:rsid w:val="000F6EA0"/>
    <w:rsid w:val="000F6EEF"/>
    <w:rsid w:val="000F6EF2"/>
    <w:rsid w:val="000F71D0"/>
    <w:rsid w:val="000F71FA"/>
    <w:rsid w:val="000F72B9"/>
    <w:rsid w:val="000F75EA"/>
    <w:rsid w:val="000F761D"/>
    <w:rsid w:val="000F767B"/>
    <w:rsid w:val="000F7AA4"/>
    <w:rsid w:val="000F7D04"/>
    <w:rsid w:val="000F7D6B"/>
    <w:rsid w:val="000F7E17"/>
    <w:rsid w:val="000F7F27"/>
    <w:rsid w:val="0010003F"/>
    <w:rsid w:val="00100129"/>
    <w:rsid w:val="001001EC"/>
    <w:rsid w:val="00100338"/>
    <w:rsid w:val="00100395"/>
    <w:rsid w:val="00100441"/>
    <w:rsid w:val="001004C1"/>
    <w:rsid w:val="001005AB"/>
    <w:rsid w:val="001006EA"/>
    <w:rsid w:val="001008FF"/>
    <w:rsid w:val="001009E1"/>
    <w:rsid w:val="00100A38"/>
    <w:rsid w:val="00100B2C"/>
    <w:rsid w:val="00100BAA"/>
    <w:rsid w:val="00100C62"/>
    <w:rsid w:val="00100E88"/>
    <w:rsid w:val="00101023"/>
    <w:rsid w:val="00101073"/>
    <w:rsid w:val="001011DB"/>
    <w:rsid w:val="00101253"/>
    <w:rsid w:val="0010131C"/>
    <w:rsid w:val="0010138A"/>
    <w:rsid w:val="001013FA"/>
    <w:rsid w:val="001014FC"/>
    <w:rsid w:val="0010154E"/>
    <w:rsid w:val="00101575"/>
    <w:rsid w:val="0010166F"/>
    <w:rsid w:val="001016B1"/>
    <w:rsid w:val="001017CA"/>
    <w:rsid w:val="001019CE"/>
    <w:rsid w:val="00101B63"/>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A72"/>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C73"/>
    <w:rsid w:val="00107E51"/>
    <w:rsid w:val="00107E86"/>
    <w:rsid w:val="00110052"/>
    <w:rsid w:val="001100A5"/>
    <w:rsid w:val="00110264"/>
    <w:rsid w:val="0011039C"/>
    <w:rsid w:val="0011041A"/>
    <w:rsid w:val="001104E4"/>
    <w:rsid w:val="0011071D"/>
    <w:rsid w:val="001107D9"/>
    <w:rsid w:val="00110837"/>
    <w:rsid w:val="001108B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E52"/>
    <w:rsid w:val="00111F5F"/>
    <w:rsid w:val="00112085"/>
    <w:rsid w:val="001120F0"/>
    <w:rsid w:val="001120FC"/>
    <w:rsid w:val="00112190"/>
    <w:rsid w:val="00112317"/>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36B"/>
    <w:rsid w:val="001135BA"/>
    <w:rsid w:val="00113985"/>
    <w:rsid w:val="00113BAE"/>
    <w:rsid w:val="00113CC5"/>
    <w:rsid w:val="00113D39"/>
    <w:rsid w:val="001140A4"/>
    <w:rsid w:val="001140CE"/>
    <w:rsid w:val="00114221"/>
    <w:rsid w:val="001142E6"/>
    <w:rsid w:val="0011456B"/>
    <w:rsid w:val="00114605"/>
    <w:rsid w:val="00114741"/>
    <w:rsid w:val="00114745"/>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C1"/>
    <w:rsid w:val="0012083A"/>
    <w:rsid w:val="00120879"/>
    <w:rsid w:val="00120A0B"/>
    <w:rsid w:val="00120A72"/>
    <w:rsid w:val="00120B5F"/>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1ED"/>
    <w:rsid w:val="00122469"/>
    <w:rsid w:val="00122470"/>
    <w:rsid w:val="00122632"/>
    <w:rsid w:val="001227D0"/>
    <w:rsid w:val="001227E9"/>
    <w:rsid w:val="001227F9"/>
    <w:rsid w:val="00122903"/>
    <w:rsid w:val="00122A3F"/>
    <w:rsid w:val="00122BAB"/>
    <w:rsid w:val="00122D0B"/>
    <w:rsid w:val="00122D1E"/>
    <w:rsid w:val="00122E1F"/>
    <w:rsid w:val="00122F56"/>
    <w:rsid w:val="00123190"/>
    <w:rsid w:val="001233A1"/>
    <w:rsid w:val="00123512"/>
    <w:rsid w:val="001235FB"/>
    <w:rsid w:val="0012371D"/>
    <w:rsid w:val="001237EA"/>
    <w:rsid w:val="00123856"/>
    <w:rsid w:val="00123AA9"/>
    <w:rsid w:val="00123B28"/>
    <w:rsid w:val="00123B33"/>
    <w:rsid w:val="00123D59"/>
    <w:rsid w:val="00123DEE"/>
    <w:rsid w:val="00123E23"/>
    <w:rsid w:val="00123E75"/>
    <w:rsid w:val="00123E88"/>
    <w:rsid w:val="00123F8E"/>
    <w:rsid w:val="0012412F"/>
    <w:rsid w:val="00124299"/>
    <w:rsid w:val="0012429F"/>
    <w:rsid w:val="001242C9"/>
    <w:rsid w:val="0012447B"/>
    <w:rsid w:val="00124776"/>
    <w:rsid w:val="00124A81"/>
    <w:rsid w:val="00124BE6"/>
    <w:rsid w:val="00124CF0"/>
    <w:rsid w:val="00124E79"/>
    <w:rsid w:val="00124E90"/>
    <w:rsid w:val="00125028"/>
    <w:rsid w:val="0012519B"/>
    <w:rsid w:val="0012540D"/>
    <w:rsid w:val="001256F7"/>
    <w:rsid w:val="00125C01"/>
    <w:rsid w:val="00125CA4"/>
    <w:rsid w:val="00125CD1"/>
    <w:rsid w:val="00125D20"/>
    <w:rsid w:val="00125E36"/>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9C9"/>
    <w:rsid w:val="00126A1D"/>
    <w:rsid w:val="00126E1A"/>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224"/>
    <w:rsid w:val="0013030B"/>
    <w:rsid w:val="001304E9"/>
    <w:rsid w:val="00130753"/>
    <w:rsid w:val="001307DF"/>
    <w:rsid w:val="00130992"/>
    <w:rsid w:val="00130ADC"/>
    <w:rsid w:val="00130ADF"/>
    <w:rsid w:val="00130B3A"/>
    <w:rsid w:val="00130B3C"/>
    <w:rsid w:val="00130B64"/>
    <w:rsid w:val="00130B83"/>
    <w:rsid w:val="00130BF0"/>
    <w:rsid w:val="00130EAE"/>
    <w:rsid w:val="00130EE6"/>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1DC"/>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C0B"/>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65"/>
    <w:rsid w:val="00136C93"/>
    <w:rsid w:val="00136CE2"/>
    <w:rsid w:val="00136EA1"/>
    <w:rsid w:val="00136EEB"/>
    <w:rsid w:val="001372CC"/>
    <w:rsid w:val="00137523"/>
    <w:rsid w:val="0013757C"/>
    <w:rsid w:val="001376AA"/>
    <w:rsid w:val="00137705"/>
    <w:rsid w:val="00137839"/>
    <w:rsid w:val="00137884"/>
    <w:rsid w:val="001379A5"/>
    <w:rsid w:val="00137B97"/>
    <w:rsid w:val="00137CB5"/>
    <w:rsid w:val="00137CD3"/>
    <w:rsid w:val="00137D5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1E34"/>
    <w:rsid w:val="001421D0"/>
    <w:rsid w:val="0014227B"/>
    <w:rsid w:val="001423D7"/>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3C3C"/>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7E3"/>
    <w:rsid w:val="001467F4"/>
    <w:rsid w:val="0014689A"/>
    <w:rsid w:val="001469E0"/>
    <w:rsid w:val="00146F50"/>
    <w:rsid w:val="00146FCA"/>
    <w:rsid w:val="00146FF8"/>
    <w:rsid w:val="00147003"/>
    <w:rsid w:val="00147092"/>
    <w:rsid w:val="001470B5"/>
    <w:rsid w:val="00147183"/>
    <w:rsid w:val="0014735C"/>
    <w:rsid w:val="001473AC"/>
    <w:rsid w:val="001473F6"/>
    <w:rsid w:val="0014745A"/>
    <w:rsid w:val="00147580"/>
    <w:rsid w:val="00147729"/>
    <w:rsid w:val="001477A0"/>
    <w:rsid w:val="00147880"/>
    <w:rsid w:val="00147EE7"/>
    <w:rsid w:val="00147F44"/>
    <w:rsid w:val="00150042"/>
    <w:rsid w:val="00150317"/>
    <w:rsid w:val="001505E6"/>
    <w:rsid w:val="0015097A"/>
    <w:rsid w:val="00150D56"/>
    <w:rsid w:val="00150D5C"/>
    <w:rsid w:val="00150D65"/>
    <w:rsid w:val="00150D71"/>
    <w:rsid w:val="00150E0C"/>
    <w:rsid w:val="00150E16"/>
    <w:rsid w:val="00150E68"/>
    <w:rsid w:val="00150FBE"/>
    <w:rsid w:val="001511AD"/>
    <w:rsid w:val="001512F3"/>
    <w:rsid w:val="00151400"/>
    <w:rsid w:val="00151418"/>
    <w:rsid w:val="00151512"/>
    <w:rsid w:val="00151595"/>
    <w:rsid w:val="0015172E"/>
    <w:rsid w:val="001517DD"/>
    <w:rsid w:val="00151942"/>
    <w:rsid w:val="00151A1B"/>
    <w:rsid w:val="00151BB2"/>
    <w:rsid w:val="00151BB5"/>
    <w:rsid w:val="00151C45"/>
    <w:rsid w:val="00151D7F"/>
    <w:rsid w:val="0015210F"/>
    <w:rsid w:val="00152378"/>
    <w:rsid w:val="0015239E"/>
    <w:rsid w:val="001523D0"/>
    <w:rsid w:val="001523F9"/>
    <w:rsid w:val="001526ED"/>
    <w:rsid w:val="00152872"/>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41CE"/>
    <w:rsid w:val="0015421B"/>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656"/>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934"/>
    <w:rsid w:val="00156AC7"/>
    <w:rsid w:val="00156CCB"/>
    <w:rsid w:val="00156E5C"/>
    <w:rsid w:val="00156EF4"/>
    <w:rsid w:val="00157013"/>
    <w:rsid w:val="0015707D"/>
    <w:rsid w:val="0015736D"/>
    <w:rsid w:val="001573E7"/>
    <w:rsid w:val="00157561"/>
    <w:rsid w:val="00157574"/>
    <w:rsid w:val="00157864"/>
    <w:rsid w:val="001578A0"/>
    <w:rsid w:val="001579AE"/>
    <w:rsid w:val="001579E7"/>
    <w:rsid w:val="00157A72"/>
    <w:rsid w:val="00157AB5"/>
    <w:rsid w:val="00157BD9"/>
    <w:rsid w:val="00157D89"/>
    <w:rsid w:val="00157E43"/>
    <w:rsid w:val="00157FD4"/>
    <w:rsid w:val="00160202"/>
    <w:rsid w:val="00160266"/>
    <w:rsid w:val="0016027B"/>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CE3"/>
    <w:rsid w:val="00161DC1"/>
    <w:rsid w:val="00161E41"/>
    <w:rsid w:val="00161E61"/>
    <w:rsid w:val="00161F24"/>
    <w:rsid w:val="00161F65"/>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96"/>
    <w:rsid w:val="00163647"/>
    <w:rsid w:val="001638F5"/>
    <w:rsid w:val="00163987"/>
    <w:rsid w:val="00163A50"/>
    <w:rsid w:val="00163C3C"/>
    <w:rsid w:val="00163CEB"/>
    <w:rsid w:val="00163D48"/>
    <w:rsid w:val="0016433C"/>
    <w:rsid w:val="00164389"/>
    <w:rsid w:val="001643C1"/>
    <w:rsid w:val="001643DD"/>
    <w:rsid w:val="00164451"/>
    <w:rsid w:val="00164591"/>
    <w:rsid w:val="001645B8"/>
    <w:rsid w:val="00164686"/>
    <w:rsid w:val="001646CD"/>
    <w:rsid w:val="00164712"/>
    <w:rsid w:val="0016473C"/>
    <w:rsid w:val="001647DD"/>
    <w:rsid w:val="00164871"/>
    <w:rsid w:val="00164A10"/>
    <w:rsid w:val="00164D1F"/>
    <w:rsid w:val="00164D4A"/>
    <w:rsid w:val="00164E87"/>
    <w:rsid w:val="00164F1D"/>
    <w:rsid w:val="00165049"/>
    <w:rsid w:val="001650C5"/>
    <w:rsid w:val="001651CD"/>
    <w:rsid w:val="00165446"/>
    <w:rsid w:val="0016546D"/>
    <w:rsid w:val="001654BF"/>
    <w:rsid w:val="00165633"/>
    <w:rsid w:val="00165665"/>
    <w:rsid w:val="0016567B"/>
    <w:rsid w:val="0016584C"/>
    <w:rsid w:val="00165ADE"/>
    <w:rsid w:val="00165E8F"/>
    <w:rsid w:val="00165F6C"/>
    <w:rsid w:val="00165FA8"/>
    <w:rsid w:val="00166046"/>
    <w:rsid w:val="00166066"/>
    <w:rsid w:val="0016609B"/>
    <w:rsid w:val="00166200"/>
    <w:rsid w:val="0016634C"/>
    <w:rsid w:val="0016659D"/>
    <w:rsid w:val="001666A6"/>
    <w:rsid w:val="00166833"/>
    <w:rsid w:val="001668A3"/>
    <w:rsid w:val="001668BF"/>
    <w:rsid w:val="00166941"/>
    <w:rsid w:val="001669B8"/>
    <w:rsid w:val="00166AE0"/>
    <w:rsid w:val="00166EB8"/>
    <w:rsid w:val="00166EC5"/>
    <w:rsid w:val="0016703E"/>
    <w:rsid w:val="001671E5"/>
    <w:rsid w:val="001672F3"/>
    <w:rsid w:val="001672F7"/>
    <w:rsid w:val="00167384"/>
    <w:rsid w:val="001674E5"/>
    <w:rsid w:val="001674FE"/>
    <w:rsid w:val="00167526"/>
    <w:rsid w:val="00167535"/>
    <w:rsid w:val="00167671"/>
    <w:rsid w:val="0016767A"/>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99"/>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20"/>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A90"/>
    <w:rsid w:val="00175BCA"/>
    <w:rsid w:val="00175C08"/>
    <w:rsid w:val="00175C9F"/>
    <w:rsid w:val="00175CE6"/>
    <w:rsid w:val="0017616F"/>
    <w:rsid w:val="0017627A"/>
    <w:rsid w:val="00176383"/>
    <w:rsid w:val="001763AF"/>
    <w:rsid w:val="00176424"/>
    <w:rsid w:val="0017668D"/>
    <w:rsid w:val="0017669A"/>
    <w:rsid w:val="00176858"/>
    <w:rsid w:val="001769FB"/>
    <w:rsid w:val="00176A7E"/>
    <w:rsid w:val="00176C8E"/>
    <w:rsid w:val="00176D09"/>
    <w:rsid w:val="00176D18"/>
    <w:rsid w:val="00176E3F"/>
    <w:rsid w:val="00176E56"/>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6D"/>
    <w:rsid w:val="00180CB0"/>
    <w:rsid w:val="00180D44"/>
    <w:rsid w:val="00181647"/>
    <w:rsid w:val="00181A4E"/>
    <w:rsid w:val="00181B64"/>
    <w:rsid w:val="00181CE9"/>
    <w:rsid w:val="00181E4E"/>
    <w:rsid w:val="00181EB8"/>
    <w:rsid w:val="00181F65"/>
    <w:rsid w:val="00181F7C"/>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9DA"/>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AFC"/>
    <w:rsid w:val="00185B5F"/>
    <w:rsid w:val="00185BB2"/>
    <w:rsid w:val="00185BEC"/>
    <w:rsid w:val="00185F31"/>
    <w:rsid w:val="0018628C"/>
    <w:rsid w:val="001862E3"/>
    <w:rsid w:val="00186342"/>
    <w:rsid w:val="0018636B"/>
    <w:rsid w:val="00186403"/>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682"/>
    <w:rsid w:val="001907C0"/>
    <w:rsid w:val="001907C4"/>
    <w:rsid w:val="0019089B"/>
    <w:rsid w:val="001908A4"/>
    <w:rsid w:val="0019090B"/>
    <w:rsid w:val="00190D45"/>
    <w:rsid w:val="00190D7C"/>
    <w:rsid w:val="00190F03"/>
    <w:rsid w:val="001910CC"/>
    <w:rsid w:val="00191115"/>
    <w:rsid w:val="001911A0"/>
    <w:rsid w:val="001911C1"/>
    <w:rsid w:val="0019126B"/>
    <w:rsid w:val="001912C3"/>
    <w:rsid w:val="0019132B"/>
    <w:rsid w:val="0019153A"/>
    <w:rsid w:val="0019170C"/>
    <w:rsid w:val="001919FE"/>
    <w:rsid w:val="00191BD0"/>
    <w:rsid w:val="00191D4A"/>
    <w:rsid w:val="0019212C"/>
    <w:rsid w:val="0019214A"/>
    <w:rsid w:val="00192165"/>
    <w:rsid w:val="001921FD"/>
    <w:rsid w:val="00192333"/>
    <w:rsid w:val="001923BB"/>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1A"/>
    <w:rsid w:val="00196326"/>
    <w:rsid w:val="00196373"/>
    <w:rsid w:val="0019655C"/>
    <w:rsid w:val="001965CA"/>
    <w:rsid w:val="00196618"/>
    <w:rsid w:val="0019678D"/>
    <w:rsid w:val="001967B3"/>
    <w:rsid w:val="00196986"/>
    <w:rsid w:val="00196B25"/>
    <w:rsid w:val="00196B46"/>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438"/>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1CF"/>
    <w:rsid w:val="001A2237"/>
    <w:rsid w:val="001A2279"/>
    <w:rsid w:val="001A23E3"/>
    <w:rsid w:val="001A2543"/>
    <w:rsid w:val="001A2592"/>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02F"/>
    <w:rsid w:val="001A4348"/>
    <w:rsid w:val="001A4414"/>
    <w:rsid w:val="001A4763"/>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0C9"/>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42B"/>
    <w:rsid w:val="001B259B"/>
    <w:rsid w:val="001B27C1"/>
    <w:rsid w:val="001B2810"/>
    <w:rsid w:val="001B2816"/>
    <w:rsid w:val="001B2958"/>
    <w:rsid w:val="001B29E9"/>
    <w:rsid w:val="001B2C83"/>
    <w:rsid w:val="001B2D33"/>
    <w:rsid w:val="001B2D45"/>
    <w:rsid w:val="001B2F86"/>
    <w:rsid w:val="001B2FF2"/>
    <w:rsid w:val="001B302E"/>
    <w:rsid w:val="001B3303"/>
    <w:rsid w:val="001B345C"/>
    <w:rsid w:val="001B3934"/>
    <w:rsid w:val="001B39E8"/>
    <w:rsid w:val="001B3B5D"/>
    <w:rsid w:val="001B3C54"/>
    <w:rsid w:val="001B3CC9"/>
    <w:rsid w:val="001B3ED2"/>
    <w:rsid w:val="001B4067"/>
    <w:rsid w:val="001B411F"/>
    <w:rsid w:val="001B4207"/>
    <w:rsid w:val="001B4779"/>
    <w:rsid w:val="001B4816"/>
    <w:rsid w:val="001B49B4"/>
    <w:rsid w:val="001B4B29"/>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2C8"/>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9E5"/>
    <w:rsid w:val="001C0BC4"/>
    <w:rsid w:val="001C0FC7"/>
    <w:rsid w:val="001C1044"/>
    <w:rsid w:val="001C1051"/>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2F01"/>
    <w:rsid w:val="001C3247"/>
    <w:rsid w:val="001C33EE"/>
    <w:rsid w:val="001C345C"/>
    <w:rsid w:val="001C37C5"/>
    <w:rsid w:val="001C37E4"/>
    <w:rsid w:val="001C390B"/>
    <w:rsid w:val="001C3945"/>
    <w:rsid w:val="001C39B7"/>
    <w:rsid w:val="001C3A28"/>
    <w:rsid w:val="001C3A36"/>
    <w:rsid w:val="001C3B68"/>
    <w:rsid w:val="001C3C58"/>
    <w:rsid w:val="001C3CCA"/>
    <w:rsid w:val="001C3CEA"/>
    <w:rsid w:val="001C3D68"/>
    <w:rsid w:val="001C3E99"/>
    <w:rsid w:val="001C3F4D"/>
    <w:rsid w:val="001C3F5C"/>
    <w:rsid w:val="001C41BC"/>
    <w:rsid w:val="001C41EF"/>
    <w:rsid w:val="001C4260"/>
    <w:rsid w:val="001C4562"/>
    <w:rsid w:val="001C4736"/>
    <w:rsid w:val="001C47CC"/>
    <w:rsid w:val="001C4D23"/>
    <w:rsid w:val="001C4D83"/>
    <w:rsid w:val="001C4E1B"/>
    <w:rsid w:val="001C4F0D"/>
    <w:rsid w:val="001C517C"/>
    <w:rsid w:val="001C53E4"/>
    <w:rsid w:val="001C5523"/>
    <w:rsid w:val="001C5617"/>
    <w:rsid w:val="001C56C5"/>
    <w:rsid w:val="001C58FC"/>
    <w:rsid w:val="001C5AE9"/>
    <w:rsid w:val="001C5C43"/>
    <w:rsid w:val="001C5D17"/>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7F6"/>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4E5"/>
    <w:rsid w:val="001D2543"/>
    <w:rsid w:val="001D254C"/>
    <w:rsid w:val="001D2684"/>
    <w:rsid w:val="001D26B1"/>
    <w:rsid w:val="001D29A7"/>
    <w:rsid w:val="001D2ADF"/>
    <w:rsid w:val="001D2EE4"/>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8C0"/>
    <w:rsid w:val="001D4B4C"/>
    <w:rsid w:val="001D4D1F"/>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2A"/>
    <w:rsid w:val="001D763A"/>
    <w:rsid w:val="001D7744"/>
    <w:rsid w:val="001D7781"/>
    <w:rsid w:val="001D789D"/>
    <w:rsid w:val="001D7902"/>
    <w:rsid w:val="001D7ABF"/>
    <w:rsid w:val="001D7C40"/>
    <w:rsid w:val="001E0099"/>
    <w:rsid w:val="001E00F1"/>
    <w:rsid w:val="001E0100"/>
    <w:rsid w:val="001E011F"/>
    <w:rsid w:val="001E01BC"/>
    <w:rsid w:val="001E0394"/>
    <w:rsid w:val="001E03C2"/>
    <w:rsid w:val="001E04B5"/>
    <w:rsid w:val="001E07AD"/>
    <w:rsid w:val="001E085D"/>
    <w:rsid w:val="001E0AEF"/>
    <w:rsid w:val="001E0D9C"/>
    <w:rsid w:val="001E0FEF"/>
    <w:rsid w:val="001E1051"/>
    <w:rsid w:val="001E129F"/>
    <w:rsid w:val="001E1770"/>
    <w:rsid w:val="001E1853"/>
    <w:rsid w:val="001E1C27"/>
    <w:rsid w:val="001E1FB6"/>
    <w:rsid w:val="001E1FD4"/>
    <w:rsid w:val="001E2031"/>
    <w:rsid w:val="001E217D"/>
    <w:rsid w:val="001E2206"/>
    <w:rsid w:val="001E22C3"/>
    <w:rsid w:val="001E230E"/>
    <w:rsid w:val="001E2428"/>
    <w:rsid w:val="001E2497"/>
    <w:rsid w:val="001E27C1"/>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85"/>
    <w:rsid w:val="001E32A8"/>
    <w:rsid w:val="001E34EF"/>
    <w:rsid w:val="001E3942"/>
    <w:rsid w:val="001E3ADE"/>
    <w:rsid w:val="001E3AFD"/>
    <w:rsid w:val="001E3C6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5FC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2E"/>
    <w:rsid w:val="001E7654"/>
    <w:rsid w:val="001E796C"/>
    <w:rsid w:val="001E7A5B"/>
    <w:rsid w:val="001E7E2B"/>
    <w:rsid w:val="001E7F12"/>
    <w:rsid w:val="001F002E"/>
    <w:rsid w:val="001F0099"/>
    <w:rsid w:val="001F00A4"/>
    <w:rsid w:val="001F01BF"/>
    <w:rsid w:val="001F0230"/>
    <w:rsid w:val="001F02FA"/>
    <w:rsid w:val="001F0456"/>
    <w:rsid w:val="001F0488"/>
    <w:rsid w:val="001F06AE"/>
    <w:rsid w:val="001F073C"/>
    <w:rsid w:val="001F07CE"/>
    <w:rsid w:val="001F07FA"/>
    <w:rsid w:val="001F0948"/>
    <w:rsid w:val="001F0A0C"/>
    <w:rsid w:val="001F0A3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31"/>
    <w:rsid w:val="001F1E51"/>
    <w:rsid w:val="001F1F19"/>
    <w:rsid w:val="001F1F7A"/>
    <w:rsid w:val="001F1F83"/>
    <w:rsid w:val="001F1F94"/>
    <w:rsid w:val="001F1FA1"/>
    <w:rsid w:val="001F20C3"/>
    <w:rsid w:val="001F20ED"/>
    <w:rsid w:val="001F210B"/>
    <w:rsid w:val="001F2622"/>
    <w:rsid w:val="001F2A96"/>
    <w:rsid w:val="001F2CDD"/>
    <w:rsid w:val="001F3060"/>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83"/>
    <w:rsid w:val="001F4BB1"/>
    <w:rsid w:val="001F4C9C"/>
    <w:rsid w:val="001F4CD3"/>
    <w:rsid w:val="001F4D40"/>
    <w:rsid w:val="001F4D66"/>
    <w:rsid w:val="001F4DA1"/>
    <w:rsid w:val="001F4ECF"/>
    <w:rsid w:val="001F50D4"/>
    <w:rsid w:val="001F54DF"/>
    <w:rsid w:val="001F5634"/>
    <w:rsid w:val="001F586A"/>
    <w:rsid w:val="001F59C5"/>
    <w:rsid w:val="001F5A79"/>
    <w:rsid w:val="001F5CFE"/>
    <w:rsid w:val="001F5E00"/>
    <w:rsid w:val="001F6169"/>
    <w:rsid w:val="001F61AF"/>
    <w:rsid w:val="001F6251"/>
    <w:rsid w:val="001F62A4"/>
    <w:rsid w:val="001F63BC"/>
    <w:rsid w:val="001F6873"/>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8E"/>
    <w:rsid w:val="001F7AA3"/>
    <w:rsid w:val="001F7BCA"/>
    <w:rsid w:val="001F7C6D"/>
    <w:rsid w:val="001F7F55"/>
    <w:rsid w:val="00200222"/>
    <w:rsid w:val="00200576"/>
    <w:rsid w:val="0020057C"/>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73"/>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BD"/>
    <w:rsid w:val="002049C3"/>
    <w:rsid w:val="00204A5B"/>
    <w:rsid w:val="00205374"/>
    <w:rsid w:val="0020540C"/>
    <w:rsid w:val="0020575A"/>
    <w:rsid w:val="00205A86"/>
    <w:rsid w:val="00205C52"/>
    <w:rsid w:val="00205EB1"/>
    <w:rsid w:val="00205EDC"/>
    <w:rsid w:val="0020655B"/>
    <w:rsid w:val="0020677C"/>
    <w:rsid w:val="002068CB"/>
    <w:rsid w:val="00206C17"/>
    <w:rsid w:val="00206C4F"/>
    <w:rsid w:val="00206CB7"/>
    <w:rsid w:val="00206EF0"/>
    <w:rsid w:val="00206F2C"/>
    <w:rsid w:val="00207136"/>
    <w:rsid w:val="002072F0"/>
    <w:rsid w:val="00207306"/>
    <w:rsid w:val="00207387"/>
    <w:rsid w:val="002073ED"/>
    <w:rsid w:val="0020769D"/>
    <w:rsid w:val="00207749"/>
    <w:rsid w:val="002077D6"/>
    <w:rsid w:val="002078CE"/>
    <w:rsid w:val="002079CA"/>
    <w:rsid w:val="00207A15"/>
    <w:rsid w:val="00207BE7"/>
    <w:rsid w:val="00207C32"/>
    <w:rsid w:val="00207C49"/>
    <w:rsid w:val="00207D4D"/>
    <w:rsid w:val="00207E9F"/>
    <w:rsid w:val="00207F0B"/>
    <w:rsid w:val="00207FAF"/>
    <w:rsid w:val="002100E0"/>
    <w:rsid w:val="002100F4"/>
    <w:rsid w:val="0021025F"/>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F8"/>
    <w:rsid w:val="002127FA"/>
    <w:rsid w:val="00212883"/>
    <w:rsid w:val="0021294F"/>
    <w:rsid w:val="00212971"/>
    <w:rsid w:val="00212A40"/>
    <w:rsid w:val="00212A9D"/>
    <w:rsid w:val="00212B22"/>
    <w:rsid w:val="00212C47"/>
    <w:rsid w:val="00212CAF"/>
    <w:rsid w:val="00212EE2"/>
    <w:rsid w:val="00212FC7"/>
    <w:rsid w:val="002131FA"/>
    <w:rsid w:val="00213440"/>
    <w:rsid w:val="00213495"/>
    <w:rsid w:val="00213676"/>
    <w:rsid w:val="002138B9"/>
    <w:rsid w:val="002138FA"/>
    <w:rsid w:val="00213B66"/>
    <w:rsid w:val="00213BD3"/>
    <w:rsid w:val="00213E13"/>
    <w:rsid w:val="00213F07"/>
    <w:rsid w:val="00213F3B"/>
    <w:rsid w:val="002140A6"/>
    <w:rsid w:val="002142C9"/>
    <w:rsid w:val="002146A8"/>
    <w:rsid w:val="00214A27"/>
    <w:rsid w:val="00214C34"/>
    <w:rsid w:val="00214C84"/>
    <w:rsid w:val="00214D21"/>
    <w:rsid w:val="00214DB6"/>
    <w:rsid w:val="00214FB8"/>
    <w:rsid w:val="002151C8"/>
    <w:rsid w:val="00215306"/>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7D"/>
    <w:rsid w:val="002175A9"/>
    <w:rsid w:val="00217621"/>
    <w:rsid w:val="00217790"/>
    <w:rsid w:val="002177A0"/>
    <w:rsid w:val="0021791A"/>
    <w:rsid w:val="0021792F"/>
    <w:rsid w:val="002179B9"/>
    <w:rsid w:val="002179E1"/>
    <w:rsid w:val="00217A8F"/>
    <w:rsid w:val="00217AA7"/>
    <w:rsid w:val="00217AD8"/>
    <w:rsid w:val="00217AE5"/>
    <w:rsid w:val="00217C79"/>
    <w:rsid w:val="0022024E"/>
    <w:rsid w:val="00220485"/>
    <w:rsid w:val="00220669"/>
    <w:rsid w:val="002208F4"/>
    <w:rsid w:val="0022091D"/>
    <w:rsid w:val="00220C74"/>
    <w:rsid w:val="00220DAD"/>
    <w:rsid w:val="002210AD"/>
    <w:rsid w:val="002214C5"/>
    <w:rsid w:val="00221799"/>
    <w:rsid w:val="0022199F"/>
    <w:rsid w:val="002219ED"/>
    <w:rsid w:val="00221A4E"/>
    <w:rsid w:val="00221AF5"/>
    <w:rsid w:val="00221B49"/>
    <w:rsid w:val="00221C30"/>
    <w:rsid w:val="00221C4F"/>
    <w:rsid w:val="00221C70"/>
    <w:rsid w:val="00221D06"/>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18E"/>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850"/>
    <w:rsid w:val="00225A90"/>
    <w:rsid w:val="00225AA7"/>
    <w:rsid w:val="00225BA1"/>
    <w:rsid w:val="00225C7E"/>
    <w:rsid w:val="00225C8B"/>
    <w:rsid w:val="00225E58"/>
    <w:rsid w:val="00225F2F"/>
    <w:rsid w:val="00226139"/>
    <w:rsid w:val="0022620B"/>
    <w:rsid w:val="0022639B"/>
    <w:rsid w:val="00226865"/>
    <w:rsid w:val="002268E0"/>
    <w:rsid w:val="00226915"/>
    <w:rsid w:val="002269C9"/>
    <w:rsid w:val="00226B08"/>
    <w:rsid w:val="00226BB0"/>
    <w:rsid w:val="00226FF9"/>
    <w:rsid w:val="0022702C"/>
    <w:rsid w:val="00227412"/>
    <w:rsid w:val="00227591"/>
    <w:rsid w:val="00227673"/>
    <w:rsid w:val="0022776C"/>
    <w:rsid w:val="00227813"/>
    <w:rsid w:val="00227878"/>
    <w:rsid w:val="00227C2D"/>
    <w:rsid w:val="00227E78"/>
    <w:rsid w:val="00230244"/>
    <w:rsid w:val="00230286"/>
    <w:rsid w:val="002302DB"/>
    <w:rsid w:val="002302FA"/>
    <w:rsid w:val="002303BB"/>
    <w:rsid w:val="00230619"/>
    <w:rsid w:val="002307A4"/>
    <w:rsid w:val="002308CE"/>
    <w:rsid w:val="00230A57"/>
    <w:rsid w:val="00230CFA"/>
    <w:rsid w:val="00230D42"/>
    <w:rsid w:val="00230D4A"/>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3D1"/>
    <w:rsid w:val="0023341D"/>
    <w:rsid w:val="0023343D"/>
    <w:rsid w:val="00233534"/>
    <w:rsid w:val="002338A6"/>
    <w:rsid w:val="002339D3"/>
    <w:rsid w:val="00233AA6"/>
    <w:rsid w:val="00233B77"/>
    <w:rsid w:val="00233DC8"/>
    <w:rsid w:val="00233DF9"/>
    <w:rsid w:val="00233E65"/>
    <w:rsid w:val="0023406D"/>
    <w:rsid w:val="002342DD"/>
    <w:rsid w:val="00234425"/>
    <w:rsid w:val="002344A0"/>
    <w:rsid w:val="002345EE"/>
    <w:rsid w:val="0023462D"/>
    <w:rsid w:val="00234630"/>
    <w:rsid w:val="0023470C"/>
    <w:rsid w:val="002347BA"/>
    <w:rsid w:val="002348AF"/>
    <w:rsid w:val="00234B22"/>
    <w:rsid w:val="00234C3F"/>
    <w:rsid w:val="00234E56"/>
    <w:rsid w:val="00234E73"/>
    <w:rsid w:val="00234E91"/>
    <w:rsid w:val="00234EDC"/>
    <w:rsid w:val="00234EF5"/>
    <w:rsid w:val="00234FBF"/>
    <w:rsid w:val="002351C9"/>
    <w:rsid w:val="002352C6"/>
    <w:rsid w:val="002352F4"/>
    <w:rsid w:val="002352F7"/>
    <w:rsid w:val="00235301"/>
    <w:rsid w:val="00235361"/>
    <w:rsid w:val="00235537"/>
    <w:rsid w:val="00235544"/>
    <w:rsid w:val="00235566"/>
    <w:rsid w:val="00235763"/>
    <w:rsid w:val="00235836"/>
    <w:rsid w:val="00235B25"/>
    <w:rsid w:val="00235D3B"/>
    <w:rsid w:val="002361CA"/>
    <w:rsid w:val="00236365"/>
    <w:rsid w:val="002364DB"/>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1C6"/>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0B9"/>
    <w:rsid w:val="002412BF"/>
    <w:rsid w:val="002413D5"/>
    <w:rsid w:val="002418CF"/>
    <w:rsid w:val="002418F1"/>
    <w:rsid w:val="00241A5B"/>
    <w:rsid w:val="00241BD2"/>
    <w:rsid w:val="00241C61"/>
    <w:rsid w:val="00241CC8"/>
    <w:rsid w:val="00241DAC"/>
    <w:rsid w:val="00241EA1"/>
    <w:rsid w:val="002421B4"/>
    <w:rsid w:val="00242335"/>
    <w:rsid w:val="002423E0"/>
    <w:rsid w:val="00242524"/>
    <w:rsid w:val="00242823"/>
    <w:rsid w:val="00242AB9"/>
    <w:rsid w:val="00242AE2"/>
    <w:rsid w:val="00242E5C"/>
    <w:rsid w:val="00242EC5"/>
    <w:rsid w:val="00242F44"/>
    <w:rsid w:val="002436A5"/>
    <w:rsid w:val="00243712"/>
    <w:rsid w:val="0024378B"/>
    <w:rsid w:val="002437B3"/>
    <w:rsid w:val="00243926"/>
    <w:rsid w:val="00243D5A"/>
    <w:rsid w:val="00243E2E"/>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67"/>
    <w:rsid w:val="002451FE"/>
    <w:rsid w:val="00245300"/>
    <w:rsid w:val="00245501"/>
    <w:rsid w:val="002457C9"/>
    <w:rsid w:val="002457F4"/>
    <w:rsid w:val="00245B25"/>
    <w:rsid w:val="00245F1A"/>
    <w:rsid w:val="002460E3"/>
    <w:rsid w:val="00246241"/>
    <w:rsid w:val="00246287"/>
    <w:rsid w:val="002462D1"/>
    <w:rsid w:val="00246527"/>
    <w:rsid w:val="00246639"/>
    <w:rsid w:val="00246921"/>
    <w:rsid w:val="00246A33"/>
    <w:rsid w:val="00246A67"/>
    <w:rsid w:val="00246C9D"/>
    <w:rsid w:val="00246F16"/>
    <w:rsid w:val="0024704D"/>
    <w:rsid w:val="002471BD"/>
    <w:rsid w:val="0024723B"/>
    <w:rsid w:val="002473E3"/>
    <w:rsid w:val="00247470"/>
    <w:rsid w:val="00247486"/>
    <w:rsid w:val="002474F3"/>
    <w:rsid w:val="002476A2"/>
    <w:rsid w:val="0024791C"/>
    <w:rsid w:val="00247B73"/>
    <w:rsid w:val="00247DBC"/>
    <w:rsid w:val="00247DD7"/>
    <w:rsid w:val="002500F1"/>
    <w:rsid w:val="00250304"/>
    <w:rsid w:val="002503AE"/>
    <w:rsid w:val="002503F2"/>
    <w:rsid w:val="00250694"/>
    <w:rsid w:val="002506CB"/>
    <w:rsid w:val="00250995"/>
    <w:rsid w:val="002509C0"/>
    <w:rsid w:val="002509FA"/>
    <w:rsid w:val="00250A1E"/>
    <w:rsid w:val="00250D7E"/>
    <w:rsid w:val="00250DC5"/>
    <w:rsid w:val="00250DE6"/>
    <w:rsid w:val="00250E01"/>
    <w:rsid w:val="00250F97"/>
    <w:rsid w:val="0025116F"/>
    <w:rsid w:val="00251191"/>
    <w:rsid w:val="0025126E"/>
    <w:rsid w:val="00251594"/>
    <w:rsid w:val="0025177C"/>
    <w:rsid w:val="0025178F"/>
    <w:rsid w:val="002517FD"/>
    <w:rsid w:val="002519B2"/>
    <w:rsid w:val="00251B9D"/>
    <w:rsid w:val="00251BCC"/>
    <w:rsid w:val="00251D74"/>
    <w:rsid w:val="00251D83"/>
    <w:rsid w:val="00251EA9"/>
    <w:rsid w:val="00251F1B"/>
    <w:rsid w:val="002520AF"/>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3"/>
    <w:rsid w:val="002534E6"/>
    <w:rsid w:val="0025351C"/>
    <w:rsid w:val="002535AB"/>
    <w:rsid w:val="00253774"/>
    <w:rsid w:val="00253919"/>
    <w:rsid w:val="0025394A"/>
    <w:rsid w:val="002539BC"/>
    <w:rsid w:val="00253B50"/>
    <w:rsid w:val="00253CD7"/>
    <w:rsid w:val="00253D1F"/>
    <w:rsid w:val="00253D23"/>
    <w:rsid w:val="00253E8E"/>
    <w:rsid w:val="00253F93"/>
    <w:rsid w:val="002541D5"/>
    <w:rsid w:val="00254216"/>
    <w:rsid w:val="00254280"/>
    <w:rsid w:val="002542EB"/>
    <w:rsid w:val="00254307"/>
    <w:rsid w:val="0025445F"/>
    <w:rsid w:val="0025455C"/>
    <w:rsid w:val="00254992"/>
    <w:rsid w:val="00254A3B"/>
    <w:rsid w:val="00254C8E"/>
    <w:rsid w:val="00254DE9"/>
    <w:rsid w:val="002551B0"/>
    <w:rsid w:val="002552A2"/>
    <w:rsid w:val="002552C6"/>
    <w:rsid w:val="00255385"/>
    <w:rsid w:val="00255526"/>
    <w:rsid w:val="0025562A"/>
    <w:rsid w:val="0025564F"/>
    <w:rsid w:val="00255851"/>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420"/>
    <w:rsid w:val="0026073C"/>
    <w:rsid w:val="00260951"/>
    <w:rsid w:val="002609BD"/>
    <w:rsid w:val="00260C6B"/>
    <w:rsid w:val="00260DA5"/>
    <w:rsid w:val="00260DC3"/>
    <w:rsid w:val="00260DEA"/>
    <w:rsid w:val="00260F60"/>
    <w:rsid w:val="00261759"/>
    <w:rsid w:val="0026178F"/>
    <w:rsid w:val="002617E4"/>
    <w:rsid w:val="002618D2"/>
    <w:rsid w:val="00261A01"/>
    <w:rsid w:val="00261AF8"/>
    <w:rsid w:val="00261B47"/>
    <w:rsid w:val="00262256"/>
    <w:rsid w:val="00262432"/>
    <w:rsid w:val="002625DD"/>
    <w:rsid w:val="00263019"/>
    <w:rsid w:val="00263059"/>
    <w:rsid w:val="0026307C"/>
    <w:rsid w:val="00263125"/>
    <w:rsid w:val="0026313F"/>
    <w:rsid w:val="0026316A"/>
    <w:rsid w:val="00263337"/>
    <w:rsid w:val="00263471"/>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44C"/>
    <w:rsid w:val="00265503"/>
    <w:rsid w:val="002657FB"/>
    <w:rsid w:val="00265929"/>
    <w:rsid w:val="00265944"/>
    <w:rsid w:val="00265950"/>
    <w:rsid w:val="002659F9"/>
    <w:rsid w:val="00265A44"/>
    <w:rsid w:val="00265AC7"/>
    <w:rsid w:val="00265B48"/>
    <w:rsid w:val="00265BF6"/>
    <w:rsid w:val="00265D91"/>
    <w:rsid w:val="00265F65"/>
    <w:rsid w:val="00265FF8"/>
    <w:rsid w:val="00266059"/>
    <w:rsid w:val="00266497"/>
    <w:rsid w:val="0026649E"/>
    <w:rsid w:val="00266553"/>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0DA"/>
    <w:rsid w:val="00267216"/>
    <w:rsid w:val="00267290"/>
    <w:rsid w:val="0026731B"/>
    <w:rsid w:val="00267592"/>
    <w:rsid w:val="0026769B"/>
    <w:rsid w:val="002677E2"/>
    <w:rsid w:val="002677FC"/>
    <w:rsid w:val="00267806"/>
    <w:rsid w:val="0026797A"/>
    <w:rsid w:val="00267C55"/>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1D"/>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8A"/>
    <w:rsid w:val="00274BFB"/>
    <w:rsid w:val="00274CBC"/>
    <w:rsid w:val="00274E15"/>
    <w:rsid w:val="00274EED"/>
    <w:rsid w:val="00274FDD"/>
    <w:rsid w:val="00275037"/>
    <w:rsid w:val="0027529D"/>
    <w:rsid w:val="00275303"/>
    <w:rsid w:val="0027557D"/>
    <w:rsid w:val="00275911"/>
    <w:rsid w:val="00275952"/>
    <w:rsid w:val="00275A8C"/>
    <w:rsid w:val="00275AED"/>
    <w:rsid w:val="00275C41"/>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77CDB"/>
    <w:rsid w:val="00277E7E"/>
    <w:rsid w:val="0028009E"/>
    <w:rsid w:val="002800AB"/>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5AF"/>
    <w:rsid w:val="00281719"/>
    <w:rsid w:val="002818AE"/>
    <w:rsid w:val="00281AA4"/>
    <w:rsid w:val="00281B74"/>
    <w:rsid w:val="00281BE5"/>
    <w:rsid w:val="00281DE3"/>
    <w:rsid w:val="00281F0E"/>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531"/>
    <w:rsid w:val="00283718"/>
    <w:rsid w:val="0028374B"/>
    <w:rsid w:val="00283757"/>
    <w:rsid w:val="002839DE"/>
    <w:rsid w:val="00283B3A"/>
    <w:rsid w:val="00283B5A"/>
    <w:rsid w:val="00283C49"/>
    <w:rsid w:val="00283D10"/>
    <w:rsid w:val="00283D7C"/>
    <w:rsid w:val="00283D85"/>
    <w:rsid w:val="00283F35"/>
    <w:rsid w:val="00283F56"/>
    <w:rsid w:val="00283FAB"/>
    <w:rsid w:val="0028403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D8"/>
    <w:rsid w:val="002864FD"/>
    <w:rsid w:val="00286513"/>
    <w:rsid w:val="00286525"/>
    <w:rsid w:val="00286727"/>
    <w:rsid w:val="00286779"/>
    <w:rsid w:val="0028679E"/>
    <w:rsid w:val="00286888"/>
    <w:rsid w:val="00286A8A"/>
    <w:rsid w:val="00286ADF"/>
    <w:rsid w:val="00286C76"/>
    <w:rsid w:val="00286CAF"/>
    <w:rsid w:val="00286D62"/>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B5"/>
    <w:rsid w:val="00291FD3"/>
    <w:rsid w:val="0029208C"/>
    <w:rsid w:val="0029226E"/>
    <w:rsid w:val="0029228A"/>
    <w:rsid w:val="0029238E"/>
    <w:rsid w:val="0029239F"/>
    <w:rsid w:val="00292709"/>
    <w:rsid w:val="00292B7A"/>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336"/>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9ED"/>
    <w:rsid w:val="00295A6A"/>
    <w:rsid w:val="00295E3C"/>
    <w:rsid w:val="00295E9B"/>
    <w:rsid w:val="00295FBB"/>
    <w:rsid w:val="00296077"/>
    <w:rsid w:val="002962C2"/>
    <w:rsid w:val="002962E3"/>
    <w:rsid w:val="002963A9"/>
    <w:rsid w:val="002963FE"/>
    <w:rsid w:val="0029643C"/>
    <w:rsid w:val="002966EB"/>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E57"/>
    <w:rsid w:val="002A0F36"/>
    <w:rsid w:val="002A0FE7"/>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4EE"/>
    <w:rsid w:val="002A257E"/>
    <w:rsid w:val="002A2678"/>
    <w:rsid w:val="002A2828"/>
    <w:rsid w:val="002A2838"/>
    <w:rsid w:val="002A285A"/>
    <w:rsid w:val="002A2AE4"/>
    <w:rsid w:val="002A2CF7"/>
    <w:rsid w:val="002A2F63"/>
    <w:rsid w:val="002A3079"/>
    <w:rsid w:val="002A3176"/>
    <w:rsid w:val="002A3268"/>
    <w:rsid w:val="002A32A2"/>
    <w:rsid w:val="002A33CE"/>
    <w:rsid w:val="002A33F9"/>
    <w:rsid w:val="002A3724"/>
    <w:rsid w:val="002A3761"/>
    <w:rsid w:val="002A37C8"/>
    <w:rsid w:val="002A380C"/>
    <w:rsid w:val="002A3ABA"/>
    <w:rsid w:val="002A3E1B"/>
    <w:rsid w:val="002A3E8F"/>
    <w:rsid w:val="002A434B"/>
    <w:rsid w:val="002A43D8"/>
    <w:rsid w:val="002A44E2"/>
    <w:rsid w:val="002A45D8"/>
    <w:rsid w:val="002A48C4"/>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59C"/>
    <w:rsid w:val="002A76EB"/>
    <w:rsid w:val="002A7792"/>
    <w:rsid w:val="002A79B0"/>
    <w:rsid w:val="002A7BBA"/>
    <w:rsid w:val="002A7C14"/>
    <w:rsid w:val="002A7D2D"/>
    <w:rsid w:val="002B0056"/>
    <w:rsid w:val="002B01E1"/>
    <w:rsid w:val="002B0238"/>
    <w:rsid w:val="002B0787"/>
    <w:rsid w:val="002B07FC"/>
    <w:rsid w:val="002B08B6"/>
    <w:rsid w:val="002B08E9"/>
    <w:rsid w:val="002B0D15"/>
    <w:rsid w:val="002B0D26"/>
    <w:rsid w:val="002B0DDC"/>
    <w:rsid w:val="002B10F5"/>
    <w:rsid w:val="002B111F"/>
    <w:rsid w:val="002B12B3"/>
    <w:rsid w:val="002B1456"/>
    <w:rsid w:val="002B14B4"/>
    <w:rsid w:val="002B181B"/>
    <w:rsid w:val="002B18CE"/>
    <w:rsid w:val="002B1B76"/>
    <w:rsid w:val="002B1CAB"/>
    <w:rsid w:val="002B1DE3"/>
    <w:rsid w:val="002B1E6B"/>
    <w:rsid w:val="002B21F3"/>
    <w:rsid w:val="002B225B"/>
    <w:rsid w:val="002B2278"/>
    <w:rsid w:val="002B22D7"/>
    <w:rsid w:val="002B22E1"/>
    <w:rsid w:val="002B231A"/>
    <w:rsid w:val="002B23A7"/>
    <w:rsid w:val="002B23CB"/>
    <w:rsid w:val="002B2467"/>
    <w:rsid w:val="002B24B2"/>
    <w:rsid w:val="002B26B5"/>
    <w:rsid w:val="002B26D8"/>
    <w:rsid w:val="002B275F"/>
    <w:rsid w:val="002B28A6"/>
    <w:rsid w:val="002B29F3"/>
    <w:rsid w:val="002B2A4D"/>
    <w:rsid w:val="002B2B76"/>
    <w:rsid w:val="002B2C08"/>
    <w:rsid w:val="002B2CA9"/>
    <w:rsid w:val="002B2DD0"/>
    <w:rsid w:val="002B2E80"/>
    <w:rsid w:val="002B2F28"/>
    <w:rsid w:val="002B2FF7"/>
    <w:rsid w:val="002B36E8"/>
    <w:rsid w:val="002B370D"/>
    <w:rsid w:val="002B371B"/>
    <w:rsid w:val="002B3780"/>
    <w:rsid w:val="002B37EA"/>
    <w:rsid w:val="002B3948"/>
    <w:rsid w:val="002B3BC2"/>
    <w:rsid w:val="002B3CA3"/>
    <w:rsid w:val="002B41CB"/>
    <w:rsid w:val="002B42AD"/>
    <w:rsid w:val="002B451B"/>
    <w:rsid w:val="002B47A6"/>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6BE"/>
    <w:rsid w:val="002B6A73"/>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774"/>
    <w:rsid w:val="002C1879"/>
    <w:rsid w:val="002C18C9"/>
    <w:rsid w:val="002C1933"/>
    <w:rsid w:val="002C1AAA"/>
    <w:rsid w:val="002C1DFD"/>
    <w:rsid w:val="002C1FD1"/>
    <w:rsid w:val="002C1FF8"/>
    <w:rsid w:val="002C2043"/>
    <w:rsid w:val="002C2226"/>
    <w:rsid w:val="002C22B6"/>
    <w:rsid w:val="002C23A2"/>
    <w:rsid w:val="002C247F"/>
    <w:rsid w:val="002C2645"/>
    <w:rsid w:val="002C286F"/>
    <w:rsid w:val="002C2902"/>
    <w:rsid w:val="002C291F"/>
    <w:rsid w:val="002C297C"/>
    <w:rsid w:val="002C2AD6"/>
    <w:rsid w:val="002C2C2B"/>
    <w:rsid w:val="002C2D40"/>
    <w:rsid w:val="002C2FBF"/>
    <w:rsid w:val="002C2FC9"/>
    <w:rsid w:val="002C310D"/>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044"/>
    <w:rsid w:val="002C7246"/>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4A6"/>
    <w:rsid w:val="002D2504"/>
    <w:rsid w:val="002D2510"/>
    <w:rsid w:val="002D2519"/>
    <w:rsid w:val="002D2796"/>
    <w:rsid w:val="002D28C1"/>
    <w:rsid w:val="002D28D7"/>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1C"/>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2"/>
    <w:rsid w:val="002D6BB6"/>
    <w:rsid w:val="002D6C85"/>
    <w:rsid w:val="002D6E22"/>
    <w:rsid w:val="002D6E64"/>
    <w:rsid w:val="002D6EEE"/>
    <w:rsid w:val="002D6F63"/>
    <w:rsid w:val="002D6FF5"/>
    <w:rsid w:val="002D7116"/>
    <w:rsid w:val="002D7187"/>
    <w:rsid w:val="002D7238"/>
    <w:rsid w:val="002D727A"/>
    <w:rsid w:val="002D72CC"/>
    <w:rsid w:val="002D740C"/>
    <w:rsid w:val="002D7726"/>
    <w:rsid w:val="002D7897"/>
    <w:rsid w:val="002D7B1B"/>
    <w:rsid w:val="002E004A"/>
    <w:rsid w:val="002E01C2"/>
    <w:rsid w:val="002E01C5"/>
    <w:rsid w:val="002E0246"/>
    <w:rsid w:val="002E0458"/>
    <w:rsid w:val="002E061C"/>
    <w:rsid w:val="002E0833"/>
    <w:rsid w:val="002E093C"/>
    <w:rsid w:val="002E0956"/>
    <w:rsid w:val="002E0983"/>
    <w:rsid w:val="002E0A70"/>
    <w:rsid w:val="002E1300"/>
    <w:rsid w:val="002E1315"/>
    <w:rsid w:val="002E13C1"/>
    <w:rsid w:val="002E142A"/>
    <w:rsid w:val="002E1443"/>
    <w:rsid w:val="002E14C4"/>
    <w:rsid w:val="002E16FE"/>
    <w:rsid w:val="002E190F"/>
    <w:rsid w:val="002E1998"/>
    <w:rsid w:val="002E1A6C"/>
    <w:rsid w:val="002E1A6E"/>
    <w:rsid w:val="002E1B11"/>
    <w:rsid w:val="002E1C4C"/>
    <w:rsid w:val="002E1D3A"/>
    <w:rsid w:val="002E1ED1"/>
    <w:rsid w:val="002E1EF0"/>
    <w:rsid w:val="002E206E"/>
    <w:rsid w:val="002E20F7"/>
    <w:rsid w:val="002E21B1"/>
    <w:rsid w:val="002E2204"/>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70"/>
    <w:rsid w:val="002E71D8"/>
    <w:rsid w:val="002E71E2"/>
    <w:rsid w:val="002E7301"/>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24F"/>
    <w:rsid w:val="002F0414"/>
    <w:rsid w:val="002F0441"/>
    <w:rsid w:val="002F052A"/>
    <w:rsid w:val="002F0589"/>
    <w:rsid w:val="002F0707"/>
    <w:rsid w:val="002F0870"/>
    <w:rsid w:val="002F0920"/>
    <w:rsid w:val="002F0BFD"/>
    <w:rsid w:val="002F12C2"/>
    <w:rsid w:val="002F12EF"/>
    <w:rsid w:val="002F13AD"/>
    <w:rsid w:val="002F173E"/>
    <w:rsid w:val="002F17B4"/>
    <w:rsid w:val="002F1882"/>
    <w:rsid w:val="002F18A1"/>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EFB"/>
    <w:rsid w:val="002F2F7C"/>
    <w:rsid w:val="002F2FE4"/>
    <w:rsid w:val="002F31F1"/>
    <w:rsid w:val="002F31FB"/>
    <w:rsid w:val="002F3228"/>
    <w:rsid w:val="002F3291"/>
    <w:rsid w:val="002F33BD"/>
    <w:rsid w:val="002F33F6"/>
    <w:rsid w:val="002F3449"/>
    <w:rsid w:val="002F35EC"/>
    <w:rsid w:val="002F36B2"/>
    <w:rsid w:val="002F375D"/>
    <w:rsid w:val="002F37E0"/>
    <w:rsid w:val="002F3A45"/>
    <w:rsid w:val="002F3C81"/>
    <w:rsid w:val="002F3D48"/>
    <w:rsid w:val="002F3ED5"/>
    <w:rsid w:val="002F3F40"/>
    <w:rsid w:val="002F3F8F"/>
    <w:rsid w:val="002F400C"/>
    <w:rsid w:val="002F4074"/>
    <w:rsid w:val="002F42CD"/>
    <w:rsid w:val="002F43A6"/>
    <w:rsid w:val="002F4476"/>
    <w:rsid w:val="002F4490"/>
    <w:rsid w:val="002F481C"/>
    <w:rsid w:val="002F48D6"/>
    <w:rsid w:val="002F48FA"/>
    <w:rsid w:val="002F4A01"/>
    <w:rsid w:val="002F4B39"/>
    <w:rsid w:val="002F4C51"/>
    <w:rsid w:val="002F4C5D"/>
    <w:rsid w:val="002F4C9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37"/>
    <w:rsid w:val="002F6CFA"/>
    <w:rsid w:val="002F6D47"/>
    <w:rsid w:val="002F6D79"/>
    <w:rsid w:val="002F6DD0"/>
    <w:rsid w:val="002F6FD8"/>
    <w:rsid w:val="002F7027"/>
    <w:rsid w:val="002F7056"/>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366"/>
    <w:rsid w:val="003013C9"/>
    <w:rsid w:val="00301489"/>
    <w:rsid w:val="00301509"/>
    <w:rsid w:val="0030150A"/>
    <w:rsid w:val="00301605"/>
    <w:rsid w:val="00301735"/>
    <w:rsid w:val="00301922"/>
    <w:rsid w:val="00301957"/>
    <w:rsid w:val="003019FB"/>
    <w:rsid w:val="00301B13"/>
    <w:rsid w:val="00301B3C"/>
    <w:rsid w:val="00301C36"/>
    <w:rsid w:val="00301D8C"/>
    <w:rsid w:val="00301F4E"/>
    <w:rsid w:val="00302017"/>
    <w:rsid w:val="00302037"/>
    <w:rsid w:val="00302293"/>
    <w:rsid w:val="003026B6"/>
    <w:rsid w:val="003028E5"/>
    <w:rsid w:val="00302E1A"/>
    <w:rsid w:val="00303206"/>
    <w:rsid w:val="00303391"/>
    <w:rsid w:val="00303392"/>
    <w:rsid w:val="00303461"/>
    <w:rsid w:val="003037BE"/>
    <w:rsid w:val="003039E6"/>
    <w:rsid w:val="00303AD9"/>
    <w:rsid w:val="00303C80"/>
    <w:rsid w:val="00303D67"/>
    <w:rsid w:val="00303F32"/>
    <w:rsid w:val="00303F36"/>
    <w:rsid w:val="00303FC3"/>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85"/>
    <w:rsid w:val="00305AC9"/>
    <w:rsid w:val="00305AF6"/>
    <w:rsid w:val="00305B69"/>
    <w:rsid w:val="00305B6D"/>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DA"/>
    <w:rsid w:val="00307400"/>
    <w:rsid w:val="00307553"/>
    <w:rsid w:val="003075B5"/>
    <w:rsid w:val="003076DA"/>
    <w:rsid w:val="00307C54"/>
    <w:rsid w:val="00307C82"/>
    <w:rsid w:val="00307CB3"/>
    <w:rsid w:val="00310013"/>
    <w:rsid w:val="0031022C"/>
    <w:rsid w:val="0031039C"/>
    <w:rsid w:val="00310484"/>
    <w:rsid w:val="00310637"/>
    <w:rsid w:val="003106C7"/>
    <w:rsid w:val="00310A16"/>
    <w:rsid w:val="00310D20"/>
    <w:rsid w:val="00310DCE"/>
    <w:rsid w:val="00310E35"/>
    <w:rsid w:val="003112F3"/>
    <w:rsid w:val="0031136D"/>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9BE"/>
    <w:rsid w:val="00312A55"/>
    <w:rsid w:val="00312A8B"/>
    <w:rsid w:val="00312AF6"/>
    <w:rsid w:val="00312B28"/>
    <w:rsid w:val="00312BD9"/>
    <w:rsid w:val="00312DE2"/>
    <w:rsid w:val="00312EA8"/>
    <w:rsid w:val="0031303C"/>
    <w:rsid w:val="00313107"/>
    <w:rsid w:val="003132A2"/>
    <w:rsid w:val="003137BC"/>
    <w:rsid w:val="00313838"/>
    <w:rsid w:val="003138AD"/>
    <w:rsid w:val="003139DC"/>
    <w:rsid w:val="00313AAA"/>
    <w:rsid w:val="00313ACB"/>
    <w:rsid w:val="00313AE3"/>
    <w:rsid w:val="00313C40"/>
    <w:rsid w:val="00313E4C"/>
    <w:rsid w:val="00314056"/>
    <w:rsid w:val="00314132"/>
    <w:rsid w:val="003142E8"/>
    <w:rsid w:val="0031443F"/>
    <w:rsid w:val="00314497"/>
    <w:rsid w:val="00314543"/>
    <w:rsid w:val="003145D5"/>
    <w:rsid w:val="00314EEC"/>
    <w:rsid w:val="00315041"/>
    <w:rsid w:val="0031507D"/>
    <w:rsid w:val="00315119"/>
    <w:rsid w:val="0031514D"/>
    <w:rsid w:val="003154CD"/>
    <w:rsid w:val="003154DE"/>
    <w:rsid w:val="003154F0"/>
    <w:rsid w:val="00315517"/>
    <w:rsid w:val="003156F1"/>
    <w:rsid w:val="003157EB"/>
    <w:rsid w:val="00315842"/>
    <w:rsid w:val="00315864"/>
    <w:rsid w:val="00315B08"/>
    <w:rsid w:val="00315BA2"/>
    <w:rsid w:val="00315D43"/>
    <w:rsid w:val="00315E27"/>
    <w:rsid w:val="00315E4C"/>
    <w:rsid w:val="00315E55"/>
    <w:rsid w:val="00315F3C"/>
    <w:rsid w:val="00316006"/>
    <w:rsid w:val="00316464"/>
    <w:rsid w:val="0031664A"/>
    <w:rsid w:val="003167B6"/>
    <w:rsid w:val="0031685D"/>
    <w:rsid w:val="003169D1"/>
    <w:rsid w:val="00316B05"/>
    <w:rsid w:val="00316CF1"/>
    <w:rsid w:val="003175F7"/>
    <w:rsid w:val="00317799"/>
    <w:rsid w:val="003178FD"/>
    <w:rsid w:val="00317A23"/>
    <w:rsid w:val="00317AE2"/>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69C"/>
    <w:rsid w:val="00321849"/>
    <w:rsid w:val="0032190E"/>
    <w:rsid w:val="003219B1"/>
    <w:rsid w:val="00321AD1"/>
    <w:rsid w:val="00321F57"/>
    <w:rsid w:val="003220D6"/>
    <w:rsid w:val="0032213C"/>
    <w:rsid w:val="00322162"/>
    <w:rsid w:val="003222DD"/>
    <w:rsid w:val="00322A67"/>
    <w:rsid w:val="00322B4C"/>
    <w:rsid w:val="00322BD1"/>
    <w:rsid w:val="00322BF3"/>
    <w:rsid w:val="00322D35"/>
    <w:rsid w:val="00322E22"/>
    <w:rsid w:val="00323092"/>
    <w:rsid w:val="0032369D"/>
    <w:rsid w:val="003236C0"/>
    <w:rsid w:val="003236ED"/>
    <w:rsid w:val="0032387E"/>
    <w:rsid w:val="00323922"/>
    <w:rsid w:val="0032395E"/>
    <w:rsid w:val="0032396B"/>
    <w:rsid w:val="003239B1"/>
    <w:rsid w:val="00323D47"/>
    <w:rsid w:val="00323DC7"/>
    <w:rsid w:val="00323DD9"/>
    <w:rsid w:val="0032412E"/>
    <w:rsid w:val="00324167"/>
    <w:rsid w:val="0032418A"/>
    <w:rsid w:val="003241CA"/>
    <w:rsid w:val="0032438F"/>
    <w:rsid w:val="00324486"/>
    <w:rsid w:val="003245CA"/>
    <w:rsid w:val="003245EC"/>
    <w:rsid w:val="00324A54"/>
    <w:rsid w:val="00324AA5"/>
    <w:rsid w:val="00324CC6"/>
    <w:rsid w:val="00324CC7"/>
    <w:rsid w:val="00324FD9"/>
    <w:rsid w:val="00325063"/>
    <w:rsid w:val="0032507F"/>
    <w:rsid w:val="00325527"/>
    <w:rsid w:val="003255EE"/>
    <w:rsid w:val="003257CB"/>
    <w:rsid w:val="003258B8"/>
    <w:rsid w:val="0032595D"/>
    <w:rsid w:val="00325C01"/>
    <w:rsid w:val="00325E38"/>
    <w:rsid w:val="00325E52"/>
    <w:rsid w:val="00325E81"/>
    <w:rsid w:val="0032602D"/>
    <w:rsid w:val="003260F1"/>
    <w:rsid w:val="003261E7"/>
    <w:rsid w:val="003261F2"/>
    <w:rsid w:val="003263B2"/>
    <w:rsid w:val="00326641"/>
    <w:rsid w:val="003266C9"/>
    <w:rsid w:val="003267E9"/>
    <w:rsid w:val="003268BF"/>
    <w:rsid w:val="00326BE8"/>
    <w:rsid w:val="00326CC4"/>
    <w:rsid w:val="00326D1B"/>
    <w:rsid w:val="00326D35"/>
    <w:rsid w:val="00326D61"/>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AD0"/>
    <w:rsid w:val="00330BE7"/>
    <w:rsid w:val="00330D52"/>
    <w:rsid w:val="00330D56"/>
    <w:rsid w:val="00330E9F"/>
    <w:rsid w:val="00330EF1"/>
    <w:rsid w:val="00330F36"/>
    <w:rsid w:val="00331017"/>
    <w:rsid w:val="00331023"/>
    <w:rsid w:val="003316B7"/>
    <w:rsid w:val="003317BE"/>
    <w:rsid w:val="00331A05"/>
    <w:rsid w:val="00331A12"/>
    <w:rsid w:val="00331B9C"/>
    <w:rsid w:val="00331C65"/>
    <w:rsid w:val="00331E1C"/>
    <w:rsid w:val="00331F28"/>
    <w:rsid w:val="00332364"/>
    <w:rsid w:val="0033249A"/>
    <w:rsid w:val="003324AC"/>
    <w:rsid w:val="003324D7"/>
    <w:rsid w:val="003324E6"/>
    <w:rsid w:val="0033251F"/>
    <w:rsid w:val="0033276B"/>
    <w:rsid w:val="0033283F"/>
    <w:rsid w:val="00332843"/>
    <w:rsid w:val="00332871"/>
    <w:rsid w:val="00332BD8"/>
    <w:rsid w:val="00332DB3"/>
    <w:rsid w:val="00332F3B"/>
    <w:rsid w:val="00332F59"/>
    <w:rsid w:val="003331E7"/>
    <w:rsid w:val="0033337E"/>
    <w:rsid w:val="0033337F"/>
    <w:rsid w:val="0033352B"/>
    <w:rsid w:val="00333916"/>
    <w:rsid w:val="003339EF"/>
    <w:rsid w:val="00333AC9"/>
    <w:rsid w:val="00333C61"/>
    <w:rsid w:val="00333F28"/>
    <w:rsid w:val="00333F7A"/>
    <w:rsid w:val="0033417A"/>
    <w:rsid w:val="003341FC"/>
    <w:rsid w:val="0033486C"/>
    <w:rsid w:val="003348BE"/>
    <w:rsid w:val="00334E4A"/>
    <w:rsid w:val="00334EE6"/>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3"/>
    <w:rsid w:val="00335F9E"/>
    <w:rsid w:val="00335FD9"/>
    <w:rsid w:val="0033604D"/>
    <w:rsid w:val="0033606E"/>
    <w:rsid w:val="00336164"/>
    <w:rsid w:val="0033624A"/>
    <w:rsid w:val="003364B0"/>
    <w:rsid w:val="00336619"/>
    <w:rsid w:val="00336654"/>
    <w:rsid w:val="00336A20"/>
    <w:rsid w:val="00336C9B"/>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EF"/>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5AA"/>
    <w:rsid w:val="003416AE"/>
    <w:rsid w:val="003417B3"/>
    <w:rsid w:val="003417BB"/>
    <w:rsid w:val="003417C5"/>
    <w:rsid w:val="003418F2"/>
    <w:rsid w:val="00341A2E"/>
    <w:rsid w:val="00341CCA"/>
    <w:rsid w:val="00341E5C"/>
    <w:rsid w:val="0034203B"/>
    <w:rsid w:val="003421AE"/>
    <w:rsid w:val="003423A9"/>
    <w:rsid w:val="00342556"/>
    <w:rsid w:val="0034291E"/>
    <w:rsid w:val="003429CB"/>
    <w:rsid w:val="00342B1C"/>
    <w:rsid w:val="00342B4A"/>
    <w:rsid w:val="00342C19"/>
    <w:rsid w:val="00342C1F"/>
    <w:rsid w:val="00342EE5"/>
    <w:rsid w:val="003431CC"/>
    <w:rsid w:val="00343224"/>
    <w:rsid w:val="003434EE"/>
    <w:rsid w:val="00343873"/>
    <w:rsid w:val="0034390B"/>
    <w:rsid w:val="00343A20"/>
    <w:rsid w:val="00343C55"/>
    <w:rsid w:val="00343C76"/>
    <w:rsid w:val="00343D60"/>
    <w:rsid w:val="00343F23"/>
    <w:rsid w:val="00343F46"/>
    <w:rsid w:val="00344281"/>
    <w:rsid w:val="0034433D"/>
    <w:rsid w:val="0034436E"/>
    <w:rsid w:val="003447C8"/>
    <w:rsid w:val="003447F3"/>
    <w:rsid w:val="00344894"/>
    <w:rsid w:val="003448CD"/>
    <w:rsid w:val="00344AC0"/>
    <w:rsid w:val="00344B5B"/>
    <w:rsid w:val="00344B9E"/>
    <w:rsid w:val="00344CF8"/>
    <w:rsid w:val="00344D33"/>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04"/>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A9"/>
    <w:rsid w:val="00350EC9"/>
    <w:rsid w:val="00350EF7"/>
    <w:rsid w:val="0035104A"/>
    <w:rsid w:val="00351265"/>
    <w:rsid w:val="0035128C"/>
    <w:rsid w:val="003513DD"/>
    <w:rsid w:val="0035146D"/>
    <w:rsid w:val="003517A6"/>
    <w:rsid w:val="0035183E"/>
    <w:rsid w:val="003519E8"/>
    <w:rsid w:val="00351ACC"/>
    <w:rsid w:val="00351B37"/>
    <w:rsid w:val="00351B3E"/>
    <w:rsid w:val="00351BC6"/>
    <w:rsid w:val="00351F0E"/>
    <w:rsid w:val="00351F78"/>
    <w:rsid w:val="003520D3"/>
    <w:rsid w:val="003520FB"/>
    <w:rsid w:val="00352166"/>
    <w:rsid w:val="003521FA"/>
    <w:rsid w:val="0035223E"/>
    <w:rsid w:val="00352434"/>
    <w:rsid w:val="003525D0"/>
    <w:rsid w:val="003525E8"/>
    <w:rsid w:val="00352606"/>
    <w:rsid w:val="0035268A"/>
    <w:rsid w:val="0035269D"/>
    <w:rsid w:val="003526B6"/>
    <w:rsid w:val="003527B0"/>
    <w:rsid w:val="00352866"/>
    <w:rsid w:val="003528E7"/>
    <w:rsid w:val="003528ED"/>
    <w:rsid w:val="00352A56"/>
    <w:rsid w:val="00352B94"/>
    <w:rsid w:val="00352C3E"/>
    <w:rsid w:val="00352C69"/>
    <w:rsid w:val="00352C86"/>
    <w:rsid w:val="00352CCD"/>
    <w:rsid w:val="00352FAD"/>
    <w:rsid w:val="00353048"/>
    <w:rsid w:val="0035349C"/>
    <w:rsid w:val="00353693"/>
    <w:rsid w:val="0035372B"/>
    <w:rsid w:val="003538E6"/>
    <w:rsid w:val="00353AC7"/>
    <w:rsid w:val="00353AD6"/>
    <w:rsid w:val="00353DAD"/>
    <w:rsid w:val="003542C7"/>
    <w:rsid w:val="003543CC"/>
    <w:rsid w:val="00354689"/>
    <w:rsid w:val="0035470E"/>
    <w:rsid w:val="00354772"/>
    <w:rsid w:val="00354A36"/>
    <w:rsid w:val="00354B71"/>
    <w:rsid w:val="00354B73"/>
    <w:rsid w:val="00354D39"/>
    <w:rsid w:val="00354EBE"/>
    <w:rsid w:val="00354F1B"/>
    <w:rsid w:val="00354FC6"/>
    <w:rsid w:val="0035503E"/>
    <w:rsid w:val="00355072"/>
    <w:rsid w:val="0035517A"/>
    <w:rsid w:val="0035523A"/>
    <w:rsid w:val="0035540E"/>
    <w:rsid w:val="00355442"/>
    <w:rsid w:val="003554C1"/>
    <w:rsid w:val="003555C7"/>
    <w:rsid w:val="003555E3"/>
    <w:rsid w:val="00355727"/>
    <w:rsid w:val="00355802"/>
    <w:rsid w:val="00355836"/>
    <w:rsid w:val="00355960"/>
    <w:rsid w:val="00355AA6"/>
    <w:rsid w:val="00355BA1"/>
    <w:rsid w:val="00355BC7"/>
    <w:rsid w:val="00355C2E"/>
    <w:rsid w:val="00355DDC"/>
    <w:rsid w:val="00355EDA"/>
    <w:rsid w:val="00355F99"/>
    <w:rsid w:val="0035630C"/>
    <w:rsid w:val="003565F6"/>
    <w:rsid w:val="00356668"/>
    <w:rsid w:val="00356709"/>
    <w:rsid w:val="00356731"/>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CA"/>
    <w:rsid w:val="003604F1"/>
    <w:rsid w:val="003605B0"/>
    <w:rsid w:val="00360649"/>
    <w:rsid w:val="0036070A"/>
    <w:rsid w:val="00360734"/>
    <w:rsid w:val="00360760"/>
    <w:rsid w:val="00360869"/>
    <w:rsid w:val="003608FD"/>
    <w:rsid w:val="0036094F"/>
    <w:rsid w:val="00360AC9"/>
    <w:rsid w:val="00360BE0"/>
    <w:rsid w:val="00360E25"/>
    <w:rsid w:val="00360EB3"/>
    <w:rsid w:val="00360F55"/>
    <w:rsid w:val="00360FCC"/>
    <w:rsid w:val="0036104E"/>
    <w:rsid w:val="00361178"/>
    <w:rsid w:val="003611D5"/>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1CB"/>
    <w:rsid w:val="003631D5"/>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5C"/>
    <w:rsid w:val="00364EA3"/>
    <w:rsid w:val="0036543A"/>
    <w:rsid w:val="003654F5"/>
    <w:rsid w:val="00365603"/>
    <w:rsid w:val="0036569E"/>
    <w:rsid w:val="00365863"/>
    <w:rsid w:val="00365869"/>
    <w:rsid w:val="00365A27"/>
    <w:rsid w:val="00365A54"/>
    <w:rsid w:val="00365A57"/>
    <w:rsid w:val="00365BEC"/>
    <w:rsid w:val="00365C83"/>
    <w:rsid w:val="00365D34"/>
    <w:rsid w:val="00365EDB"/>
    <w:rsid w:val="00366097"/>
    <w:rsid w:val="003660F8"/>
    <w:rsid w:val="0036645F"/>
    <w:rsid w:val="003665F7"/>
    <w:rsid w:val="003666A1"/>
    <w:rsid w:val="00366D9E"/>
    <w:rsid w:val="00366DB5"/>
    <w:rsid w:val="00366F11"/>
    <w:rsid w:val="0036706E"/>
    <w:rsid w:val="00367176"/>
    <w:rsid w:val="00367306"/>
    <w:rsid w:val="0036731F"/>
    <w:rsid w:val="00367336"/>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53"/>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AE0"/>
    <w:rsid w:val="00374B02"/>
    <w:rsid w:val="00374BD3"/>
    <w:rsid w:val="00374BE5"/>
    <w:rsid w:val="00375018"/>
    <w:rsid w:val="003753E3"/>
    <w:rsid w:val="0037540A"/>
    <w:rsid w:val="0037549E"/>
    <w:rsid w:val="003755AF"/>
    <w:rsid w:val="003755BF"/>
    <w:rsid w:val="0037567A"/>
    <w:rsid w:val="00375797"/>
    <w:rsid w:val="003757A4"/>
    <w:rsid w:val="00375D41"/>
    <w:rsid w:val="00376129"/>
    <w:rsid w:val="00376266"/>
    <w:rsid w:val="00376286"/>
    <w:rsid w:val="0037632A"/>
    <w:rsid w:val="0037636D"/>
    <w:rsid w:val="003763D3"/>
    <w:rsid w:val="00376455"/>
    <w:rsid w:val="0037645D"/>
    <w:rsid w:val="0037655C"/>
    <w:rsid w:val="00376732"/>
    <w:rsid w:val="0037675B"/>
    <w:rsid w:val="003769CC"/>
    <w:rsid w:val="00376B1A"/>
    <w:rsid w:val="00376B1D"/>
    <w:rsid w:val="00376BAA"/>
    <w:rsid w:val="00376DBA"/>
    <w:rsid w:val="00376ED2"/>
    <w:rsid w:val="00376F64"/>
    <w:rsid w:val="00376F99"/>
    <w:rsid w:val="0037711F"/>
    <w:rsid w:val="003771A5"/>
    <w:rsid w:val="00377483"/>
    <w:rsid w:val="003774F8"/>
    <w:rsid w:val="003774FE"/>
    <w:rsid w:val="00377967"/>
    <w:rsid w:val="00377ACC"/>
    <w:rsid w:val="00377C9D"/>
    <w:rsid w:val="00377CDF"/>
    <w:rsid w:val="00377D16"/>
    <w:rsid w:val="00377D7F"/>
    <w:rsid w:val="00377DE7"/>
    <w:rsid w:val="003800FC"/>
    <w:rsid w:val="003808F0"/>
    <w:rsid w:val="003809B0"/>
    <w:rsid w:val="003809C1"/>
    <w:rsid w:val="00380A01"/>
    <w:rsid w:val="00380D19"/>
    <w:rsid w:val="00380D9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6C"/>
    <w:rsid w:val="0038347D"/>
    <w:rsid w:val="003835B7"/>
    <w:rsid w:val="003835BF"/>
    <w:rsid w:val="003835FA"/>
    <w:rsid w:val="00383630"/>
    <w:rsid w:val="0038363A"/>
    <w:rsid w:val="0038366F"/>
    <w:rsid w:val="003837EC"/>
    <w:rsid w:val="0038389E"/>
    <w:rsid w:val="003838B5"/>
    <w:rsid w:val="00383A28"/>
    <w:rsid w:val="00383A95"/>
    <w:rsid w:val="00383B22"/>
    <w:rsid w:val="00383B71"/>
    <w:rsid w:val="00383FE6"/>
    <w:rsid w:val="003841A1"/>
    <w:rsid w:val="00384AC7"/>
    <w:rsid w:val="00384B2A"/>
    <w:rsid w:val="00384BAD"/>
    <w:rsid w:val="00384CDC"/>
    <w:rsid w:val="00384CFE"/>
    <w:rsid w:val="00384CFF"/>
    <w:rsid w:val="00384E20"/>
    <w:rsid w:val="00384E22"/>
    <w:rsid w:val="00384E33"/>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CB9"/>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D5B"/>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1E3"/>
    <w:rsid w:val="003902E9"/>
    <w:rsid w:val="003904A6"/>
    <w:rsid w:val="0039053F"/>
    <w:rsid w:val="003905E4"/>
    <w:rsid w:val="00390724"/>
    <w:rsid w:val="00390BA6"/>
    <w:rsid w:val="00390BE7"/>
    <w:rsid w:val="00390C9F"/>
    <w:rsid w:val="00390F9D"/>
    <w:rsid w:val="0039156B"/>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88"/>
    <w:rsid w:val="00393228"/>
    <w:rsid w:val="00393233"/>
    <w:rsid w:val="003932B5"/>
    <w:rsid w:val="003932D2"/>
    <w:rsid w:val="00393348"/>
    <w:rsid w:val="003934F2"/>
    <w:rsid w:val="003935EA"/>
    <w:rsid w:val="003936FF"/>
    <w:rsid w:val="003937B5"/>
    <w:rsid w:val="00393815"/>
    <w:rsid w:val="00393A98"/>
    <w:rsid w:val="00393AAF"/>
    <w:rsid w:val="00393BF2"/>
    <w:rsid w:val="00393DFF"/>
    <w:rsid w:val="00393E1A"/>
    <w:rsid w:val="00393F5B"/>
    <w:rsid w:val="003940C5"/>
    <w:rsid w:val="0039414E"/>
    <w:rsid w:val="003944B1"/>
    <w:rsid w:val="003947BC"/>
    <w:rsid w:val="00394949"/>
    <w:rsid w:val="00394CEF"/>
    <w:rsid w:val="00394DB6"/>
    <w:rsid w:val="00394FC3"/>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98"/>
    <w:rsid w:val="003A1BD2"/>
    <w:rsid w:val="003A1C2C"/>
    <w:rsid w:val="003A1D38"/>
    <w:rsid w:val="003A1D71"/>
    <w:rsid w:val="003A1DA5"/>
    <w:rsid w:val="003A1DF2"/>
    <w:rsid w:val="003A21B9"/>
    <w:rsid w:val="003A23D0"/>
    <w:rsid w:val="003A259A"/>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6E8"/>
    <w:rsid w:val="003A3724"/>
    <w:rsid w:val="003A375E"/>
    <w:rsid w:val="003A3D30"/>
    <w:rsid w:val="003A3F99"/>
    <w:rsid w:val="003A3FFD"/>
    <w:rsid w:val="003A402D"/>
    <w:rsid w:val="003A4035"/>
    <w:rsid w:val="003A42A1"/>
    <w:rsid w:val="003A42B7"/>
    <w:rsid w:val="003A43F2"/>
    <w:rsid w:val="003A45BD"/>
    <w:rsid w:val="003A4F25"/>
    <w:rsid w:val="003A5013"/>
    <w:rsid w:val="003A5052"/>
    <w:rsid w:val="003A50A6"/>
    <w:rsid w:val="003A50D4"/>
    <w:rsid w:val="003A5188"/>
    <w:rsid w:val="003A5242"/>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373"/>
    <w:rsid w:val="003B04F1"/>
    <w:rsid w:val="003B0679"/>
    <w:rsid w:val="003B06B5"/>
    <w:rsid w:val="003B090C"/>
    <w:rsid w:val="003B0981"/>
    <w:rsid w:val="003B0A8F"/>
    <w:rsid w:val="003B0AC1"/>
    <w:rsid w:val="003B11A5"/>
    <w:rsid w:val="003B120D"/>
    <w:rsid w:val="003B1813"/>
    <w:rsid w:val="003B1882"/>
    <w:rsid w:val="003B1A71"/>
    <w:rsid w:val="003B1BB5"/>
    <w:rsid w:val="003B1C98"/>
    <w:rsid w:val="003B1D53"/>
    <w:rsid w:val="003B1DCB"/>
    <w:rsid w:val="003B2130"/>
    <w:rsid w:val="003B2209"/>
    <w:rsid w:val="003B2358"/>
    <w:rsid w:val="003B2484"/>
    <w:rsid w:val="003B24F3"/>
    <w:rsid w:val="003B2729"/>
    <w:rsid w:val="003B2A34"/>
    <w:rsid w:val="003B2C37"/>
    <w:rsid w:val="003B2EDB"/>
    <w:rsid w:val="003B2F65"/>
    <w:rsid w:val="003B3288"/>
    <w:rsid w:val="003B3334"/>
    <w:rsid w:val="003B3444"/>
    <w:rsid w:val="003B3534"/>
    <w:rsid w:val="003B3565"/>
    <w:rsid w:val="003B35EE"/>
    <w:rsid w:val="003B3716"/>
    <w:rsid w:val="003B3729"/>
    <w:rsid w:val="003B3977"/>
    <w:rsid w:val="003B39E3"/>
    <w:rsid w:val="003B3A57"/>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4D"/>
    <w:rsid w:val="003B575C"/>
    <w:rsid w:val="003B5863"/>
    <w:rsid w:val="003B590E"/>
    <w:rsid w:val="003B59D6"/>
    <w:rsid w:val="003B5A78"/>
    <w:rsid w:val="003B5D98"/>
    <w:rsid w:val="003B5E5B"/>
    <w:rsid w:val="003B5F29"/>
    <w:rsid w:val="003B6019"/>
    <w:rsid w:val="003B6072"/>
    <w:rsid w:val="003B61BC"/>
    <w:rsid w:val="003B61EC"/>
    <w:rsid w:val="003B62CD"/>
    <w:rsid w:val="003B6394"/>
    <w:rsid w:val="003B63D1"/>
    <w:rsid w:val="003B64F9"/>
    <w:rsid w:val="003B64FF"/>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5C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4DF"/>
    <w:rsid w:val="003C2684"/>
    <w:rsid w:val="003C2694"/>
    <w:rsid w:val="003C2798"/>
    <w:rsid w:val="003C2806"/>
    <w:rsid w:val="003C2872"/>
    <w:rsid w:val="003C299C"/>
    <w:rsid w:val="003C29F0"/>
    <w:rsid w:val="003C2B2B"/>
    <w:rsid w:val="003C2B93"/>
    <w:rsid w:val="003C2C8A"/>
    <w:rsid w:val="003C2D42"/>
    <w:rsid w:val="003C2D8C"/>
    <w:rsid w:val="003C2E70"/>
    <w:rsid w:val="003C2ECF"/>
    <w:rsid w:val="003C309E"/>
    <w:rsid w:val="003C3267"/>
    <w:rsid w:val="003C35A0"/>
    <w:rsid w:val="003C3660"/>
    <w:rsid w:val="003C3799"/>
    <w:rsid w:val="003C3852"/>
    <w:rsid w:val="003C38F4"/>
    <w:rsid w:val="003C391B"/>
    <w:rsid w:val="003C391E"/>
    <w:rsid w:val="003C39AC"/>
    <w:rsid w:val="003C39C8"/>
    <w:rsid w:val="003C39CD"/>
    <w:rsid w:val="003C3AD8"/>
    <w:rsid w:val="003C3C4D"/>
    <w:rsid w:val="003C3C84"/>
    <w:rsid w:val="003C3CBB"/>
    <w:rsid w:val="003C3D71"/>
    <w:rsid w:val="003C3F11"/>
    <w:rsid w:val="003C3F90"/>
    <w:rsid w:val="003C3FE2"/>
    <w:rsid w:val="003C4440"/>
    <w:rsid w:val="003C4500"/>
    <w:rsid w:val="003C4636"/>
    <w:rsid w:val="003C4720"/>
    <w:rsid w:val="003C474A"/>
    <w:rsid w:val="003C494E"/>
    <w:rsid w:val="003C49D7"/>
    <w:rsid w:val="003C4CBB"/>
    <w:rsid w:val="003C4CC6"/>
    <w:rsid w:val="003C4CD3"/>
    <w:rsid w:val="003C4E71"/>
    <w:rsid w:val="003C4F09"/>
    <w:rsid w:val="003C4F7F"/>
    <w:rsid w:val="003C4FBD"/>
    <w:rsid w:val="003C5004"/>
    <w:rsid w:val="003C5336"/>
    <w:rsid w:val="003C5390"/>
    <w:rsid w:val="003C53A6"/>
    <w:rsid w:val="003C5459"/>
    <w:rsid w:val="003C570C"/>
    <w:rsid w:val="003C581F"/>
    <w:rsid w:val="003C5C4C"/>
    <w:rsid w:val="003C5D3F"/>
    <w:rsid w:val="003C5E4A"/>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6B8"/>
    <w:rsid w:val="003D0957"/>
    <w:rsid w:val="003D0A0C"/>
    <w:rsid w:val="003D0E6D"/>
    <w:rsid w:val="003D12A1"/>
    <w:rsid w:val="003D158C"/>
    <w:rsid w:val="003D18CF"/>
    <w:rsid w:val="003D19EF"/>
    <w:rsid w:val="003D1E9D"/>
    <w:rsid w:val="003D1EB2"/>
    <w:rsid w:val="003D204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57"/>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79C"/>
    <w:rsid w:val="003D6E9F"/>
    <w:rsid w:val="003D70C6"/>
    <w:rsid w:val="003D7161"/>
    <w:rsid w:val="003D7171"/>
    <w:rsid w:val="003D7225"/>
    <w:rsid w:val="003D732B"/>
    <w:rsid w:val="003D7347"/>
    <w:rsid w:val="003D73A7"/>
    <w:rsid w:val="003D73DF"/>
    <w:rsid w:val="003D7766"/>
    <w:rsid w:val="003D7850"/>
    <w:rsid w:val="003D7BE4"/>
    <w:rsid w:val="003D7D93"/>
    <w:rsid w:val="003D7FF9"/>
    <w:rsid w:val="003E00BF"/>
    <w:rsid w:val="003E03C6"/>
    <w:rsid w:val="003E0460"/>
    <w:rsid w:val="003E0593"/>
    <w:rsid w:val="003E05E0"/>
    <w:rsid w:val="003E09E1"/>
    <w:rsid w:val="003E0B42"/>
    <w:rsid w:val="003E0F30"/>
    <w:rsid w:val="003E1144"/>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2"/>
    <w:rsid w:val="003E325C"/>
    <w:rsid w:val="003E334A"/>
    <w:rsid w:val="003E3554"/>
    <w:rsid w:val="003E36B2"/>
    <w:rsid w:val="003E3798"/>
    <w:rsid w:val="003E39A3"/>
    <w:rsid w:val="003E3A44"/>
    <w:rsid w:val="003E3E73"/>
    <w:rsid w:val="003E3EBD"/>
    <w:rsid w:val="003E41E1"/>
    <w:rsid w:val="003E4277"/>
    <w:rsid w:val="003E42ED"/>
    <w:rsid w:val="003E44A8"/>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D8"/>
    <w:rsid w:val="003E62DE"/>
    <w:rsid w:val="003E63E1"/>
    <w:rsid w:val="003E63FD"/>
    <w:rsid w:val="003E6457"/>
    <w:rsid w:val="003E646E"/>
    <w:rsid w:val="003E65D8"/>
    <w:rsid w:val="003E6676"/>
    <w:rsid w:val="003E6697"/>
    <w:rsid w:val="003E69F5"/>
    <w:rsid w:val="003E6B15"/>
    <w:rsid w:val="003E6C5F"/>
    <w:rsid w:val="003E6DBD"/>
    <w:rsid w:val="003E6EE6"/>
    <w:rsid w:val="003E6FE7"/>
    <w:rsid w:val="003E7138"/>
    <w:rsid w:val="003E733C"/>
    <w:rsid w:val="003E752D"/>
    <w:rsid w:val="003E7792"/>
    <w:rsid w:val="003E77C6"/>
    <w:rsid w:val="003E77EF"/>
    <w:rsid w:val="003E790B"/>
    <w:rsid w:val="003E79F0"/>
    <w:rsid w:val="003E7CD2"/>
    <w:rsid w:val="003E7DD5"/>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0E38"/>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12"/>
    <w:rsid w:val="003F232E"/>
    <w:rsid w:val="003F23B0"/>
    <w:rsid w:val="003F24A9"/>
    <w:rsid w:val="003F24C5"/>
    <w:rsid w:val="003F29E3"/>
    <w:rsid w:val="003F2BAF"/>
    <w:rsid w:val="003F2C0E"/>
    <w:rsid w:val="003F2C3C"/>
    <w:rsid w:val="003F2FD5"/>
    <w:rsid w:val="003F3002"/>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6FDC"/>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85B"/>
    <w:rsid w:val="0040295D"/>
    <w:rsid w:val="00402963"/>
    <w:rsid w:val="00402ABB"/>
    <w:rsid w:val="00402C9F"/>
    <w:rsid w:val="00402F10"/>
    <w:rsid w:val="004032B6"/>
    <w:rsid w:val="0040330B"/>
    <w:rsid w:val="004038AB"/>
    <w:rsid w:val="004039FD"/>
    <w:rsid w:val="00403BDD"/>
    <w:rsid w:val="00403E25"/>
    <w:rsid w:val="0040413A"/>
    <w:rsid w:val="0040427D"/>
    <w:rsid w:val="004042EB"/>
    <w:rsid w:val="0040437A"/>
    <w:rsid w:val="00404494"/>
    <w:rsid w:val="004044BD"/>
    <w:rsid w:val="00404585"/>
    <w:rsid w:val="004046D4"/>
    <w:rsid w:val="00404A6C"/>
    <w:rsid w:val="00404C38"/>
    <w:rsid w:val="00404C62"/>
    <w:rsid w:val="00404C9B"/>
    <w:rsid w:val="00404D63"/>
    <w:rsid w:val="00404E9F"/>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172"/>
    <w:rsid w:val="0041126A"/>
    <w:rsid w:val="00411398"/>
    <w:rsid w:val="004113D1"/>
    <w:rsid w:val="00411402"/>
    <w:rsid w:val="00411516"/>
    <w:rsid w:val="0041164E"/>
    <w:rsid w:val="00411700"/>
    <w:rsid w:val="0041174B"/>
    <w:rsid w:val="004117DE"/>
    <w:rsid w:val="00411957"/>
    <w:rsid w:val="00411A73"/>
    <w:rsid w:val="00411F50"/>
    <w:rsid w:val="00412032"/>
    <w:rsid w:val="0041221A"/>
    <w:rsid w:val="004122DF"/>
    <w:rsid w:val="004126B5"/>
    <w:rsid w:val="00412A5D"/>
    <w:rsid w:val="00412B9B"/>
    <w:rsid w:val="00412FDD"/>
    <w:rsid w:val="00413096"/>
    <w:rsid w:val="00413098"/>
    <w:rsid w:val="004130B5"/>
    <w:rsid w:val="00413157"/>
    <w:rsid w:val="004131E5"/>
    <w:rsid w:val="00413214"/>
    <w:rsid w:val="004132A1"/>
    <w:rsid w:val="0041344F"/>
    <w:rsid w:val="00413466"/>
    <w:rsid w:val="00413568"/>
    <w:rsid w:val="004135E7"/>
    <w:rsid w:val="0041362C"/>
    <w:rsid w:val="0041363D"/>
    <w:rsid w:val="004138EE"/>
    <w:rsid w:val="004138F1"/>
    <w:rsid w:val="004139ED"/>
    <w:rsid w:val="00413A14"/>
    <w:rsid w:val="00413A6E"/>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98F"/>
    <w:rsid w:val="00414A8B"/>
    <w:rsid w:val="00414AA5"/>
    <w:rsid w:val="00414B6F"/>
    <w:rsid w:val="00414C56"/>
    <w:rsid w:val="00414CC9"/>
    <w:rsid w:val="00414CFC"/>
    <w:rsid w:val="00414CFF"/>
    <w:rsid w:val="00414D19"/>
    <w:rsid w:val="00414D37"/>
    <w:rsid w:val="00414D76"/>
    <w:rsid w:val="00414DDE"/>
    <w:rsid w:val="00414E85"/>
    <w:rsid w:val="00414F67"/>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4B6"/>
    <w:rsid w:val="00417588"/>
    <w:rsid w:val="004175E1"/>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4E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D8F"/>
    <w:rsid w:val="00424100"/>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1A"/>
    <w:rsid w:val="00425B48"/>
    <w:rsid w:val="00425B9F"/>
    <w:rsid w:val="00425BCC"/>
    <w:rsid w:val="00425BD5"/>
    <w:rsid w:val="00425BDB"/>
    <w:rsid w:val="00425D31"/>
    <w:rsid w:val="00425DD1"/>
    <w:rsid w:val="00425E4D"/>
    <w:rsid w:val="0042601D"/>
    <w:rsid w:val="0042621B"/>
    <w:rsid w:val="0042637C"/>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25"/>
    <w:rsid w:val="00427C96"/>
    <w:rsid w:val="00427CDD"/>
    <w:rsid w:val="00427CDF"/>
    <w:rsid w:val="00427CFB"/>
    <w:rsid w:val="00427F7B"/>
    <w:rsid w:val="00427F93"/>
    <w:rsid w:val="0043006C"/>
    <w:rsid w:val="004300DB"/>
    <w:rsid w:val="004300E5"/>
    <w:rsid w:val="004301EF"/>
    <w:rsid w:val="004302F1"/>
    <w:rsid w:val="004303DC"/>
    <w:rsid w:val="004303EF"/>
    <w:rsid w:val="004307CA"/>
    <w:rsid w:val="00430895"/>
    <w:rsid w:val="004309C7"/>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1F1"/>
    <w:rsid w:val="00432237"/>
    <w:rsid w:val="0043228B"/>
    <w:rsid w:val="004322E0"/>
    <w:rsid w:val="00432443"/>
    <w:rsid w:val="004326FD"/>
    <w:rsid w:val="0043272B"/>
    <w:rsid w:val="00432A31"/>
    <w:rsid w:val="00432D4E"/>
    <w:rsid w:val="00432DB3"/>
    <w:rsid w:val="00432DDC"/>
    <w:rsid w:val="00432FE4"/>
    <w:rsid w:val="004330CF"/>
    <w:rsid w:val="00433186"/>
    <w:rsid w:val="00433780"/>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8D1"/>
    <w:rsid w:val="00434A8A"/>
    <w:rsid w:val="00434B34"/>
    <w:rsid w:val="00434E1B"/>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DE7"/>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2B"/>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A04"/>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107"/>
    <w:rsid w:val="00445258"/>
    <w:rsid w:val="004452A6"/>
    <w:rsid w:val="00445426"/>
    <w:rsid w:val="004456ED"/>
    <w:rsid w:val="0044594E"/>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7B1"/>
    <w:rsid w:val="00447A53"/>
    <w:rsid w:val="00447AE8"/>
    <w:rsid w:val="00447BB4"/>
    <w:rsid w:val="00447BE9"/>
    <w:rsid w:val="00447EFC"/>
    <w:rsid w:val="004500BE"/>
    <w:rsid w:val="00450175"/>
    <w:rsid w:val="004503F7"/>
    <w:rsid w:val="004505C4"/>
    <w:rsid w:val="0045071F"/>
    <w:rsid w:val="00450763"/>
    <w:rsid w:val="004507BE"/>
    <w:rsid w:val="00450985"/>
    <w:rsid w:val="00450A26"/>
    <w:rsid w:val="00450A30"/>
    <w:rsid w:val="00450A63"/>
    <w:rsid w:val="00450C07"/>
    <w:rsid w:val="00450C71"/>
    <w:rsid w:val="00450CC7"/>
    <w:rsid w:val="00450EE5"/>
    <w:rsid w:val="00450F96"/>
    <w:rsid w:val="00451072"/>
    <w:rsid w:val="004510F1"/>
    <w:rsid w:val="004514AA"/>
    <w:rsid w:val="0045170F"/>
    <w:rsid w:val="00451747"/>
    <w:rsid w:val="00451750"/>
    <w:rsid w:val="004517A1"/>
    <w:rsid w:val="004517C8"/>
    <w:rsid w:val="00451CB4"/>
    <w:rsid w:val="00452073"/>
    <w:rsid w:val="00452217"/>
    <w:rsid w:val="00452261"/>
    <w:rsid w:val="004522B2"/>
    <w:rsid w:val="004522DB"/>
    <w:rsid w:val="00452309"/>
    <w:rsid w:val="0045235D"/>
    <w:rsid w:val="00452567"/>
    <w:rsid w:val="00452747"/>
    <w:rsid w:val="00452A6C"/>
    <w:rsid w:val="0045318D"/>
    <w:rsid w:val="00453209"/>
    <w:rsid w:val="0045331B"/>
    <w:rsid w:val="004533D7"/>
    <w:rsid w:val="004534DC"/>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0D"/>
    <w:rsid w:val="00454B2F"/>
    <w:rsid w:val="00454DB6"/>
    <w:rsid w:val="00454DEE"/>
    <w:rsid w:val="0045519C"/>
    <w:rsid w:val="004551AD"/>
    <w:rsid w:val="0045545C"/>
    <w:rsid w:val="004556EC"/>
    <w:rsid w:val="00455793"/>
    <w:rsid w:val="0045583F"/>
    <w:rsid w:val="004558B4"/>
    <w:rsid w:val="0045595E"/>
    <w:rsid w:val="004559DC"/>
    <w:rsid w:val="00455A6C"/>
    <w:rsid w:val="00455D36"/>
    <w:rsid w:val="00455E01"/>
    <w:rsid w:val="00455E86"/>
    <w:rsid w:val="004562DF"/>
    <w:rsid w:val="0045631C"/>
    <w:rsid w:val="004563A1"/>
    <w:rsid w:val="00456517"/>
    <w:rsid w:val="00456555"/>
    <w:rsid w:val="00456556"/>
    <w:rsid w:val="004567FE"/>
    <w:rsid w:val="0045694B"/>
    <w:rsid w:val="00456975"/>
    <w:rsid w:val="00456B44"/>
    <w:rsid w:val="00456DFD"/>
    <w:rsid w:val="00456E53"/>
    <w:rsid w:val="00456E94"/>
    <w:rsid w:val="00456F61"/>
    <w:rsid w:val="00456F7E"/>
    <w:rsid w:val="00456FB6"/>
    <w:rsid w:val="00456FF8"/>
    <w:rsid w:val="00457080"/>
    <w:rsid w:val="0045719C"/>
    <w:rsid w:val="00457383"/>
    <w:rsid w:val="004573B0"/>
    <w:rsid w:val="004573F2"/>
    <w:rsid w:val="00457420"/>
    <w:rsid w:val="00457494"/>
    <w:rsid w:val="004575FF"/>
    <w:rsid w:val="0045766F"/>
    <w:rsid w:val="004576F2"/>
    <w:rsid w:val="004579A8"/>
    <w:rsid w:val="004579D8"/>
    <w:rsid w:val="004579F2"/>
    <w:rsid w:val="00457A49"/>
    <w:rsid w:val="00457A4F"/>
    <w:rsid w:val="00457C8B"/>
    <w:rsid w:val="00457D49"/>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6B3"/>
    <w:rsid w:val="004618AC"/>
    <w:rsid w:val="00461934"/>
    <w:rsid w:val="00461A1D"/>
    <w:rsid w:val="00461AFA"/>
    <w:rsid w:val="00461C40"/>
    <w:rsid w:val="00461C60"/>
    <w:rsid w:val="00461CF8"/>
    <w:rsid w:val="00461EF6"/>
    <w:rsid w:val="00461EF7"/>
    <w:rsid w:val="00462034"/>
    <w:rsid w:val="00462393"/>
    <w:rsid w:val="00462436"/>
    <w:rsid w:val="00462740"/>
    <w:rsid w:val="004627B5"/>
    <w:rsid w:val="004628E9"/>
    <w:rsid w:val="00462A3D"/>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EF"/>
    <w:rsid w:val="004651FB"/>
    <w:rsid w:val="004653E8"/>
    <w:rsid w:val="00465853"/>
    <w:rsid w:val="004658B5"/>
    <w:rsid w:val="00465960"/>
    <w:rsid w:val="00465BC6"/>
    <w:rsid w:val="00465C8B"/>
    <w:rsid w:val="00465CE0"/>
    <w:rsid w:val="00465D99"/>
    <w:rsid w:val="00465DF6"/>
    <w:rsid w:val="00465E13"/>
    <w:rsid w:val="00465E36"/>
    <w:rsid w:val="00465E8A"/>
    <w:rsid w:val="004660FA"/>
    <w:rsid w:val="00466330"/>
    <w:rsid w:val="00466352"/>
    <w:rsid w:val="0046657F"/>
    <w:rsid w:val="004665C9"/>
    <w:rsid w:val="0046663E"/>
    <w:rsid w:val="00466693"/>
    <w:rsid w:val="00466824"/>
    <w:rsid w:val="00466A56"/>
    <w:rsid w:val="00466C97"/>
    <w:rsid w:val="00466E51"/>
    <w:rsid w:val="00467155"/>
    <w:rsid w:val="004671F3"/>
    <w:rsid w:val="0046734B"/>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68"/>
    <w:rsid w:val="00470BA4"/>
    <w:rsid w:val="00470F4F"/>
    <w:rsid w:val="00470F83"/>
    <w:rsid w:val="00471059"/>
    <w:rsid w:val="00471202"/>
    <w:rsid w:val="004713DF"/>
    <w:rsid w:val="0047154A"/>
    <w:rsid w:val="004716B2"/>
    <w:rsid w:val="004716BE"/>
    <w:rsid w:val="0047170E"/>
    <w:rsid w:val="00471781"/>
    <w:rsid w:val="004718A6"/>
    <w:rsid w:val="00471CAA"/>
    <w:rsid w:val="00471DD5"/>
    <w:rsid w:val="00471EB1"/>
    <w:rsid w:val="00471FA8"/>
    <w:rsid w:val="004721B4"/>
    <w:rsid w:val="004722CA"/>
    <w:rsid w:val="0047237D"/>
    <w:rsid w:val="00472465"/>
    <w:rsid w:val="004724BF"/>
    <w:rsid w:val="004724C4"/>
    <w:rsid w:val="004727A4"/>
    <w:rsid w:val="00472837"/>
    <w:rsid w:val="00472AF5"/>
    <w:rsid w:val="00472BFB"/>
    <w:rsid w:val="00472C5B"/>
    <w:rsid w:val="00472C94"/>
    <w:rsid w:val="00472C99"/>
    <w:rsid w:val="00472D9D"/>
    <w:rsid w:val="00472F9A"/>
    <w:rsid w:val="004730C3"/>
    <w:rsid w:val="00473435"/>
    <w:rsid w:val="004736E9"/>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77F2E"/>
    <w:rsid w:val="00480071"/>
    <w:rsid w:val="004800B2"/>
    <w:rsid w:val="00480339"/>
    <w:rsid w:val="00480411"/>
    <w:rsid w:val="0048044B"/>
    <w:rsid w:val="0048048C"/>
    <w:rsid w:val="00480576"/>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1FD0"/>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57F"/>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3AC"/>
    <w:rsid w:val="00486510"/>
    <w:rsid w:val="004866B4"/>
    <w:rsid w:val="004868CE"/>
    <w:rsid w:val="00486923"/>
    <w:rsid w:val="00486B4D"/>
    <w:rsid w:val="00486C63"/>
    <w:rsid w:val="00486D90"/>
    <w:rsid w:val="004871C1"/>
    <w:rsid w:val="0048720B"/>
    <w:rsid w:val="00487287"/>
    <w:rsid w:val="004872DA"/>
    <w:rsid w:val="004874B7"/>
    <w:rsid w:val="00487735"/>
    <w:rsid w:val="00487756"/>
    <w:rsid w:val="004879E3"/>
    <w:rsid w:val="00487A78"/>
    <w:rsid w:val="00487C71"/>
    <w:rsid w:val="00487DBB"/>
    <w:rsid w:val="00487F38"/>
    <w:rsid w:val="00490099"/>
    <w:rsid w:val="004900BE"/>
    <w:rsid w:val="004900C9"/>
    <w:rsid w:val="00490207"/>
    <w:rsid w:val="00490265"/>
    <w:rsid w:val="00490315"/>
    <w:rsid w:val="0049036D"/>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07"/>
    <w:rsid w:val="00491267"/>
    <w:rsid w:val="0049135B"/>
    <w:rsid w:val="004913C4"/>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30"/>
    <w:rsid w:val="00492773"/>
    <w:rsid w:val="004927DB"/>
    <w:rsid w:val="004927F0"/>
    <w:rsid w:val="004927FE"/>
    <w:rsid w:val="00492AD8"/>
    <w:rsid w:val="00492C55"/>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7F8"/>
    <w:rsid w:val="00494829"/>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0D"/>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563"/>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A0B"/>
    <w:rsid w:val="004A4E75"/>
    <w:rsid w:val="004A4F2D"/>
    <w:rsid w:val="004A5299"/>
    <w:rsid w:val="004A5320"/>
    <w:rsid w:val="004A533C"/>
    <w:rsid w:val="004A5363"/>
    <w:rsid w:val="004A5545"/>
    <w:rsid w:val="004A5578"/>
    <w:rsid w:val="004A56CB"/>
    <w:rsid w:val="004A570D"/>
    <w:rsid w:val="004A58E7"/>
    <w:rsid w:val="004A5973"/>
    <w:rsid w:val="004A59A4"/>
    <w:rsid w:val="004A5F2F"/>
    <w:rsid w:val="004A6199"/>
    <w:rsid w:val="004A638B"/>
    <w:rsid w:val="004A6529"/>
    <w:rsid w:val="004A65E7"/>
    <w:rsid w:val="004A6602"/>
    <w:rsid w:val="004A67B0"/>
    <w:rsid w:val="004A687B"/>
    <w:rsid w:val="004A69F8"/>
    <w:rsid w:val="004A6EB6"/>
    <w:rsid w:val="004A6EE0"/>
    <w:rsid w:val="004A6F11"/>
    <w:rsid w:val="004A6FD0"/>
    <w:rsid w:val="004A7110"/>
    <w:rsid w:val="004A7270"/>
    <w:rsid w:val="004A7342"/>
    <w:rsid w:val="004A736A"/>
    <w:rsid w:val="004A7378"/>
    <w:rsid w:val="004A7909"/>
    <w:rsid w:val="004A7A87"/>
    <w:rsid w:val="004A7B94"/>
    <w:rsid w:val="004B0029"/>
    <w:rsid w:val="004B00A2"/>
    <w:rsid w:val="004B01F0"/>
    <w:rsid w:val="004B04C0"/>
    <w:rsid w:val="004B0607"/>
    <w:rsid w:val="004B0741"/>
    <w:rsid w:val="004B0882"/>
    <w:rsid w:val="004B08F9"/>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E6A"/>
    <w:rsid w:val="004B1F74"/>
    <w:rsid w:val="004B1FB4"/>
    <w:rsid w:val="004B1FE6"/>
    <w:rsid w:val="004B217C"/>
    <w:rsid w:val="004B21EF"/>
    <w:rsid w:val="004B22BC"/>
    <w:rsid w:val="004B231B"/>
    <w:rsid w:val="004B2397"/>
    <w:rsid w:val="004B2409"/>
    <w:rsid w:val="004B24E0"/>
    <w:rsid w:val="004B296B"/>
    <w:rsid w:val="004B2DBA"/>
    <w:rsid w:val="004B2EF2"/>
    <w:rsid w:val="004B3124"/>
    <w:rsid w:val="004B317B"/>
    <w:rsid w:val="004B31D0"/>
    <w:rsid w:val="004B33D9"/>
    <w:rsid w:val="004B342F"/>
    <w:rsid w:val="004B34BB"/>
    <w:rsid w:val="004B3814"/>
    <w:rsid w:val="004B383D"/>
    <w:rsid w:val="004B3893"/>
    <w:rsid w:val="004B38D4"/>
    <w:rsid w:val="004B3B76"/>
    <w:rsid w:val="004B3D35"/>
    <w:rsid w:val="004B3D7C"/>
    <w:rsid w:val="004B3EAD"/>
    <w:rsid w:val="004B4069"/>
    <w:rsid w:val="004B408E"/>
    <w:rsid w:val="004B43E2"/>
    <w:rsid w:val="004B440D"/>
    <w:rsid w:val="004B4423"/>
    <w:rsid w:val="004B4692"/>
    <w:rsid w:val="004B4855"/>
    <w:rsid w:val="004B4987"/>
    <w:rsid w:val="004B49CC"/>
    <w:rsid w:val="004B4C34"/>
    <w:rsid w:val="004B4D09"/>
    <w:rsid w:val="004B4D69"/>
    <w:rsid w:val="004B4DDA"/>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87E"/>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60"/>
    <w:rsid w:val="004C0997"/>
    <w:rsid w:val="004C0A9B"/>
    <w:rsid w:val="004C0AB6"/>
    <w:rsid w:val="004C0AF2"/>
    <w:rsid w:val="004C0D29"/>
    <w:rsid w:val="004C0E86"/>
    <w:rsid w:val="004C0ED7"/>
    <w:rsid w:val="004C125F"/>
    <w:rsid w:val="004C1395"/>
    <w:rsid w:val="004C13EC"/>
    <w:rsid w:val="004C1471"/>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0F"/>
    <w:rsid w:val="004C37B0"/>
    <w:rsid w:val="004C3B16"/>
    <w:rsid w:val="004C3B97"/>
    <w:rsid w:val="004C3C27"/>
    <w:rsid w:val="004C3CA9"/>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8E"/>
    <w:rsid w:val="004C53DF"/>
    <w:rsid w:val="004C5445"/>
    <w:rsid w:val="004C55A1"/>
    <w:rsid w:val="004C57FD"/>
    <w:rsid w:val="004C5B26"/>
    <w:rsid w:val="004C5D60"/>
    <w:rsid w:val="004C5DD2"/>
    <w:rsid w:val="004C60EB"/>
    <w:rsid w:val="004C6243"/>
    <w:rsid w:val="004C63DD"/>
    <w:rsid w:val="004C6565"/>
    <w:rsid w:val="004C66CD"/>
    <w:rsid w:val="004C67F3"/>
    <w:rsid w:val="004C683B"/>
    <w:rsid w:val="004C687B"/>
    <w:rsid w:val="004C6949"/>
    <w:rsid w:val="004C69F7"/>
    <w:rsid w:val="004C6B3A"/>
    <w:rsid w:val="004C6BC8"/>
    <w:rsid w:val="004C6D16"/>
    <w:rsid w:val="004C6D74"/>
    <w:rsid w:val="004C6F93"/>
    <w:rsid w:val="004C70E1"/>
    <w:rsid w:val="004C764F"/>
    <w:rsid w:val="004C78F4"/>
    <w:rsid w:val="004C7A11"/>
    <w:rsid w:val="004C7A34"/>
    <w:rsid w:val="004C7BEA"/>
    <w:rsid w:val="004C7D6B"/>
    <w:rsid w:val="004C7DC0"/>
    <w:rsid w:val="004C7F62"/>
    <w:rsid w:val="004D027F"/>
    <w:rsid w:val="004D033B"/>
    <w:rsid w:val="004D04CD"/>
    <w:rsid w:val="004D0554"/>
    <w:rsid w:val="004D05EF"/>
    <w:rsid w:val="004D06D7"/>
    <w:rsid w:val="004D072B"/>
    <w:rsid w:val="004D072C"/>
    <w:rsid w:val="004D0B35"/>
    <w:rsid w:val="004D0C3C"/>
    <w:rsid w:val="004D0D9F"/>
    <w:rsid w:val="004D0FF5"/>
    <w:rsid w:val="004D1029"/>
    <w:rsid w:val="004D1070"/>
    <w:rsid w:val="004D10F7"/>
    <w:rsid w:val="004D1110"/>
    <w:rsid w:val="004D130B"/>
    <w:rsid w:val="004D13BB"/>
    <w:rsid w:val="004D145D"/>
    <w:rsid w:val="004D1548"/>
    <w:rsid w:val="004D18E9"/>
    <w:rsid w:val="004D193C"/>
    <w:rsid w:val="004D1B70"/>
    <w:rsid w:val="004D1B98"/>
    <w:rsid w:val="004D1CAB"/>
    <w:rsid w:val="004D1D7A"/>
    <w:rsid w:val="004D1D81"/>
    <w:rsid w:val="004D1DB0"/>
    <w:rsid w:val="004D1DFB"/>
    <w:rsid w:val="004D1FEE"/>
    <w:rsid w:val="004D23F8"/>
    <w:rsid w:val="004D255C"/>
    <w:rsid w:val="004D282B"/>
    <w:rsid w:val="004D2883"/>
    <w:rsid w:val="004D2958"/>
    <w:rsid w:val="004D2A87"/>
    <w:rsid w:val="004D2C7B"/>
    <w:rsid w:val="004D2D05"/>
    <w:rsid w:val="004D2F92"/>
    <w:rsid w:val="004D2FCD"/>
    <w:rsid w:val="004D3041"/>
    <w:rsid w:val="004D308C"/>
    <w:rsid w:val="004D316E"/>
    <w:rsid w:val="004D35ED"/>
    <w:rsid w:val="004D3799"/>
    <w:rsid w:val="004D37DC"/>
    <w:rsid w:val="004D37E1"/>
    <w:rsid w:val="004D3837"/>
    <w:rsid w:val="004D3B49"/>
    <w:rsid w:val="004D3B7B"/>
    <w:rsid w:val="004D3DAD"/>
    <w:rsid w:val="004D4077"/>
    <w:rsid w:val="004D4133"/>
    <w:rsid w:val="004D41CC"/>
    <w:rsid w:val="004D4207"/>
    <w:rsid w:val="004D4514"/>
    <w:rsid w:val="004D4910"/>
    <w:rsid w:val="004D493B"/>
    <w:rsid w:val="004D4A0F"/>
    <w:rsid w:val="004D4B1A"/>
    <w:rsid w:val="004D4B40"/>
    <w:rsid w:val="004D4B57"/>
    <w:rsid w:val="004D4F1C"/>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B8A"/>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E1D"/>
    <w:rsid w:val="004D7FEC"/>
    <w:rsid w:val="004E0231"/>
    <w:rsid w:val="004E0261"/>
    <w:rsid w:val="004E033D"/>
    <w:rsid w:val="004E047A"/>
    <w:rsid w:val="004E04AE"/>
    <w:rsid w:val="004E05C4"/>
    <w:rsid w:val="004E06F6"/>
    <w:rsid w:val="004E076A"/>
    <w:rsid w:val="004E0888"/>
    <w:rsid w:val="004E0D56"/>
    <w:rsid w:val="004E0E62"/>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5C"/>
    <w:rsid w:val="004E226D"/>
    <w:rsid w:val="004E228C"/>
    <w:rsid w:val="004E2306"/>
    <w:rsid w:val="004E2454"/>
    <w:rsid w:val="004E2583"/>
    <w:rsid w:val="004E25E8"/>
    <w:rsid w:val="004E26EE"/>
    <w:rsid w:val="004E2737"/>
    <w:rsid w:val="004E2884"/>
    <w:rsid w:val="004E29BF"/>
    <w:rsid w:val="004E2BDF"/>
    <w:rsid w:val="004E2F28"/>
    <w:rsid w:val="004E32EE"/>
    <w:rsid w:val="004E3358"/>
    <w:rsid w:val="004E33A8"/>
    <w:rsid w:val="004E346F"/>
    <w:rsid w:val="004E34AD"/>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1"/>
    <w:rsid w:val="004E5593"/>
    <w:rsid w:val="004E5699"/>
    <w:rsid w:val="004E5851"/>
    <w:rsid w:val="004E5885"/>
    <w:rsid w:val="004E5BF3"/>
    <w:rsid w:val="004E5D9A"/>
    <w:rsid w:val="004E6072"/>
    <w:rsid w:val="004E61C5"/>
    <w:rsid w:val="004E6467"/>
    <w:rsid w:val="004E6648"/>
    <w:rsid w:val="004E6836"/>
    <w:rsid w:val="004E68E1"/>
    <w:rsid w:val="004E69DE"/>
    <w:rsid w:val="004E6A83"/>
    <w:rsid w:val="004E6C49"/>
    <w:rsid w:val="004E6D66"/>
    <w:rsid w:val="004E6EB4"/>
    <w:rsid w:val="004E6F14"/>
    <w:rsid w:val="004E6F34"/>
    <w:rsid w:val="004E6FA8"/>
    <w:rsid w:val="004E702C"/>
    <w:rsid w:val="004E71DD"/>
    <w:rsid w:val="004E7294"/>
    <w:rsid w:val="004E7364"/>
    <w:rsid w:val="004E7394"/>
    <w:rsid w:val="004E75A4"/>
    <w:rsid w:val="004E7967"/>
    <w:rsid w:val="004E7A5B"/>
    <w:rsid w:val="004E7B7C"/>
    <w:rsid w:val="004E7CFE"/>
    <w:rsid w:val="004E7E59"/>
    <w:rsid w:val="004E7E85"/>
    <w:rsid w:val="004E7FFD"/>
    <w:rsid w:val="004F0326"/>
    <w:rsid w:val="004F0426"/>
    <w:rsid w:val="004F0459"/>
    <w:rsid w:val="004F06CF"/>
    <w:rsid w:val="004F080C"/>
    <w:rsid w:val="004F0889"/>
    <w:rsid w:val="004F088D"/>
    <w:rsid w:val="004F0B10"/>
    <w:rsid w:val="004F0D25"/>
    <w:rsid w:val="004F0ED8"/>
    <w:rsid w:val="004F0EE9"/>
    <w:rsid w:val="004F0F39"/>
    <w:rsid w:val="004F1439"/>
    <w:rsid w:val="004F14BC"/>
    <w:rsid w:val="004F1589"/>
    <w:rsid w:val="004F178F"/>
    <w:rsid w:val="004F1797"/>
    <w:rsid w:val="004F199C"/>
    <w:rsid w:val="004F1AAD"/>
    <w:rsid w:val="004F1B50"/>
    <w:rsid w:val="004F1BD0"/>
    <w:rsid w:val="004F1DC8"/>
    <w:rsid w:val="004F21B2"/>
    <w:rsid w:val="004F22AA"/>
    <w:rsid w:val="004F232E"/>
    <w:rsid w:val="004F23F4"/>
    <w:rsid w:val="004F242B"/>
    <w:rsid w:val="004F24D7"/>
    <w:rsid w:val="004F24F2"/>
    <w:rsid w:val="004F25F4"/>
    <w:rsid w:val="004F275A"/>
    <w:rsid w:val="004F285A"/>
    <w:rsid w:val="004F28B7"/>
    <w:rsid w:val="004F2B28"/>
    <w:rsid w:val="004F300F"/>
    <w:rsid w:val="004F3085"/>
    <w:rsid w:val="004F311A"/>
    <w:rsid w:val="004F3155"/>
    <w:rsid w:val="004F32B1"/>
    <w:rsid w:val="004F36DC"/>
    <w:rsid w:val="004F3981"/>
    <w:rsid w:val="004F3B6E"/>
    <w:rsid w:val="004F3CAB"/>
    <w:rsid w:val="004F3CDF"/>
    <w:rsid w:val="004F3D51"/>
    <w:rsid w:val="004F3D62"/>
    <w:rsid w:val="004F3E98"/>
    <w:rsid w:val="004F3EFA"/>
    <w:rsid w:val="004F40D2"/>
    <w:rsid w:val="004F41BC"/>
    <w:rsid w:val="004F45ED"/>
    <w:rsid w:val="004F461B"/>
    <w:rsid w:val="004F4782"/>
    <w:rsid w:val="004F47B7"/>
    <w:rsid w:val="004F4817"/>
    <w:rsid w:val="004F4A4B"/>
    <w:rsid w:val="004F4AE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9E0"/>
    <w:rsid w:val="004F6B1B"/>
    <w:rsid w:val="004F6BC9"/>
    <w:rsid w:val="004F6C77"/>
    <w:rsid w:val="004F6FAD"/>
    <w:rsid w:val="004F70F3"/>
    <w:rsid w:val="004F71FC"/>
    <w:rsid w:val="004F7409"/>
    <w:rsid w:val="004F7427"/>
    <w:rsid w:val="004F753A"/>
    <w:rsid w:val="004F76FF"/>
    <w:rsid w:val="004F7752"/>
    <w:rsid w:val="004F7859"/>
    <w:rsid w:val="004F7AAA"/>
    <w:rsid w:val="004F7E35"/>
    <w:rsid w:val="004F7E8E"/>
    <w:rsid w:val="005000C1"/>
    <w:rsid w:val="00500157"/>
    <w:rsid w:val="005003CA"/>
    <w:rsid w:val="00500460"/>
    <w:rsid w:val="00500497"/>
    <w:rsid w:val="00500558"/>
    <w:rsid w:val="005007E6"/>
    <w:rsid w:val="00500971"/>
    <w:rsid w:val="00500976"/>
    <w:rsid w:val="005009F2"/>
    <w:rsid w:val="00500A90"/>
    <w:rsid w:val="00500DAA"/>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ED9"/>
    <w:rsid w:val="00504F89"/>
    <w:rsid w:val="00504F8F"/>
    <w:rsid w:val="00505021"/>
    <w:rsid w:val="00505122"/>
    <w:rsid w:val="00505155"/>
    <w:rsid w:val="0050516C"/>
    <w:rsid w:val="00505302"/>
    <w:rsid w:val="005053AD"/>
    <w:rsid w:val="00505672"/>
    <w:rsid w:val="005056FC"/>
    <w:rsid w:val="005058D0"/>
    <w:rsid w:val="00505CA9"/>
    <w:rsid w:val="00505E01"/>
    <w:rsid w:val="00505F5F"/>
    <w:rsid w:val="00506036"/>
    <w:rsid w:val="005061BF"/>
    <w:rsid w:val="00506289"/>
    <w:rsid w:val="005062F6"/>
    <w:rsid w:val="00506311"/>
    <w:rsid w:val="00506373"/>
    <w:rsid w:val="005063B9"/>
    <w:rsid w:val="00506408"/>
    <w:rsid w:val="005064C8"/>
    <w:rsid w:val="005067E9"/>
    <w:rsid w:val="00506A2D"/>
    <w:rsid w:val="00506B75"/>
    <w:rsid w:val="00506D32"/>
    <w:rsid w:val="00506E54"/>
    <w:rsid w:val="00506F90"/>
    <w:rsid w:val="00507090"/>
    <w:rsid w:val="005070C3"/>
    <w:rsid w:val="00507182"/>
    <w:rsid w:val="00507245"/>
    <w:rsid w:val="00507252"/>
    <w:rsid w:val="0050727F"/>
    <w:rsid w:val="00507342"/>
    <w:rsid w:val="005073CB"/>
    <w:rsid w:val="005076B7"/>
    <w:rsid w:val="005076E8"/>
    <w:rsid w:val="00507800"/>
    <w:rsid w:val="00507809"/>
    <w:rsid w:val="00507832"/>
    <w:rsid w:val="00507861"/>
    <w:rsid w:val="00507940"/>
    <w:rsid w:val="005079D8"/>
    <w:rsid w:val="00507AE4"/>
    <w:rsid w:val="00507B33"/>
    <w:rsid w:val="00507B4D"/>
    <w:rsid w:val="00507C80"/>
    <w:rsid w:val="00507CA5"/>
    <w:rsid w:val="00507D36"/>
    <w:rsid w:val="00507DBC"/>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8C2"/>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6DC"/>
    <w:rsid w:val="00514730"/>
    <w:rsid w:val="005147C8"/>
    <w:rsid w:val="005147E3"/>
    <w:rsid w:val="005147F7"/>
    <w:rsid w:val="00514841"/>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15A"/>
    <w:rsid w:val="005162C5"/>
    <w:rsid w:val="0051645C"/>
    <w:rsid w:val="005164CF"/>
    <w:rsid w:val="00516532"/>
    <w:rsid w:val="0051682E"/>
    <w:rsid w:val="0051686B"/>
    <w:rsid w:val="005168DB"/>
    <w:rsid w:val="00516AC1"/>
    <w:rsid w:val="00516C46"/>
    <w:rsid w:val="00516DB8"/>
    <w:rsid w:val="00516F6C"/>
    <w:rsid w:val="0051703F"/>
    <w:rsid w:val="0051716C"/>
    <w:rsid w:val="00517335"/>
    <w:rsid w:val="00517850"/>
    <w:rsid w:val="005178E9"/>
    <w:rsid w:val="00517D20"/>
    <w:rsid w:val="00517FD2"/>
    <w:rsid w:val="00520052"/>
    <w:rsid w:val="005203A6"/>
    <w:rsid w:val="005204AA"/>
    <w:rsid w:val="005204EE"/>
    <w:rsid w:val="00520608"/>
    <w:rsid w:val="0052066F"/>
    <w:rsid w:val="005206DF"/>
    <w:rsid w:val="0052071F"/>
    <w:rsid w:val="00520B37"/>
    <w:rsid w:val="00520B5F"/>
    <w:rsid w:val="00520B81"/>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6B"/>
    <w:rsid w:val="00521E5B"/>
    <w:rsid w:val="005220D2"/>
    <w:rsid w:val="00522400"/>
    <w:rsid w:val="00522401"/>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E71"/>
    <w:rsid w:val="00523F7A"/>
    <w:rsid w:val="00523FF9"/>
    <w:rsid w:val="00524046"/>
    <w:rsid w:val="00524273"/>
    <w:rsid w:val="00524435"/>
    <w:rsid w:val="00524503"/>
    <w:rsid w:val="00524511"/>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6E58"/>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80A"/>
    <w:rsid w:val="005339CA"/>
    <w:rsid w:val="00533B19"/>
    <w:rsid w:val="00533B59"/>
    <w:rsid w:val="00533B80"/>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2C9"/>
    <w:rsid w:val="00535378"/>
    <w:rsid w:val="005353F8"/>
    <w:rsid w:val="0053546D"/>
    <w:rsid w:val="005354EB"/>
    <w:rsid w:val="005354FC"/>
    <w:rsid w:val="00535565"/>
    <w:rsid w:val="00535841"/>
    <w:rsid w:val="0053593F"/>
    <w:rsid w:val="00535AC2"/>
    <w:rsid w:val="00535DAB"/>
    <w:rsid w:val="00535DB2"/>
    <w:rsid w:val="00535FBA"/>
    <w:rsid w:val="005360BD"/>
    <w:rsid w:val="00536307"/>
    <w:rsid w:val="00536323"/>
    <w:rsid w:val="005363A4"/>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93C"/>
    <w:rsid w:val="00537A83"/>
    <w:rsid w:val="00537A86"/>
    <w:rsid w:val="00537ABF"/>
    <w:rsid w:val="00537BDD"/>
    <w:rsid w:val="00537C5E"/>
    <w:rsid w:val="00537CCA"/>
    <w:rsid w:val="00537CF7"/>
    <w:rsid w:val="00537CFC"/>
    <w:rsid w:val="00537D44"/>
    <w:rsid w:val="00537E69"/>
    <w:rsid w:val="00537F04"/>
    <w:rsid w:val="00537F20"/>
    <w:rsid w:val="0054016C"/>
    <w:rsid w:val="005402DC"/>
    <w:rsid w:val="005402E2"/>
    <w:rsid w:val="005404F1"/>
    <w:rsid w:val="00540573"/>
    <w:rsid w:val="005405B7"/>
    <w:rsid w:val="0054083E"/>
    <w:rsid w:val="00540927"/>
    <w:rsid w:val="00540C91"/>
    <w:rsid w:val="00540DB2"/>
    <w:rsid w:val="00540EDF"/>
    <w:rsid w:val="00540F46"/>
    <w:rsid w:val="00540FF1"/>
    <w:rsid w:val="005410E4"/>
    <w:rsid w:val="0054110E"/>
    <w:rsid w:val="005414B2"/>
    <w:rsid w:val="00541615"/>
    <w:rsid w:val="005416AD"/>
    <w:rsid w:val="00541A5E"/>
    <w:rsid w:val="00541C72"/>
    <w:rsid w:val="00541D66"/>
    <w:rsid w:val="00541F17"/>
    <w:rsid w:val="005420B1"/>
    <w:rsid w:val="00542111"/>
    <w:rsid w:val="00542408"/>
    <w:rsid w:val="0054283F"/>
    <w:rsid w:val="0054288C"/>
    <w:rsid w:val="00542999"/>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7E"/>
    <w:rsid w:val="00544FEB"/>
    <w:rsid w:val="00544FFC"/>
    <w:rsid w:val="005451F9"/>
    <w:rsid w:val="005452D2"/>
    <w:rsid w:val="00545397"/>
    <w:rsid w:val="0054541A"/>
    <w:rsid w:val="00545558"/>
    <w:rsid w:val="005455FF"/>
    <w:rsid w:val="005456B1"/>
    <w:rsid w:val="005456C9"/>
    <w:rsid w:val="005456CC"/>
    <w:rsid w:val="00545753"/>
    <w:rsid w:val="005458B6"/>
    <w:rsid w:val="00545BF5"/>
    <w:rsid w:val="00545EC5"/>
    <w:rsid w:val="00545FF3"/>
    <w:rsid w:val="00546021"/>
    <w:rsid w:val="005460DD"/>
    <w:rsid w:val="005462A2"/>
    <w:rsid w:val="00546563"/>
    <w:rsid w:val="00546580"/>
    <w:rsid w:val="005465D2"/>
    <w:rsid w:val="0054667F"/>
    <w:rsid w:val="005466BB"/>
    <w:rsid w:val="0054673C"/>
    <w:rsid w:val="00546753"/>
    <w:rsid w:val="005469AE"/>
    <w:rsid w:val="00546C2B"/>
    <w:rsid w:val="00546C2D"/>
    <w:rsid w:val="00546E98"/>
    <w:rsid w:val="00546F74"/>
    <w:rsid w:val="005471BF"/>
    <w:rsid w:val="005472B5"/>
    <w:rsid w:val="005473A3"/>
    <w:rsid w:val="005474B7"/>
    <w:rsid w:val="005474B8"/>
    <w:rsid w:val="0054753D"/>
    <w:rsid w:val="005475D3"/>
    <w:rsid w:val="005476F8"/>
    <w:rsid w:val="0054793F"/>
    <w:rsid w:val="00547AE7"/>
    <w:rsid w:val="00547B6D"/>
    <w:rsid w:val="00547C19"/>
    <w:rsid w:val="00547C62"/>
    <w:rsid w:val="00547FA4"/>
    <w:rsid w:val="005500C6"/>
    <w:rsid w:val="005503BD"/>
    <w:rsid w:val="005508DB"/>
    <w:rsid w:val="0055099A"/>
    <w:rsid w:val="00550C19"/>
    <w:rsid w:val="00550C1E"/>
    <w:rsid w:val="00550C9A"/>
    <w:rsid w:val="00550C9C"/>
    <w:rsid w:val="00550CAB"/>
    <w:rsid w:val="00550DDE"/>
    <w:rsid w:val="00550E03"/>
    <w:rsid w:val="00550F65"/>
    <w:rsid w:val="00551099"/>
    <w:rsid w:val="00551137"/>
    <w:rsid w:val="00551190"/>
    <w:rsid w:val="005512D1"/>
    <w:rsid w:val="005513C7"/>
    <w:rsid w:val="005516FA"/>
    <w:rsid w:val="00551776"/>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20"/>
    <w:rsid w:val="005543AA"/>
    <w:rsid w:val="00554709"/>
    <w:rsid w:val="0055477E"/>
    <w:rsid w:val="00554826"/>
    <w:rsid w:val="0055493B"/>
    <w:rsid w:val="00554A23"/>
    <w:rsid w:val="00554A25"/>
    <w:rsid w:val="00554A40"/>
    <w:rsid w:val="00554A4F"/>
    <w:rsid w:val="00554ADB"/>
    <w:rsid w:val="00554C08"/>
    <w:rsid w:val="00554F06"/>
    <w:rsid w:val="0055513E"/>
    <w:rsid w:val="00555191"/>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926"/>
    <w:rsid w:val="00556BA2"/>
    <w:rsid w:val="00556C03"/>
    <w:rsid w:val="00556D13"/>
    <w:rsid w:val="00556D79"/>
    <w:rsid w:val="00556E77"/>
    <w:rsid w:val="00556EB4"/>
    <w:rsid w:val="00556F58"/>
    <w:rsid w:val="00556FD9"/>
    <w:rsid w:val="00557046"/>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0F"/>
    <w:rsid w:val="00561875"/>
    <w:rsid w:val="005618B0"/>
    <w:rsid w:val="00561951"/>
    <w:rsid w:val="005619F1"/>
    <w:rsid w:val="00561A67"/>
    <w:rsid w:val="00561C3E"/>
    <w:rsid w:val="00561E90"/>
    <w:rsid w:val="00561F07"/>
    <w:rsid w:val="0056245E"/>
    <w:rsid w:val="0056254F"/>
    <w:rsid w:val="00562969"/>
    <w:rsid w:val="00562BE6"/>
    <w:rsid w:val="00562F84"/>
    <w:rsid w:val="00562F9D"/>
    <w:rsid w:val="005630ED"/>
    <w:rsid w:val="00563156"/>
    <w:rsid w:val="00563569"/>
    <w:rsid w:val="00563678"/>
    <w:rsid w:val="00563711"/>
    <w:rsid w:val="0056376F"/>
    <w:rsid w:val="005637C2"/>
    <w:rsid w:val="005638EA"/>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6A"/>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9C"/>
    <w:rsid w:val="005674BD"/>
    <w:rsid w:val="005677B7"/>
    <w:rsid w:val="00567BA3"/>
    <w:rsid w:val="00567CA2"/>
    <w:rsid w:val="00567E8F"/>
    <w:rsid w:val="0057005A"/>
    <w:rsid w:val="00570243"/>
    <w:rsid w:val="005703EA"/>
    <w:rsid w:val="00570432"/>
    <w:rsid w:val="005704E7"/>
    <w:rsid w:val="005704F4"/>
    <w:rsid w:val="00570689"/>
    <w:rsid w:val="005707F4"/>
    <w:rsid w:val="00570988"/>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E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0AE"/>
    <w:rsid w:val="00573655"/>
    <w:rsid w:val="005736E0"/>
    <w:rsid w:val="005737FD"/>
    <w:rsid w:val="00573915"/>
    <w:rsid w:val="00573972"/>
    <w:rsid w:val="005739C7"/>
    <w:rsid w:val="005739EF"/>
    <w:rsid w:val="00573B49"/>
    <w:rsid w:val="00573DF8"/>
    <w:rsid w:val="00573E4C"/>
    <w:rsid w:val="00573FEB"/>
    <w:rsid w:val="00574007"/>
    <w:rsid w:val="0057405F"/>
    <w:rsid w:val="0057406C"/>
    <w:rsid w:val="00574134"/>
    <w:rsid w:val="005742A9"/>
    <w:rsid w:val="005744F3"/>
    <w:rsid w:val="0057450A"/>
    <w:rsid w:val="0057465B"/>
    <w:rsid w:val="0057473C"/>
    <w:rsid w:val="00574943"/>
    <w:rsid w:val="00574C5D"/>
    <w:rsid w:val="00574C95"/>
    <w:rsid w:val="00574E58"/>
    <w:rsid w:val="00574E7C"/>
    <w:rsid w:val="00574EB3"/>
    <w:rsid w:val="00574EDD"/>
    <w:rsid w:val="0057532C"/>
    <w:rsid w:val="00575498"/>
    <w:rsid w:val="00575667"/>
    <w:rsid w:val="00575674"/>
    <w:rsid w:val="0057569F"/>
    <w:rsid w:val="005758CC"/>
    <w:rsid w:val="00575A6D"/>
    <w:rsid w:val="00575B65"/>
    <w:rsid w:val="00575BC6"/>
    <w:rsid w:val="00575E05"/>
    <w:rsid w:val="00575E2D"/>
    <w:rsid w:val="005761C7"/>
    <w:rsid w:val="005762CC"/>
    <w:rsid w:val="00576611"/>
    <w:rsid w:val="005766EC"/>
    <w:rsid w:val="005767D9"/>
    <w:rsid w:val="0057689B"/>
    <w:rsid w:val="00576979"/>
    <w:rsid w:val="00576A63"/>
    <w:rsid w:val="00576CCA"/>
    <w:rsid w:val="00576EBD"/>
    <w:rsid w:val="00576F2E"/>
    <w:rsid w:val="0057700D"/>
    <w:rsid w:val="00577146"/>
    <w:rsid w:val="00577372"/>
    <w:rsid w:val="00577398"/>
    <w:rsid w:val="005773A0"/>
    <w:rsid w:val="0057745A"/>
    <w:rsid w:val="005774B3"/>
    <w:rsid w:val="005775AE"/>
    <w:rsid w:val="005776CD"/>
    <w:rsid w:val="005779C3"/>
    <w:rsid w:val="00577AE3"/>
    <w:rsid w:val="00577D4E"/>
    <w:rsid w:val="005800F8"/>
    <w:rsid w:val="005801AA"/>
    <w:rsid w:val="005801ED"/>
    <w:rsid w:val="005803D8"/>
    <w:rsid w:val="00580449"/>
    <w:rsid w:val="005806D7"/>
    <w:rsid w:val="005807F7"/>
    <w:rsid w:val="0058090B"/>
    <w:rsid w:val="0058096D"/>
    <w:rsid w:val="00580A07"/>
    <w:rsid w:val="00580A2A"/>
    <w:rsid w:val="00580B1B"/>
    <w:rsid w:val="00580B7E"/>
    <w:rsid w:val="00580C09"/>
    <w:rsid w:val="00580E99"/>
    <w:rsid w:val="00580FAE"/>
    <w:rsid w:val="00581068"/>
    <w:rsid w:val="00581155"/>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18"/>
    <w:rsid w:val="0058253E"/>
    <w:rsid w:val="00582733"/>
    <w:rsid w:val="00582928"/>
    <w:rsid w:val="005829F5"/>
    <w:rsid w:val="00582F56"/>
    <w:rsid w:val="00582F94"/>
    <w:rsid w:val="00583273"/>
    <w:rsid w:val="005833B0"/>
    <w:rsid w:val="0058345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536"/>
    <w:rsid w:val="00584BC3"/>
    <w:rsid w:val="00584C54"/>
    <w:rsid w:val="00584CC3"/>
    <w:rsid w:val="00584CF3"/>
    <w:rsid w:val="00584E09"/>
    <w:rsid w:val="00584E7B"/>
    <w:rsid w:val="0058501F"/>
    <w:rsid w:val="00585071"/>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2F5"/>
    <w:rsid w:val="005914A1"/>
    <w:rsid w:val="0059153D"/>
    <w:rsid w:val="005917C2"/>
    <w:rsid w:val="00591863"/>
    <w:rsid w:val="005918DC"/>
    <w:rsid w:val="00591AF3"/>
    <w:rsid w:val="0059203D"/>
    <w:rsid w:val="00592105"/>
    <w:rsid w:val="00592174"/>
    <w:rsid w:val="0059224E"/>
    <w:rsid w:val="005922C2"/>
    <w:rsid w:val="005922E8"/>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AE7"/>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B27"/>
    <w:rsid w:val="00596CC9"/>
    <w:rsid w:val="00596D38"/>
    <w:rsid w:val="00596D44"/>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5C4"/>
    <w:rsid w:val="005A0825"/>
    <w:rsid w:val="005A085D"/>
    <w:rsid w:val="005A0CE0"/>
    <w:rsid w:val="005A0D15"/>
    <w:rsid w:val="005A0D30"/>
    <w:rsid w:val="005A11C3"/>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2"/>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831"/>
    <w:rsid w:val="005A493B"/>
    <w:rsid w:val="005A4BF2"/>
    <w:rsid w:val="005A50EF"/>
    <w:rsid w:val="005A55F3"/>
    <w:rsid w:val="005A56FE"/>
    <w:rsid w:val="005A587B"/>
    <w:rsid w:val="005A5893"/>
    <w:rsid w:val="005A5D37"/>
    <w:rsid w:val="005A5DC6"/>
    <w:rsid w:val="005A5EB6"/>
    <w:rsid w:val="005A6029"/>
    <w:rsid w:val="005A606D"/>
    <w:rsid w:val="005A60D8"/>
    <w:rsid w:val="005A6121"/>
    <w:rsid w:val="005A61B2"/>
    <w:rsid w:val="005A628E"/>
    <w:rsid w:val="005A6518"/>
    <w:rsid w:val="005A6641"/>
    <w:rsid w:val="005A6797"/>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0D"/>
    <w:rsid w:val="005B003C"/>
    <w:rsid w:val="005B02C4"/>
    <w:rsid w:val="005B0335"/>
    <w:rsid w:val="005B0354"/>
    <w:rsid w:val="005B04DD"/>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949"/>
    <w:rsid w:val="005B2A0E"/>
    <w:rsid w:val="005B2B11"/>
    <w:rsid w:val="005B2B8E"/>
    <w:rsid w:val="005B2CBA"/>
    <w:rsid w:val="005B2CE9"/>
    <w:rsid w:val="005B2F7C"/>
    <w:rsid w:val="005B32B6"/>
    <w:rsid w:val="005B33DC"/>
    <w:rsid w:val="005B3579"/>
    <w:rsid w:val="005B35B7"/>
    <w:rsid w:val="005B36B5"/>
    <w:rsid w:val="005B36C1"/>
    <w:rsid w:val="005B37A8"/>
    <w:rsid w:val="005B38E9"/>
    <w:rsid w:val="005B3908"/>
    <w:rsid w:val="005B390B"/>
    <w:rsid w:val="005B39C6"/>
    <w:rsid w:val="005B3C64"/>
    <w:rsid w:val="005B3C6E"/>
    <w:rsid w:val="005B3C73"/>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8C9"/>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6FBF"/>
    <w:rsid w:val="005B713F"/>
    <w:rsid w:val="005B71F3"/>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6EA"/>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16"/>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C14"/>
    <w:rsid w:val="005C6E20"/>
    <w:rsid w:val="005C6F4B"/>
    <w:rsid w:val="005C6FA7"/>
    <w:rsid w:val="005C75E0"/>
    <w:rsid w:val="005C75FE"/>
    <w:rsid w:val="005C7950"/>
    <w:rsid w:val="005C7953"/>
    <w:rsid w:val="005C7B6A"/>
    <w:rsid w:val="005C7BCD"/>
    <w:rsid w:val="005C7DDD"/>
    <w:rsid w:val="005C7DFB"/>
    <w:rsid w:val="005C7F30"/>
    <w:rsid w:val="005D018F"/>
    <w:rsid w:val="005D0198"/>
    <w:rsid w:val="005D01C6"/>
    <w:rsid w:val="005D03AE"/>
    <w:rsid w:val="005D0809"/>
    <w:rsid w:val="005D082C"/>
    <w:rsid w:val="005D0834"/>
    <w:rsid w:val="005D08B2"/>
    <w:rsid w:val="005D08B8"/>
    <w:rsid w:val="005D0930"/>
    <w:rsid w:val="005D094C"/>
    <w:rsid w:val="005D09CB"/>
    <w:rsid w:val="005D0C6F"/>
    <w:rsid w:val="005D0D1A"/>
    <w:rsid w:val="005D0EEC"/>
    <w:rsid w:val="005D0EF0"/>
    <w:rsid w:val="005D0F2E"/>
    <w:rsid w:val="005D1128"/>
    <w:rsid w:val="005D122C"/>
    <w:rsid w:val="005D12FC"/>
    <w:rsid w:val="005D135C"/>
    <w:rsid w:val="005D13A0"/>
    <w:rsid w:val="005D1404"/>
    <w:rsid w:val="005D15F1"/>
    <w:rsid w:val="005D16C8"/>
    <w:rsid w:val="005D19B8"/>
    <w:rsid w:val="005D1A21"/>
    <w:rsid w:val="005D1AFE"/>
    <w:rsid w:val="005D1C52"/>
    <w:rsid w:val="005D1CF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E71"/>
    <w:rsid w:val="005D2E79"/>
    <w:rsid w:val="005D2F0D"/>
    <w:rsid w:val="005D302E"/>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AE0"/>
    <w:rsid w:val="005D4BB3"/>
    <w:rsid w:val="005D4BE9"/>
    <w:rsid w:val="005D4DA5"/>
    <w:rsid w:val="005D4E65"/>
    <w:rsid w:val="005D4E8B"/>
    <w:rsid w:val="005D4ED3"/>
    <w:rsid w:val="005D4F29"/>
    <w:rsid w:val="005D4FB7"/>
    <w:rsid w:val="005D50F4"/>
    <w:rsid w:val="005D5546"/>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72"/>
    <w:rsid w:val="005D7BCD"/>
    <w:rsid w:val="005D7DE7"/>
    <w:rsid w:val="005D7F56"/>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27"/>
    <w:rsid w:val="005E426D"/>
    <w:rsid w:val="005E430E"/>
    <w:rsid w:val="005E43B1"/>
    <w:rsid w:val="005E4499"/>
    <w:rsid w:val="005E44EB"/>
    <w:rsid w:val="005E458C"/>
    <w:rsid w:val="005E45AD"/>
    <w:rsid w:val="005E4686"/>
    <w:rsid w:val="005E484F"/>
    <w:rsid w:val="005E49FF"/>
    <w:rsid w:val="005E4C71"/>
    <w:rsid w:val="005E4F2B"/>
    <w:rsid w:val="005E4FF2"/>
    <w:rsid w:val="005E5137"/>
    <w:rsid w:val="005E52C0"/>
    <w:rsid w:val="005E53A8"/>
    <w:rsid w:val="005E555E"/>
    <w:rsid w:val="005E57D9"/>
    <w:rsid w:val="005E583B"/>
    <w:rsid w:val="005E5BC8"/>
    <w:rsid w:val="005E5BD3"/>
    <w:rsid w:val="005E5BE5"/>
    <w:rsid w:val="005E5DB0"/>
    <w:rsid w:val="005E5DCB"/>
    <w:rsid w:val="005E62B9"/>
    <w:rsid w:val="005E62DE"/>
    <w:rsid w:val="005E62F1"/>
    <w:rsid w:val="005E644B"/>
    <w:rsid w:val="005E64C1"/>
    <w:rsid w:val="005E64D2"/>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99"/>
    <w:rsid w:val="005F04B8"/>
    <w:rsid w:val="005F0600"/>
    <w:rsid w:val="005F0709"/>
    <w:rsid w:val="005F08AC"/>
    <w:rsid w:val="005F0905"/>
    <w:rsid w:val="005F0929"/>
    <w:rsid w:val="005F0938"/>
    <w:rsid w:val="005F0F5F"/>
    <w:rsid w:val="005F0FB8"/>
    <w:rsid w:val="005F1133"/>
    <w:rsid w:val="005F1186"/>
    <w:rsid w:val="005F123D"/>
    <w:rsid w:val="005F178C"/>
    <w:rsid w:val="005F1813"/>
    <w:rsid w:val="005F192D"/>
    <w:rsid w:val="005F1A5C"/>
    <w:rsid w:val="005F1ADD"/>
    <w:rsid w:val="005F1DD6"/>
    <w:rsid w:val="005F1E1E"/>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808"/>
    <w:rsid w:val="005F3A64"/>
    <w:rsid w:val="005F3A88"/>
    <w:rsid w:val="005F3C04"/>
    <w:rsid w:val="005F40BB"/>
    <w:rsid w:val="005F4185"/>
    <w:rsid w:val="005F446C"/>
    <w:rsid w:val="005F4664"/>
    <w:rsid w:val="005F46D3"/>
    <w:rsid w:val="005F48EF"/>
    <w:rsid w:val="005F4B7F"/>
    <w:rsid w:val="005F4C14"/>
    <w:rsid w:val="005F4C45"/>
    <w:rsid w:val="005F4CDA"/>
    <w:rsid w:val="005F4D11"/>
    <w:rsid w:val="005F4FE9"/>
    <w:rsid w:val="005F5032"/>
    <w:rsid w:val="005F5147"/>
    <w:rsid w:val="005F51C4"/>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90"/>
    <w:rsid w:val="005F6CBF"/>
    <w:rsid w:val="005F6CFA"/>
    <w:rsid w:val="005F6D82"/>
    <w:rsid w:val="005F6EA9"/>
    <w:rsid w:val="005F6FCD"/>
    <w:rsid w:val="005F7118"/>
    <w:rsid w:val="005F7143"/>
    <w:rsid w:val="005F732E"/>
    <w:rsid w:val="005F7402"/>
    <w:rsid w:val="005F744A"/>
    <w:rsid w:val="005F756D"/>
    <w:rsid w:val="005F75E6"/>
    <w:rsid w:val="005F760A"/>
    <w:rsid w:val="005F78DA"/>
    <w:rsid w:val="005F7913"/>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C9C"/>
    <w:rsid w:val="00600DBB"/>
    <w:rsid w:val="00600E6D"/>
    <w:rsid w:val="0060100B"/>
    <w:rsid w:val="00601323"/>
    <w:rsid w:val="00601441"/>
    <w:rsid w:val="0060145B"/>
    <w:rsid w:val="006015EA"/>
    <w:rsid w:val="006017D6"/>
    <w:rsid w:val="006019E7"/>
    <w:rsid w:val="00601A1D"/>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1A8"/>
    <w:rsid w:val="006032E4"/>
    <w:rsid w:val="00603395"/>
    <w:rsid w:val="00603841"/>
    <w:rsid w:val="00603932"/>
    <w:rsid w:val="00603A5F"/>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3A2"/>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CCA"/>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81"/>
    <w:rsid w:val="00607C8F"/>
    <w:rsid w:val="00607CE2"/>
    <w:rsid w:val="00607DD1"/>
    <w:rsid w:val="00607F55"/>
    <w:rsid w:val="0061017F"/>
    <w:rsid w:val="0061036A"/>
    <w:rsid w:val="006107AA"/>
    <w:rsid w:val="0061081D"/>
    <w:rsid w:val="0061099A"/>
    <w:rsid w:val="00610C1F"/>
    <w:rsid w:val="00610FE2"/>
    <w:rsid w:val="006112D0"/>
    <w:rsid w:val="00611408"/>
    <w:rsid w:val="0061156E"/>
    <w:rsid w:val="00611737"/>
    <w:rsid w:val="0061180C"/>
    <w:rsid w:val="00611AB9"/>
    <w:rsid w:val="00611AF4"/>
    <w:rsid w:val="00611D95"/>
    <w:rsid w:val="00611DBA"/>
    <w:rsid w:val="0061202C"/>
    <w:rsid w:val="006122D7"/>
    <w:rsid w:val="00612339"/>
    <w:rsid w:val="00612341"/>
    <w:rsid w:val="006123CD"/>
    <w:rsid w:val="0061267C"/>
    <w:rsid w:val="00612763"/>
    <w:rsid w:val="00612876"/>
    <w:rsid w:val="00612995"/>
    <w:rsid w:val="00612A88"/>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5FA"/>
    <w:rsid w:val="00614733"/>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3B"/>
    <w:rsid w:val="006213AF"/>
    <w:rsid w:val="006214C4"/>
    <w:rsid w:val="0062164B"/>
    <w:rsid w:val="0062174C"/>
    <w:rsid w:val="006218E5"/>
    <w:rsid w:val="00621CC5"/>
    <w:rsid w:val="00621FB9"/>
    <w:rsid w:val="006221AD"/>
    <w:rsid w:val="006221C1"/>
    <w:rsid w:val="00622240"/>
    <w:rsid w:val="00622341"/>
    <w:rsid w:val="006224BC"/>
    <w:rsid w:val="006224D6"/>
    <w:rsid w:val="006225A0"/>
    <w:rsid w:val="00622642"/>
    <w:rsid w:val="00622862"/>
    <w:rsid w:val="00622AF3"/>
    <w:rsid w:val="00622B4B"/>
    <w:rsid w:val="00622BAF"/>
    <w:rsid w:val="00622C1B"/>
    <w:rsid w:val="00622D21"/>
    <w:rsid w:val="00623045"/>
    <w:rsid w:val="00623307"/>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920"/>
    <w:rsid w:val="00624D92"/>
    <w:rsid w:val="00624E2A"/>
    <w:rsid w:val="00624EFC"/>
    <w:rsid w:val="00624F40"/>
    <w:rsid w:val="0062531E"/>
    <w:rsid w:val="00625381"/>
    <w:rsid w:val="006253F0"/>
    <w:rsid w:val="0062540D"/>
    <w:rsid w:val="0062558B"/>
    <w:rsid w:val="0062564C"/>
    <w:rsid w:val="006256B2"/>
    <w:rsid w:val="006256B8"/>
    <w:rsid w:val="00625AFE"/>
    <w:rsid w:val="00625ECE"/>
    <w:rsid w:val="0062605A"/>
    <w:rsid w:val="006260D7"/>
    <w:rsid w:val="006260E7"/>
    <w:rsid w:val="0062610B"/>
    <w:rsid w:val="006262D0"/>
    <w:rsid w:val="006263E2"/>
    <w:rsid w:val="0062648B"/>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3E7"/>
    <w:rsid w:val="0063145E"/>
    <w:rsid w:val="00631583"/>
    <w:rsid w:val="006315C8"/>
    <w:rsid w:val="00631889"/>
    <w:rsid w:val="006318F7"/>
    <w:rsid w:val="006319B6"/>
    <w:rsid w:val="00631A1D"/>
    <w:rsid w:val="00631AF3"/>
    <w:rsid w:val="00631D00"/>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AD"/>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19"/>
    <w:rsid w:val="0063479F"/>
    <w:rsid w:val="006349BF"/>
    <w:rsid w:val="00634A87"/>
    <w:rsid w:val="00634BCF"/>
    <w:rsid w:val="00634DE0"/>
    <w:rsid w:val="00634E6D"/>
    <w:rsid w:val="0063505E"/>
    <w:rsid w:val="00635442"/>
    <w:rsid w:val="0063545B"/>
    <w:rsid w:val="006354B2"/>
    <w:rsid w:val="006354C1"/>
    <w:rsid w:val="00635545"/>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DBD"/>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0D96"/>
    <w:rsid w:val="00641054"/>
    <w:rsid w:val="0064142C"/>
    <w:rsid w:val="00641860"/>
    <w:rsid w:val="00641CA2"/>
    <w:rsid w:val="00641E09"/>
    <w:rsid w:val="00641EF5"/>
    <w:rsid w:val="00641F7C"/>
    <w:rsid w:val="0064222E"/>
    <w:rsid w:val="00642285"/>
    <w:rsid w:val="00642536"/>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564"/>
    <w:rsid w:val="00646742"/>
    <w:rsid w:val="0064675E"/>
    <w:rsid w:val="006468C8"/>
    <w:rsid w:val="00646AFC"/>
    <w:rsid w:val="00646BA3"/>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47CBE"/>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1F2E"/>
    <w:rsid w:val="006524B0"/>
    <w:rsid w:val="0065270D"/>
    <w:rsid w:val="00652729"/>
    <w:rsid w:val="006527B2"/>
    <w:rsid w:val="006527F9"/>
    <w:rsid w:val="00652AD6"/>
    <w:rsid w:val="0065305E"/>
    <w:rsid w:val="00653161"/>
    <w:rsid w:val="0065316A"/>
    <w:rsid w:val="00653245"/>
    <w:rsid w:val="006533DC"/>
    <w:rsid w:val="00653478"/>
    <w:rsid w:val="00653561"/>
    <w:rsid w:val="00653578"/>
    <w:rsid w:val="00653587"/>
    <w:rsid w:val="006535C1"/>
    <w:rsid w:val="006536F1"/>
    <w:rsid w:val="0065371D"/>
    <w:rsid w:val="006538DD"/>
    <w:rsid w:val="00653979"/>
    <w:rsid w:val="006539E6"/>
    <w:rsid w:val="00653A54"/>
    <w:rsid w:val="00653DB1"/>
    <w:rsid w:val="00653DB6"/>
    <w:rsid w:val="00654111"/>
    <w:rsid w:val="006543CB"/>
    <w:rsid w:val="00654456"/>
    <w:rsid w:val="006547B4"/>
    <w:rsid w:val="006547F7"/>
    <w:rsid w:val="00654852"/>
    <w:rsid w:val="00654873"/>
    <w:rsid w:val="00654890"/>
    <w:rsid w:val="006548F6"/>
    <w:rsid w:val="00654984"/>
    <w:rsid w:val="0065498F"/>
    <w:rsid w:val="00654A4D"/>
    <w:rsid w:val="00654D45"/>
    <w:rsid w:val="00654E0F"/>
    <w:rsid w:val="00654EA1"/>
    <w:rsid w:val="00654F1D"/>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6A7"/>
    <w:rsid w:val="0065793A"/>
    <w:rsid w:val="00657964"/>
    <w:rsid w:val="00657DDA"/>
    <w:rsid w:val="00657E51"/>
    <w:rsid w:val="00657E82"/>
    <w:rsid w:val="00657F3D"/>
    <w:rsid w:val="00660394"/>
    <w:rsid w:val="0066062B"/>
    <w:rsid w:val="00660758"/>
    <w:rsid w:val="006609EC"/>
    <w:rsid w:val="00660B3B"/>
    <w:rsid w:val="00660BC0"/>
    <w:rsid w:val="00660C5D"/>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CC5"/>
    <w:rsid w:val="00662E63"/>
    <w:rsid w:val="00662F70"/>
    <w:rsid w:val="0066309F"/>
    <w:rsid w:val="006631D4"/>
    <w:rsid w:val="006635E6"/>
    <w:rsid w:val="00663A2A"/>
    <w:rsid w:val="00663A64"/>
    <w:rsid w:val="00663BE1"/>
    <w:rsid w:val="00663C11"/>
    <w:rsid w:val="00663CA8"/>
    <w:rsid w:val="00663E5C"/>
    <w:rsid w:val="00663EB4"/>
    <w:rsid w:val="00663FFB"/>
    <w:rsid w:val="00664037"/>
    <w:rsid w:val="00664067"/>
    <w:rsid w:val="00664071"/>
    <w:rsid w:val="006640A5"/>
    <w:rsid w:val="0066417A"/>
    <w:rsid w:val="0066429A"/>
    <w:rsid w:val="006642CA"/>
    <w:rsid w:val="00664537"/>
    <w:rsid w:val="00664638"/>
    <w:rsid w:val="00664709"/>
    <w:rsid w:val="00664743"/>
    <w:rsid w:val="00664C14"/>
    <w:rsid w:val="00664C3C"/>
    <w:rsid w:val="00664C85"/>
    <w:rsid w:val="00664D3B"/>
    <w:rsid w:val="00664D4E"/>
    <w:rsid w:val="00664F86"/>
    <w:rsid w:val="0066519F"/>
    <w:rsid w:val="006651EE"/>
    <w:rsid w:val="00665295"/>
    <w:rsid w:val="006653AC"/>
    <w:rsid w:val="0066589B"/>
    <w:rsid w:val="00665957"/>
    <w:rsid w:val="006659C7"/>
    <w:rsid w:val="00665BFF"/>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5A2"/>
    <w:rsid w:val="00667762"/>
    <w:rsid w:val="006677BC"/>
    <w:rsid w:val="00667C66"/>
    <w:rsid w:val="006702B5"/>
    <w:rsid w:val="006702FE"/>
    <w:rsid w:val="006703F1"/>
    <w:rsid w:val="00670428"/>
    <w:rsid w:val="006704B2"/>
    <w:rsid w:val="0067051E"/>
    <w:rsid w:val="006705C0"/>
    <w:rsid w:val="00670675"/>
    <w:rsid w:val="006706BD"/>
    <w:rsid w:val="00670917"/>
    <w:rsid w:val="006709B2"/>
    <w:rsid w:val="00670CE0"/>
    <w:rsid w:val="00670E8F"/>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90D"/>
    <w:rsid w:val="00672B65"/>
    <w:rsid w:val="00672DA9"/>
    <w:rsid w:val="00672E48"/>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7CF"/>
    <w:rsid w:val="0067485B"/>
    <w:rsid w:val="00674880"/>
    <w:rsid w:val="006748BD"/>
    <w:rsid w:val="00674A53"/>
    <w:rsid w:val="00674A93"/>
    <w:rsid w:val="00674B4C"/>
    <w:rsid w:val="00674BE2"/>
    <w:rsid w:val="00674C05"/>
    <w:rsid w:val="00675144"/>
    <w:rsid w:val="00675279"/>
    <w:rsid w:val="0067533B"/>
    <w:rsid w:val="00675462"/>
    <w:rsid w:val="006754B5"/>
    <w:rsid w:val="00675728"/>
    <w:rsid w:val="00675891"/>
    <w:rsid w:val="00675A11"/>
    <w:rsid w:val="00675BC4"/>
    <w:rsid w:val="00675C39"/>
    <w:rsid w:val="00675C63"/>
    <w:rsid w:val="00675DD3"/>
    <w:rsid w:val="00675EC2"/>
    <w:rsid w:val="00675FC4"/>
    <w:rsid w:val="0067601A"/>
    <w:rsid w:val="00676032"/>
    <w:rsid w:val="006760E5"/>
    <w:rsid w:val="0067633F"/>
    <w:rsid w:val="0067657E"/>
    <w:rsid w:val="00676749"/>
    <w:rsid w:val="00676831"/>
    <w:rsid w:val="00676874"/>
    <w:rsid w:val="00676893"/>
    <w:rsid w:val="00676980"/>
    <w:rsid w:val="00676983"/>
    <w:rsid w:val="00676989"/>
    <w:rsid w:val="00676A16"/>
    <w:rsid w:val="00676A9A"/>
    <w:rsid w:val="00676BA6"/>
    <w:rsid w:val="00676BB4"/>
    <w:rsid w:val="00676C94"/>
    <w:rsid w:val="00676C95"/>
    <w:rsid w:val="00676C9F"/>
    <w:rsid w:val="00676D23"/>
    <w:rsid w:val="00676DB0"/>
    <w:rsid w:val="00676DC3"/>
    <w:rsid w:val="00677111"/>
    <w:rsid w:val="006772C1"/>
    <w:rsid w:val="006772CF"/>
    <w:rsid w:val="006772D4"/>
    <w:rsid w:val="0067749B"/>
    <w:rsid w:val="006776FB"/>
    <w:rsid w:val="00677702"/>
    <w:rsid w:val="0067776B"/>
    <w:rsid w:val="006777FF"/>
    <w:rsid w:val="00677835"/>
    <w:rsid w:val="00677A38"/>
    <w:rsid w:val="00677B0F"/>
    <w:rsid w:val="00677B4F"/>
    <w:rsid w:val="00677DE5"/>
    <w:rsid w:val="00677EF6"/>
    <w:rsid w:val="006801AC"/>
    <w:rsid w:val="006801EC"/>
    <w:rsid w:val="0068025A"/>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65F"/>
    <w:rsid w:val="00682AD1"/>
    <w:rsid w:val="00682BAC"/>
    <w:rsid w:val="00682C05"/>
    <w:rsid w:val="00682CB9"/>
    <w:rsid w:val="00682CDE"/>
    <w:rsid w:val="00682DC7"/>
    <w:rsid w:val="00682E2F"/>
    <w:rsid w:val="00682E46"/>
    <w:rsid w:val="0068301A"/>
    <w:rsid w:val="00683092"/>
    <w:rsid w:val="006830DA"/>
    <w:rsid w:val="0068312C"/>
    <w:rsid w:val="0068313D"/>
    <w:rsid w:val="0068324F"/>
    <w:rsid w:val="00683272"/>
    <w:rsid w:val="0068333D"/>
    <w:rsid w:val="0068347F"/>
    <w:rsid w:val="006834B8"/>
    <w:rsid w:val="006836B1"/>
    <w:rsid w:val="00683774"/>
    <w:rsid w:val="0068382E"/>
    <w:rsid w:val="00683ACA"/>
    <w:rsid w:val="00683C5A"/>
    <w:rsid w:val="00683D7F"/>
    <w:rsid w:val="00683E19"/>
    <w:rsid w:val="00684118"/>
    <w:rsid w:val="006843CB"/>
    <w:rsid w:val="006844A2"/>
    <w:rsid w:val="0068463C"/>
    <w:rsid w:val="00684807"/>
    <w:rsid w:val="00684A0A"/>
    <w:rsid w:val="00684A36"/>
    <w:rsid w:val="00684AEF"/>
    <w:rsid w:val="00684B8A"/>
    <w:rsid w:val="00684DA3"/>
    <w:rsid w:val="00684E48"/>
    <w:rsid w:val="00684F60"/>
    <w:rsid w:val="00684FC5"/>
    <w:rsid w:val="00685199"/>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2F5"/>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442"/>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5B"/>
    <w:rsid w:val="006926B1"/>
    <w:rsid w:val="00692798"/>
    <w:rsid w:val="006927E0"/>
    <w:rsid w:val="00692A41"/>
    <w:rsid w:val="00692A72"/>
    <w:rsid w:val="00692A85"/>
    <w:rsid w:val="00692B83"/>
    <w:rsid w:val="00692C79"/>
    <w:rsid w:val="00692F0E"/>
    <w:rsid w:val="00692FFE"/>
    <w:rsid w:val="00693168"/>
    <w:rsid w:val="0069317C"/>
    <w:rsid w:val="0069317D"/>
    <w:rsid w:val="0069319C"/>
    <w:rsid w:val="00693437"/>
    <w:rsid w:val="00693519"/>
    <w:rsid w:val="00693763"/>
    <w:rsid w:val="006937B7"/>
    <w:rsid w:val="006938CC"/>
    <w:rsid w:val="00693993"/>
    <w:rsid w:val="006939E3"/>
    <w:rsid w:val="00693A5E"/>
    <w:rsid w:val="00693C13"/>
    <w:rsid w:val="00693D80"/>
    <w:rsid w:val="00693DAE"/>
    <w:rsid w:val="00693EB6"/>
    <w:rsid w:val="00693ED3"/>
    <w:rsid w:val="00693F5F"/>
    <w:rsid w:val="00694019"/>
    <w:rsid w:val="006942CD"/>
    <w:rsid w:val="006942E2"/>
    <w:rsid w:val="00694647"/>
    <w:rsid w:val="00694780"/>
    <w:rsid w:val="006947B0"/>
    <w:rsid w:val="006949E6"/>
    <w:rsid w:val="00694B87"/>
    <w:rsid w:val="00694C46"/>
    <w:rsid w:val="00694C4C"/>
    <w:rsid w:val="00694D95"/>
    <w:rsid w:val="00694F03"/>
    <w:rsid w:val="00694F54"/>
    <w:rsid w:val="00694F73"/>
    <w:rsid w:val="00694F8C"/>
    <w:rsid w:val="0069501D"/>
    <w:rsid w:val="006951E8"/>
    <w:rsid w:val="006952CA"/>
    <w:rsid w:val="006952DE"/>
    <w:rsid w:val="00695ACF"/>
    <w:rsid w:val="00695C6D"/>
    <w:rsid w:val="00695DB3"/>
    <w:rsid w:val="00695EAD"/>
    <w:rsid w:val="006960F5"/>
    <w:rsid w:val="006962D7"/>
    <w:rsid w:val="00696575"/>
    <w:rsid w:val="00696954"/>
    <w:rsid w:val="00696A75"/>
    <w:rsid w:val="00696BB6"/>
    <w:rsid w:val="00696C45"/>
    <w:rsid w:val="00696D3D"/>
    <w:rsid w:val="00696DF9"/>
    <w:rsid w:val="00696E31"/>
    <w:rsid w:val="006970DE"/>
    <w:rsid w:val="006970F5"/>
    <w:rsid w:val="00697118"/>
    <w:rsid w:val="0069712C"/>
    <w:rsid w:val="006972BD"/>
    <w:rsid w:val="00697333"/>
    <w:rsid w:val="006973C3"/>
    <w:rsid w:val="00697684"/>
    <w:rsid w:val="006976FF"/>
    <w:rsid w:val="00697704"/>
    <w:rsid w:val="00697892"/>
    <w:rsid w:val="00697980"/>
    <w:rsid w:val="00697A12"/>
    <w:rsid w:val="00697AEE"/>
    <w:rsid w:val="00697B6B"/>
    <w:rsid w:val="00697C79"/>
    <w:rsid w:val="00697E9B"/>
    <w:rsid w:val="006A0113"/>
    <w:rsid w:val="006A032A"/>
    <w:rsid w:val="006A03F3"/>
    <w:rsid w:val="006A049C"/>
    <w:rsid w:val="006A0558"/>
    <w:rsid w:val="006A0584"/>
    <w:rsid w:val="006A066B"/>
    <w:rsid w:val="006A06A1"/>
    <w:rsid w:val="006A0715"/>
    <w:rsid w:val="006A0845"/>
    <w:rsid w:val="006A0909"/>
    <w:rsid w:val="006A097E"/>
    <w:rsid w:val="006A0A66"/>
    <w:rsid w:val="006A0ACB"/>
    <w:rsid w:val="006A0B5A"/>
    <w:rsid w:val="006A0BA2"/>
    <w:rsid w:val="006A0CAE"/>
    <w:rsid w:val="006A0D9F"/>
    <w:rsid w:val="006A0F62"/>
    <w:rsid w:val="006A0F7A"/>
    <w:rsid w:val="006A1116"/>
    <w:rsid w:val="006A1193"/>
    <w:rsid w:val="006A119F"/>
    <w:rsid w:val="006A11BB"/>
    <w:rsid w:val="006A11ED"/>
    <w:rsid w:val="006A12E0"/>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AB9"/>
    <w:rsid w:val="006A2C44"/>
    <w:rsid w:val="006A2CA1"/>
    <w:rsid w:val="006A2E99"/>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74"/>
    <w:rsid w:val="006A55F4"/>
    <w:rsid w:val="006A592F"/>
    <w:rsid w:val="006A597F"/>
    <w:rsid w:val="006A5D43"/>
    <w:rsid w:val="006A5D6C"/>
    <w:rsid w:val="006A5E08"/>
    <w:rsid w:val="006A5ECC"/>
    <w:rsid w:val="006A5F44"/>
    <w:rsid w:val="006A62A3"/>
    <w:rsid w:val="006A62DD"/>
    <w:rsid w:val="006A6319"/>
    <w:rsid w:val="006A64D8"/>
    <w:rsid w:val="006A6502"/>
    <w:rsid w:val="006A655C"/>
    <w:rsid w:val="006A6560"/>
    <w:rsid w:val="006A65DE"/>
    <w:rsid w:val="006A66EC"/>
    <w:rsid w:val="006A690E"/>
    <w:rsid w:val="006A6956"/>
    <w:rsid w:val="006A6B57"/>
    <w:rsid w:val="006A6B5E"/>
    <w:rsid w:val="006A6DE4"/>
    <w:rsid w:val="006A6F31"/>
    <w:rsid w:val="006A731D"/>
    <w:rsid w:val="006A7321"/>
    <w:rsid w:val="006A7592"/>
    <w:rsid w:val="006A775A"/>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CFE"/>
    <w:rsid w:val="006B0D8E"/>
    <w:rsid w:val="006B0E1D"/>
    <w:rsid w:val="006B0F1E"/>
    <w:rsid w:val="006B0F79"/>
    <w:rsid w:val="006B0FF8"/>
    <w:rsid w:val="006B10DE"/>
    <w:rsid w:val="006B113F"/>
    <w:rsid w:val="006B1527"/>
    <w:rsid w:val="006B15D1"/>
    <w:rsid w:val="006B1695"/>
    <w:rsid w:val="006B1788"/>
    <w:rsid w:val="006B1880"/>
    <w:rsid w:val="006B18BE"/>
    <w:rsid w:val="006B19CA"/>
    <w:rsid w:val="006B19CC"/>
    <w:rsid w:val="006B1ABD"/>
    <w:rsid w:val="006B1B1F"/>
    <w:rsid w:val="006B1B5F"/>
    <w:rsid w:val="006B1FF5"/>
    <w:rsid w:val="006B250C"/>
    <w:rsid w:val="006B27E6"/>
    <w:rsid w:val="006B2921"/>
    <w:rsid w:val="006B2988"/>
    <w:rsid w:val="006B2B1E"/>
    <w:rsid w:val="006B2BD9"/>
    <w:rsid w:val="006B2D7C"/>
    <w:rsid w:val="006B2E6B"/>
    <w:rsid w:val="006B2E9C"/>
    <w:rsid w:val="006B2EB9"/>
    <w:rsid w:val="006B2ED5"/>
    <w:rsid w:val="006B31EC"/>
    <w:rsid w:val="006B3234"/>
    <w:rsid w:val="006B3333"/>
    <w:rsid w:val="006B3509"/>
    <w:rsid w:val="006B3533"/>
    <w:rsid w:val="006B3612"/>
    <w:rsid w:val="006B37A3"/>
    <w:rsid w:val="006B3A8D"/>
    <w:rsid w:val="006B3A8F"/>
    <w:rsid w:val="006B3BCC"/>
    <w:rsid w:val="006B3C2E"/>
    <w:rsid w:val="006B3D5E"/>
    <w:rsid w:val="006B3E4A"/>
    <w:rsid w:val="006B3E4B"/>
    <w:rsid w:val="006B3FAD"/>
    <w:rsid w:val="006B40AA"/>
    <w:rsid w:val="006B417E"/>
    <w:rsid w:val="006B41C3"/>
    <w:rsid w:val="006B41E3"/>
    <w:rsid w:val="006B422F"/>
    <w:rsid w:val="006B430F"/>
    <w:rsid w:val="006B45A2"/>
    <w:rsid w:val="006B466D"/>
    <w:rsid w:val="006B49AA"/>
    <w:rsid w:val="006B4A0C"/>
    <w:rsid w:val="006B4A51"/>
    <w:rsid w:val="006B4A53"/>
    <w:rsid w:val="006B4C8D"/>
    <w:rsid w:val="006B5060"/>
    <w:rsid w:val="006B51ED"/>
    <w:rsid w:val="006B5532"/>
    <w:rsid w:val="006B555A"/>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35"/>
    <w:rsid w:val="006B76EF"/>
    <w:rsid w:val="006B7A33"/>
    <w:rsid w:val="006B7DEC"/>
    <w:rsid w:val="006C007A"/>
    <w:rsid w:val="006C00B3"/>
    <w:rsid w:val="006C0332"/>
    <w:rsid w:val="006C05AE"/>
    <w:rsid w:val="006C0670"/>
    <w:rsid w:val="006C09D9"/>
    <w:rsid w:val="006C09E1"/>
    <w:rsid w:val="006C0A21"/>
    <w:rsid w:val="006C0A56"/>
    <w:rsid w:val="006C0B0C"/>
    <w:rsid w:val="006C0C14"/>
    <w:rsid w:val="006C0DB0"/>
    <w:rsid w:val="006C0E04"/>
    <w:rsid w:val="006C0F64"/>
    <w:rsid w:val="006C10A2"/>
    <w:rsid w:val="006C1136"/>
    <w:rsid w:val="006C1216"/>
    <w:rsid w:val="006C142E"/>
    <w:rsid w:val="006C157B"/>
    <w:rsid w:val="006C1649"/>
    <w:rsid w:val="006C168E"/>
    <w:rsid w:val="006C17BB"/>
    <w:rsid w:val="006C1982"/>
    <w:rsid w:val="006C1F22"/>
    <w:rsid w:val="006C1FB1"/>
    <w:rsid w:val="006C2008"/>
    <w:rsid w:val="006C203D"/>
    <w:rsid w:val="006C20E4"/>
    <w:rsid w:val="006C2119"/>
    <w:rsid w:val="006C24F8"/>
    <w:rsid w:val="006C254D"/>
    <w:rsid w:val="006C2565"/>
    <w:rsid w:val="006C25D3"/>
    <w:rsid w:val="006C292C"/>
    <w:rsid w:val="006C29CE"/>
    <w:rsid w:val="006C2A6E"/>
    <w:rsid w:val="006C2B2C"/>
    <w:rsid w:val="006C2BB8"/>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08"/>
    <w:rsid w:val="006C3F28"/>
    <w:rsid w:val="006C3FCF"/>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6A8"/>
    <w:rsid w:val="006C5766"/>
    <w:rsid w:val="006C5B2A"/>
    <w:rsid w:val="006C5DCF"/>
    <w:rsid w:val="006C5F1D"/>
    <w:rsid w:val="006C6089"/>
    <w:rsid w:val="006C6299"/>
    <w:rsid w:val="006C633C"/>
    <w:rsid w:val="006C6347"/>
    <w:rsid w:val="006C653A"/>
    <w:rsid w:val="006C65E2"/>
    <w:rsid w:val="006C69C5"/>
    <w:rsid w:val="006C69DD"/>
    <w:rsid w:val="006C6AFC"/>
    <w:rsid w:val="006C6C5D"/>
    <w:rsid w:val="006C6DA4"/>
    <w:rsid w:val="006C6FC1"/>
    <w:rsid w:val="006C703C"/>
    <w:rsid w:val="006C70FB"/>
    <w:rsid w:val="006C7284"/>
    <w:rsid w:val="006C7361"/>
    <w:rsid w:val="006C7362"/>
    <w:rsid w:val="006C74CC"/>
    <w:rsid w:val="006C76B9"/>
    <w:rsid w:val="006C76DC"/>
    <w:rsid w:val="006C7995"/>
    <w:rsid w:val="006C7AD4"/>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C90"/>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0C2"/>
    <w:rsid w:val="006D3281"/>
    <w:rsid w:val="006D3317"/>
    <w:rsid w:val="006D335B"/>
    <w:rsid w:val="006D33F8"/>
    <w:rsid w:val="006D3450"/>
    <w:rsid w:val="006D34DC"/>
    <w:rsid w:val="006D36D1"/>
    <w:rsid w:val="006D3731"/>
    <w:rsid w:val="006D37DA"/>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ADD"/>
    <w:rsid w:val="006D5CE7"/>
    <w:rsid w:val="006D5D10"/>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171"/>
    <w:rsid w:val="006D7522"/>
    <w:rsid w:val="006D7527"/>
    <w:rsid w:val="006D7680"/>
    <w:rsid w:val="006D78F9"/>
    <w:rsid w:val="006D7963"/>
    <w:rsid w:val="006D79DA"/>
    <w:rsid w:val="006D79E0"/>
    <w:rsid w:val="006D7A37"/>
    <w:rsid w:val="006D7B3F"/>
    <w:rsid w:val="006D7B59"/>
    <w:rsid w:val="006D7BAB"/>
    <w:rsid w:val="006D7C74"/>
    <w:rsid w:val="006D7CAE"/>
    <w:rsid w:val="006D7D29"/>
    <w:rsid w:val="006D7F98"/>
    <w:rsid w:val="006E0185"/>
    <w:rsid w:val="006E018A"/>
    <w:rsid w:val="006E03E6"/>
    <w:rsid w:val="006E0404"/>
    <w:rsid w:val="006E041F"/>
    <w:rsid w:val="006E055E"/>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8E7"/>
    <w:rsid w:val="006E196A"/>
    <w:rsid w:val="006E19CD"/>
    <w:rsid w:val="006E1A3A"/>
    <w:rsid w:val="006E1B72"/>
    <w:rsid w:val="006E1EBE"/>
    <w:rsid w:val="006E2202"/>
    <w:rsid w:val="006E2355"/>
    <w:rsid w:val="006E23DC"/>
    <w:rsid w:val="006E2699"/>
    <w:rsid w:val="006E28E7"/>
    <w:rsid w:val="006E2DBA"/>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A3"/>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4DF"/>
    <w:rsid w:val="006E65B4"/>
    <w:rsid w:val="006E65E4"/>
    <w:rsid w:val="006E694F"/>
    <w:rsid w:val="006E6B7F"/>
    <w:rsid w:val="006E6CDE"/>
    <w:rsid w:val="006E6DB3"/>
    <w:rsid w:val="006E6E25"/>
    <w:rsid w:val="006E6E5B"/>
    <w:rsid w:val="006E7102"/>
    <w:rsid w:val="006E72A9"/>
    <w:rsid w:val="006E73D3"/>
    <w:rsid w:val="006E7554"/>
    <w:rsid w:val="006E78A2"/>
    <w:rsid w:val="006E78B2"/>
    <w:rsid w:val="006E78E7"/>
    <w:rsid w:val="006E7969"/>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1B7"/>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67"/>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7C9"/>
    <w:rsid w:val="006F68FE"/>
    <w:rsid w:val="006F6A4B"/>
    <w:rsid w:val="006F6E22"/>
    <w:rsid w:val="006F7076"/>
    <w:rsid w:val="006F7098"/>
    <w:rsid w:val="006F70A0"/>
    <w:rsid w:val="006F7181"/>
    <w:rsid w:val="006F7382"/>
    <w:rsid w:val="006F73DA"/>
    <w:rsid w:val="006F75C9"/>
    <w:rsid w:val="006F76EB"/>
    <w:rsid w:val="006F77A1"/>
    <w:rsid w:val="006F7930"/>
    <w:rsid w:val="006F79BF"/>
    <w:rsid w:val="006F7A29"/>
    <w:rsid w:val="006F7C6A"/>
    <w:rsid w:val="006F7D5A"/>
    <w:rsid w:val="0070029F"/>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2B2"/>
    <w:rsid w:val="00703529"/>
    <w:rsid w:val="0070378A"/>
    <w:rsid w:val="007039A0"/>
    <w:rsid w:val="007039F8"/>
    <w:rsid w:val="00703A08"/>
    <w:rsid w:val="00703C06"/>
    <w:rsid w:val="00703EED"/>
    <w:rsid w:val="007041EA"/>
    <w:rsid w:val="00704299"/>
    <w:rsid w:val="0070431B"/>
    <w:rsid w:val="0070437B"/>
    <w:rsid w:val="007043CC"/>
    <w:rsid w:val="007043D0"/>
    <w:rsid w:val="007044B7"/>
    <w:rsid w:val="0070452A"/>
    <w:rsid w:val="00704620"/>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1F"/>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1F43"/>
    <w:rsid w:val="007121B9"/>
    <w:rsid w:val="00712228"/>
    <w:rsid w:val="00712328"/>
    <w:rsid w:val="00712329"/>
    <w:rsid w:val="0071238F"/>
    <w:rsid w:val="00712519"/>
    <w:rsid w:val="007125EF"/>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BC"/>
    <w:rsid w:val="00713B0D"/>
    <w:rsid w:val="00713C9A"/>
    <w:rsid w:val="00713CF4"/>
    <w:rsid w:val="00713D36"/>
    <w:rsid w:val="00713F6A"/>
    <w:rsid w:val="00713F86"/>
    <w:rsid w:val="00714424"/>
    <w:rsid w:val="00714561"/>
    <w:rsid w:val="00714672"/>
    <w:rsid w:val="007146BB"/>
    <w:rsid w:val="00714701"/>
    <w:rsid w:val="0071487D"/>
    <w:rsid w:val="007148DE"/>
    <w:rsid w:val="00714A2F"/>
    <w:rsid w:val="00714B81"/>
    <w:rsid w:val="00714E75"/>
    <w:rsid w:val="00714EB9"/>
    <w:rsid w:val="00715120"/>
    <w:rsid w:val="007152EC"/>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63"/>
    <w:rsid w:val="00716A76"/>
    <w:rsid w:val="00716AB2"/>
    <w:rsid w:val="00716B32"/>
    <w:rsid w:val="00716C79"/>
    <w:rsid w:val="00716E4B"/>
    <w:rsid w:val="00716EAC"/>
    <w:rsid w:val="00716EB7"/>
    <w:rsid w:val="007170F5"/>
    <w:rsid w:val="00717132"/>
    <w:rsid w:val="00717298"/>
    <w:rsid w:val="007174AF"/>
    <w:rsid w:val="00717611"/>
    <w:rsid w:val="0071761A"/>
    <w:rsid w:val="00717809"/>
    <w:rsid w:val="00717988"/>
    <w:rsid w:val="00717A60"/>
    <w:rsid w:val="00717B35"/>
    <w:rsid w:val="00717C7E"/>
    <w:rsid w:val="007200AB"/>
    <w:rsid w:val="007203C4"/>
    <w:rsid w:val="00720448"/>
    <w:rsid w:val="0072071A"/>
    <w:rsid w:val="00720972"/>
    <w:rsid w:val="00720ADD"/>
    <w:rsid w:val="00720B7B"/>
    <w:rsid w:val="00720C25"/>
    <w:rsid w:val="00721024"/>
    <w:rsid w:val="00721127"/>
    <w:rsid w:val="007211E7"/>
    <w:rsid w:val="00721303"/>
    <w:rsid w:val="0072134A"/>
    <w:rsid w:val="0072150D"/>
    <w:rsid w:val="00721811"/>
    <w:rsid w:val="0072198D"/>
    <w:rsid w:val="00721B52"/>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10E"/>
    <w:rsid w:val="0072428C"/>
    <w:rsid w:val="00724786"/>
    <w:rsid w:val="00724823"/>
    <w:rsid w:val="0072490D"/>
    <w:rsid w:val="0072499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2E2"/>
    <w:rsid w:val="0072749C"/>
    <w:rsid w:val="00727513"/>
    <w:rsid w:val="00727824"/>
    <w:rsid w:val="00727E29"/>
    <w:rsid w:val="00730023"/>
    <w:rsid w:val="007302DA"/>
    <w:rsid w:val="00730392"/>
    <w:rsid w:val="00730463"/>
    <w:rsid w:val="007305E9"/>
    <w:rsid w:val="00730647"/>
    <w:rsid w:val="00730691"/>
    <w:rsid w:val="00730745"/>
    <w:rsid w:val="007307BA"/>
    <w:rsid w:val="00730805"/>
    <w:rsid w:val="00730A00"/>
    <w:rsid w:val="00730C3C"/>
    <w:rsid w:val="00730C42"/>
    <w:rsid w:val="00730CDA"/>
    <w:rsid w:val="00730D8A"/>
    <w:rsid w:val="00730E2C"/>
    <w:rsid w:val="00730EB9"/>
    <w:rsid w:val="00730FDD"/>
    <w:rsid w:val="00731093"/>
    <w:rsid w:val="007310E4"/>
    <w:rsid w:val="007311F7"/>
    <w:rsid w:val="0073126D"/>
    <w:rsid w:val="00731270"/>
    <w:rsid w:val="007312C0"/>
    <w:rsid w:val="00731314"/>
    <w:rsid w:val="00731479"/>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443"/>
    <w:rsid w:val="00732598"/>
    <w:rsid w:val="00732686"/>
    <w:rsid w:val="00732914"/>
    <w:rsid w:val="00732A6E"/>
    <w:rsid w:val="00732C78"/>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A9"/>
    <w:rsid w:val="007365B7"/>
    <w:rsid w:val="00736628"/>
    <w:rsid w:val="007366BD"/>
    <w:rsid w:val="007366DC"/>
    <w:rsid w:val="0073675A"/>
    <w:rsid w:val="007367C0"/>
    <w:rsid w:val="00736884"/>
    <w:rsid w:val="007369DA"/>
    <w:rsid w:val="00736A35"/>
    <w:rsid w:val="00736A84"/>
    <w:rsid w:val="00736B2C"/>
    <w:rsid w:val="00736D6A"/>
    <w:rsid w:val="00736FCD"/>
    <w:rsid w:val="0073706C"/>
    <w:rsid w:val="007370BF"/>
    <w:rsid w:val="007373F0"/>
    <w:rsid w:val="00737983"/>
    <w:rsid w:val="00737AFD"/>
    <w:rsid w:val="00737C93"/>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081"/>
    <w:rsid w:val="007413B3"/>
    <w:rsid w:val="0074141D"/>
    <w:rsid w:val="007415BE"/>
    <w:rsid w:val="007418E3"/>
    <w:rsid w:val="0074192E"/>
    <w:rsid w:val="00741B50"/>
    <w:rsid w:val="00741B65"/>
    <w:rsid w:val="00741E93"/>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64"/>
    <w:rsid w:val="007444D5"/>
    <w:rsid w:val="00744742"/>
    <w:rsid w:val="00744877"/>
    <w:rsid w:val="007449AC"/>
    <w:rsid w:val="00744B6B"/>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C05"/>
    <w:rsid w:val="00746EAC"/>
    <w:rsid w:val="00746EB9"/>
    <w:rsid w:val="007470BB"/>
    <w:rsid w:val="007473CE"/>
    <w:rsid w:val="007474A2"/>
    <w:rsid w:val="007476B7"/>
    <w:rsid w:val="00747703"/>
    <w:rsid w:val="00747816"/>
    <w:rsid w:val="00747A3C"/>
    <w:rsid w:val="00747C09"/>
    <w:rsid w:val="00747C7F"/>
    <w:rsid w:val="00747D80"/>
    <w:rsid w:val="00747ED4"/>
    <w:rsid w:val="00747EE6"/>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95D"/>
    <w:rsid w:val="00751B8B"/>
    <w:rsid w:val="00751DA8"/>
    <w:rsid w:val="00751F1B"/>
    <w:rsid w:val="00752079"/>
    <w:rsid w:val="00752108"/>
    <w:rsid w:val="007521BD"/>
    <w:rsid w:val="007521DA"/>
    <w:rsid w:val="0075226E"/>
    <w:rsid w:val="007522D3"/>
    <w:rsid w:val="00752375"/>
    <w:rsid w:val="00752403"/>
    <w:rsid w:val="00752593"/>
    <w:rsid w:val="00752641"/>
    <w:rsid w:val="007526A1"/>
    <w:rsid w:val="00752718"/>
    <w:rsid w:val="007528D8"/>
    <w:rsid w:val="007529C9"/>
    <w:rsid w:val="00752AE2"/>
    <w:rsid w:val="00752B45"/>
    <w:rsid w:val="00752C0C"/>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DA5"/>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DB"/>
    <w:rsid w:val="00755610"/>
    <w:rsid w:val="007556B9"/>
    <w:rsid w:val="00755708"/>
    <w:rsid w:val="007557AF"/>
    <w:rsid w:val="00755935"/>
    <w:rsid w:val="00755D38"/>
    <w:rsid w:val="00755D9F"/>
    <w:rsid w:val="00755EFD"/>
    <w:rsid w:val="00756052"/>
    <w:rsid w:val="00756093"/>
    <w:rsid w:val="00756477"/>
    <w:rsid w:val="00756513"/>
    <w:rsid w:val="00756561"/>
    <w:rsid w:val="007565F1"/>
    <w:rsid w:val="00756770"/>
    <w:rsid w:val="00756AEC"/>
    <w:rsid w:val="00756E39"/>
    <w:rsid w:val="00756EFE"/>
    <w:rsid w:val="00756F45"/>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AAF"/>
    <w:rsid w:val="00761B69"/>
    <w:rsid w:val="00761BA9"/>
    <w:rsid w:val="00761DFA"/>
    <w:rsid w:val="00761E2C"/>
    <w:rsid w:val="00761EE6"/>
    <w:rsid w:val="0076221A"/>
    <w:rsid w:val="007625F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09"/>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BA"/>
    <w:rsid w:val="007669F8"/>
    <w:rsid w:val="00766A30"/>
    <w:rsid w:val="00766AC1"/>
    <w:rsid w:val="00766B6A"/>
    <w:rsid w:val="00766B9F"/>
    <w:rsid w:val="00766BE5"/>
    <w:rsid w:val="00766F3F"/>
    <w:rsid w:val="00766F81"/>
    <w:rsid w:val="00766FDB"/>
    <w:rsid w:val="00766FE8"/>
    <w:rsid w:val="00767007"/>
    <w:rsid w:val="0076737A"/>
    <w:rsid w:val="007674C4"/>
    <w:rsid w:val="007674D1"/>
    <w:rsid w:val="00767611"/>
    <w:rsid w:val="007677BD"/>
    <w:rsid w:val="00767855"/>
    <w:rsid w:val="007678DF"/>
    <w:rsid w:val="007679FE"/>
    <w:rsid w:val="00767A53"/>
    <w:rsid w:val="00767A59"/>
    <w:rsid w:val="00767AD7"/>
    <w:rsid w:val="00770098"/>
    <w:rsid w:val="007700D9"/>
    <w:rsid w:val="007700E4"/>
    <w:rsid w:val="0077020C"/>
    <w:rsid w:val="007702BB"/>
    <w:rsid w:val="00770390"/>
    <w:rsid w:val="00770481"/>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184"/>
    <w:rsid w:val="007722FF"/>
    <w:rsid w:val="00772328"/>
    <w:rsid w:val="007724DC"/>
    <w:rsid w:val="007725CC"/>
    <w:rsid w:val="0077266A"/>
    <w:rsid w:val="007727B5"/>
    <w:rsid w:val="00772908"/>
    <w:rsid w:val="00772BF8"/>
    <w:rsid w:val="00772C82"/>
    <w:rsid w:val="00772D92"/>
    <w:rsid w:val="00772FCE"/>
    <w:rsid w:val="0077302A"/>
    <w:rsid w:val="007734A1"/>
    <w:rsid w:val="007734CD"/>
    <w:rsid w:val="00773773"/>
    <w:rsid w:val="007737DB"/>
    <w:rsid w:val="0077385E"/>
    <w:rsid w:val="0077395C"/>
    <w:rsid w:val="0077398A"/>
    <w:rsid w:val="00773A73"/>
    <w:rsid w:val="00773C2F"/>
    <w:rsid w:val="00773DC9"/>
    <w:rsid w:val="00773E29"/>
    <w:rsid w:val="0077404F"/>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1"/>
    <w:rsid w:val="00775488"/>
    <w:rsid w:val="007754F5"/>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3BF"/>
    <w:rsid w:val="007805B5"/>
    <w:rsid w:val="007807B5"/>
    <w:rsid w:val="00780DC4"/>
    <w:rsid w:val="00780E00"/>
    <w:rsid w:val="0078104C"/>
    <w:rsid w:val="0078109D"/>
    <w:rsid w:val="007813A9"/>
    <w:rsid w:val="00781566"/>
    <w:rsid w:val="00781604"/>
    <w:rsid w:val="00781632"/>
    <w:rsid w:val="00781641"/>
    <w:rsid w:val="00781658"/>
    <w:rsid w:val="007818D1"/>
    <w:rsid w:val="007818F8"/>
    <w:rsid w:val="0078193B"/>
    <w:rsid w:val="00781EB0"/>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704"/>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1E"/>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174"/>
    <w:rsid w:val="007942C6"/>
    <w:rsid w:val="007942DD"/>
    <w:rsid w:val="00794489"/>
    <w:rsid w:val="00794598"/>
    <w:rsid w:val="00794691"/>
    <w:rsid w:val="0079487F"/>
    <w:rsid w:val="007948CC"/>
    <w:rsid w:val="00794A86"/>
    <w:rsid w:val="00794B5A"/>
    <w:rsid w:val="00794CC5"/>
    <w:rsid w:val="00794F62"/>
    <w:rsid w:val="00794F66"/>
    <w:rsid w:val="0079566D"/>
    <w:rsid w:val="00795C13"/>
    <w:rsid w:val="00795CB5"/>
    <w:rsid w:val="00795D97"/>
    <w:rsid w:val="00795DD7"/>
    <w:rsid w:val="00795F84"/>
    <w:rsid w:val="00796363"/>
    <w:rsid w:val="0079640B"/>
    <w:rsid w:val="0079673B"/>
    <w:rsid w:val="00796849"/>
    <w:rsid w:val="007969BF"/>
    <w:rsid w:val="00796CCB"/>
    <w:rsid w:val="00796DFF"/>
    <w:rsid w:val="00796F2E"/>
    <w:rsid w:val="00796F9E"/>
    <w:rsid w:val="007971E9"/>
    <w:rsid w:val="0079728A"/>
    <w:rsid w:val="00797502"/>
    <w:rsid w:val="0079753D"/>
    <w:rsid w:val="007975EC"/>
    <w:rsid w:val="00797722"/>
    <w:rsid w:val="00797788"/>
    <w:rsid w:val="0079790D"/>
    <w:rsid w:val="0079795D"/>
    <w:rsid w:val="007979B6"/>
    <w:rsid w:val="00797B21"/>
    <w:rsid w:val="00797F5C"/>
    <w:rsid w:val="00797F7F"/>
    <w:rsid w:val="007A0017"/>
    <w:rsid w:val="007A0250"/>
    <w:rsid w:val="007A02A3"/>
    <w:rsid w:val="007A03AA"/>
    <w:rsid w:val="007A0427"/>
    <w:rsid w:val="007A04AD"/>
    <w:rsid w:val="007A052E"/>
    <w:rsid w:val="007A0686"/>
    <w:rsid w:val="007A0791"/>
    <w:rsid w:val="007A088A"/>
    <w:rsid w:val="007A0B26"/>
    <w:rsid w:val="007A0C8F"/>
    <w:rsid w:val="007A0DF6"/>
    <w:rsid w:val="007A0E95"/>
    <w:rsid w:val="007A0F89"/>
    <w:rsid w:val="007A12AD"/>
    <w:rsid w:val="007A12FE"/>
    <w:rsid w:val="007A19E2"/>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0C"/>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59"/>
    <w:rsid w:val="007A6164"/>
    <w:rsid w:val="007A62E5"/>
    <w:rsid w:val="007A63CD"/>
    <w:rsid w:val="007A65F4"/>
    <w:rsid w:val="007A66C7"/>
    <w:rsid w:val="007A6A21"/>
    <w:rsid w:val="007A6AB3"/>
    <w:rsid w:val="007A72B1"/>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28B"/>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CB"/>
    <w:rsid w:val="007B2CE4"/>
    <w:rsid w:val="007B31CB"/>
    <w:rsid w:val="007B3213"/>
    <w:rsid w:val="007B39B9"/>
    <w:rsid w:val="007B3CBB"/>
    <w:rsid w:val="007B3E80"/>
    <w:rsid w:val="007B3FB1"/>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09"/>
    <w:rsid w:val="007B5B78"/>
    <w:rsid w:val="007B5CBD"/>
    <w:rsid w:val="007B5E73"/>
    <w:rsid w:val="007B5F4A"/>
    <w:rsid w:val="007B600B"/>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C0C"/>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921"/>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93C"/>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8D8"/>
    <w:rsid w:val="007C4965"/>
    <w:rsid w:val="007C49F6"/>
    <w:rsid w:val="007C4AC7"/>
    <w:rsid w:val="007C4C34"/>
    <w:rsid w:val="007C4CAD"/>
    <w:rsid w:val="007C4DBB"/>
    <w:rsid w:val="007C506B"/>
    <w:rsid w:val="007C5102"/>
    <w:rsid w:val="007C5285"/>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90D"/>
    <w:rsid w:val="007D1C1E"/>
    <w:rsid w:val="007D24AC"/>
    <w:rsid w:val="007D2586"/>
    <w:rsid w:val="007D2688"/>
    <w:rsid w:val="007D26B3"/>
    <w:rsid w:val="007D2777"/>
    <w:rsid w:val="007D27C6"/>
    <w:rsid w:val="007D2A46"/>
    <w:rsid w:val="007D2C9F"/>
    <w:rsid w:val="007D321B"/>
    <w:rsid w:val="007D323A"/>
    <w:rsid w:val="007D32A3"/>
    <w:rsid w:val="007D333B"/>
    <w:rsid w:val="007D3419"/>
    <w:rsid w:val="007D347A"/>
    <w:rsid w:val="007D358E"/>
    <w:rsid w:val="007D38BC"/>
    <w:rsid w:val="007D39F2"/>
    <w:rsid w:val="007D3A90"/>
    <w:rsid w:val="007D3AA5"/>
    <w:rsid w:val="007D3BD3"/>
    <w:rsid w:val="007D3C53"/>
    <w:rsid w:val="007D3D80"/>
    <w:rsid w:val="007D3DB0"/>
    <w:rsid w:val="007D3F32"/>
    <w:rsid w:val="007D40ED"/>
    <w:rsid w:val="007D4194"/>
    <w:rsid w:val="007D4307"/>
    <w:rsid w:val="007D4387"/>
    <w:rsid w:val="007D4479"/>
    <w:rsid w:val="007D4739"/>
    <w:rsid w:val="007D4866"/>
    <w:rsid w:val="007D49DA"/>
    <w:rsid w:val="007D4AD2"/>
    <w:rsid w:val="007D4BA0"/>
    <w:rsid w:val="007D4C31"/>
    <w:rsid w:val="007D4D02"/>
    <w:rsid w:val="007D4F88"/>
    <w:rsid w:val="007D501C"/>
    <w:rsid w:val="007D5186"/>
    <w:rsid w:val="007D528B"/>
    <w:rsid w:val="007D5333"/>
    <w:rsid w:val="007D5693"/>
    <w:rsid w:val="007D582E"/>
    <w:rsid w:val="007D58A0"/>
    <w:rsid w:val="007D59EA"/>
    <w:rsid w:val="007D59F3"/>
    <w:rsid w:val="007D5A12"/>
    <w:rsid w:val="007D5AB2"/>
    <w:rsid w:val="007D5ACB"/>
    <w:rsid w:val="007D5ACD"/>
    <w:rsid w:val="007D5BBE"/>
    <w:rsid w:val="007D5C7E"/>
    <w:rsid w:val="007D5C95"/>
    <w:rsid w:val="007D5C9A"/>
    <w:rsid w:val="007D5E1F"/>
    <w:rsid w:val="007D5E42"/>
    <w:rsid w:val="007D6325"/>
    <w:rsid w:val="007D63C3"/>
    <w:rsid w:val="007D63C4"/>
    <w:rsid w:val="007D640D"/>
    <w:rsid w:val="007D6572"/>
    <w:rsid w:val="007D663F"/>
    <w:rsid w:val="007D668E"/>
    <w:rsid w:val="007D66F3"/>
    <w:rsid w:val="007D6777"/>
    <w:rsid w:val="007D6782"/>
    <w:rsid w:val="007D69A5"/>
    <w:rsid w:val="007D6AC1"/>
    <w:rsid w:val="007D6B67"/>
    <w:rsid w:val="007D6D11"/>
    <w:rsid w:val="007D6DD4"/>
    <w:rsid w:val="007D6EBE"/>
    <w:rsid w:val="007D712C"/>
    <w:rsid w:val="007D7221"/>
    <w:rsid w:val="007D7307"/>
    <w:rsid w:val="007D742A"/>
    <w:rsid w:val="007D74CA"/>
    <w:rsid w:val="007D7657"/>
    <w:rsid w:val="007D7669"/>
    <w:rsid w:val="007D76FE"/>
    <w:rsid w:val="007D7777"/>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CD4"/>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3A"/>
    <w:rsid w:val="007E2280"/>
    <w:rsid w:val="007E22BF"/>
    <w:rsid w:val="007E22CA"/>
    <w:rsid w:val="007E22EE"/>
    <w:rsid w:val="007E23E8"/>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9E9"/>
    <w:rsid w:val="007E4A36"/>
    <w:rsid w:val="007E4C21"/>
    <w:rsid w:val="007E4C6F"/>
    <w:rsid w:val="007E4E3B"/>
    <w:rsid w:val="007E50B2"/>
    <w:rsid w:val="007E526B"/>
    <w:rsid w:val="007E52C1"/>
    <w:rsid w:val="007E5692"/>
    <w:rsid w:val="007E5931"/>
    <w:rsid w:val="007E5A28"/>
    <w:rsid w:val="007E5B0A"/>
    <w:rsid w:val="007E642F"/>
    <w:rsid w:val="007E6443"/>
    <w:rsid w:val="007E6775"/>
    <w:rsid w:val="007E68BE"/>
    <w:rsid w:val="007E6988"/>
    <w:rsid w:val="007E6A6F"/>
    <w:rsid w:val="007E6E98"/>
    <w:rsid w:val="007E71D9"/>
    <w:rsid w:val="007E720A"/>
    <w:rsid w:val="007E746D"/>
    <w:rsid w:val="007E7754"/>
    <w:rsid w:val="007E780E"/>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8F2"/>
    <w:rsid w:val="007F0C47"/>
    <w:rsid w:val="007F0DC3"/>
    <w:rsid w:val="007F0E91"/>
    <w:rsid w:val="007F0F8D"/>
    <w:rsid w:val="007F1066"/>
    <w:rsid w:val="007F108E"/>
    <w:rsid w:val="007F1140"/>
    <w:rsid w:val="007F12BA"/>
    <w:rsid w:val="007F1312"/>
    <w:rsid w:val="007F13E3"/>
    <w:rsid w:val="007F1460"/>
    <w:rsid w:val="007F14D8"/>
    <w:rsid w:val="007F1545"/>
    <w:rsid w:val="007F15A7"/>
    <w:rsid w:val="007F1686"/>
    <w:rsid w:val="007F16D4"/>
    <w:rsid w:val="007F1C14"/>
    <w:rsid w:val="007F1DD1"/>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37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3DB"/>
    <w:rsid w:val="007F64F6"/>
    <w:rsid w:val="007F6705"/>
    <w:rsid w:val="007F6865"/>
    <w:rsid w:val="007F6941"/>
    <w:rsid w:val="007F6AAC"/>
    <w:rsid w:val="007F6C9D"/>
    <w:rsid w:val="007F6CFF"/>
    <w:rsid w:val="007F6E51"/>
    <w:rsid w:val="007F6E98"/>
    <w:rsid w:val="007F6F71"/>
    <w:rsid w:val="007F70AB"/>
    <w:rsid w:val="007F7111"/>
    <w:rsid w:val="007F7152"/>
    <w:rsid w:val="007F7296"/>
    <w:rsid w:val="007F72D7"/>
    <w:rsid w:val="007F74FD"/>
    <w:rsid w:val="007F7567"/>
    <w:rsid w:val="007F75AA"/>
    <w:rsid w:val="007F7643"/>
    <w:rsid w:val="007F7897"/>
    <w:rsid w:val="007F7AE2"/>
    <w:rsid w:val="007F7D9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13D"/>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E7C"/>
    <w:rsid w:val="00805181"/>
    <w:rsid w:val="00805258"/>
    <w:rsid w:val="008059B3"/>
    <w:rsid w:val="00805C42"/>
    <w:rsid w:val="00805EB6"/>
    <w:rsid w:val="00805FB8"/>
    <w:rsid w:val="0080620D"/>
    <w:rsid w:val="00806287"/>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C3"/>
    <w:rsid w:val="00807DD1"/>
    <w:rsid w:val="00807FBE"/>
    <w:rsid w:val="00807FF5"/>
    <w:rsid w:val="00810054"/>
    <w:rsid w:val="00810055"/>
    <w:rsid w:val="008101E0"/>
    <w:rsid w:val="00810350"/>
    <w:rsid w:val="0081046C"/>
    <w:rsid w:val="008106B4"/>
    <w:rsid w:val="00810A20"/>
    <w:rsid w:val="00810A4F"/>
    <w:rsid w:val="00810B3D"/>
    <w:rsid w:val="00810E05"/>
    <w:rsid w:val="0081101D"/>
    <w:rsid w:val="008110FF"/>
    <w:rsid w:val="008111F3"/>
    <w:rsid w:val="00811283"/>
    <w:rsid w:val="008112C4"/>
    <w:rsid w:val="00811457"/>
    <w:rsid w:val="008114D9"/>
    <w:rsid w:val="00811690"/>
    <w:rsid w:val="008116B8"/>
    <w:rsid w:val="008116F2"/>
    <w:rsid w:val="00811752"/>
    <w:rsid w:val="008117B6"/>
    <w:rsid w:val="008117D5"/>
    <w:rsid w:val="008118EB"/>
    <w:rsid w:val="00811AB7"/>
    <w:rsid w:val="00811BF2"/>
    <w:rsid w:val="00811C4F"/>
    <w:rsid w:val="00811D4E"/>
    <w:rsid w:val="00811E18"/>
    <w:rsid w:val="0081231E"/>
    <w:rsid w:val="008124A5"/>
    <w:rsid w:val="008124CB"/>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EF0"/>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49"/>
    <w:rsid w:val="0082062D"/>
    <w:rsid w:val="0082075B"/>
    <w:rsid w:val="00820A1D"/>
    <w:rsid w:val="00820BEC"/>
    <w:rsid w:val="0082107E"/>
    <w:rsid w:val="00821154"/>
    <w:rsid w:val="008211B2"/>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0E"/>
    <w:rsid w:val="00823576"/>
    <w:rsid w:val="00823631"/>
    <w:rsid w:val="00823771"/>
    <w:rsid w:val="008238B0"/>
    <w:rsid w:val="00823A00"/>
    <w:rsid w:val="00823BE1"/>
    <w:rsid w:val="00823C4E"/>
    <w:rsid w:val="00823C51"/>
    <w:rsid w:val="00823D0F"/>
    <w:rsid w:val="00823DCC"/>
    <w:rsid w:val="00823F9F"/>
    <w:rsid w:val="0082430E"/>
    <w:rsid w:val="0082484F"/>
    <w:rsid w:val="008248DE"/>
    <w:rsid w:val="00824B71"/>
    <w:rsid w:val="00824C53"/>
    <w:rsid w:val="00824CA2"/>
    <w:rsid w:val="00824CA3"/>
    <w:rsid w:val="00824D35"/>
    <w:rsid w:val="00824FF9"/>
    <w:rsid w:val="00825058"/>
    <w:rsid w:val="008250DE"/>
    <w:rsid w:val="008252EF"/>
    <w:rsid w:val="0082541B"/>
    <w:rsid w:val="0082568E"/>
    <w:rsid w:val="00825812"/>
    <w:rsid w:val="00825935"/>
    <w:rsid w:val="00825A86"/>
    <w:rsid w:val="00825AAF"/>
    <w:rsid w:val="00825AE2"/>
    <w:rsid w:val="00825F2F"/>
    <w:rsid w:val="00825FD1"/>
    <w:rsid w:val="00826048"/>
    <w:rsid w:val="0082645C"/>
    <w:rsid w:val="008264F1"/>
    <w:rsid w:val="008266BF"/>
    <w:rsid w:val="00826996"/>
    <w:rsid w:val="00826A09"/>
    <w:rsid w:val="00826AA3"/>
    <w:rsid w:val="00826B5C"/>
    <w:rsid w:val="00826C21"/>
    <w:rsid w:val="00826ED2"/>
    <w:rsid w:val="00826F19"/>
    <w:rsid w:val="00827154"/>
    <w:rsid w:val="00827240"/>
    <w:rsid w:val="00827242"/>
    <w:rsid w:val="008274D7"/>
    <w:rsid w:val="00827566"/>
    <w:rsid w:val="00827662"/>
    <w:rsid w:val="008277DE"/>
    <w:rsid w:val="008278C4"/>
    <w:rsid w:val="00827941"/>
    <w:rsid w:val="008279D5"/>
    <w:rsid w:val="00827A7B"/>
    <w:rsid w:val="00827D93"/>
    <w:rsid w:val="00827DF7"/>
    <w:rsid w:val="00830236"/>
    <w:rsid w:val="008302AF"/>
    <w:rsid w:val="008305D0"/>
    <w:rsid w:val="008306D9"/>
    <w:rsid w:val="0083072B"/>
    <w:rsid w:val="0083084C"/>
    <w:rsid w:val="0083097A"/>
    <w:rsid w:val="00830B36"/>
    <w:rsid w:val="00830B42"/>
    <w:rsid w:val="00830CE7"/>
    <w:rsid w:val="00830D84"/>
    <w:rsid w:val="00830DCF"/>
    <w:rsid w:val="00831075"/>
    <w:rsid w:val="00831107"/>
    <w:rsid w:val="008312FB"/>
    <w:rsid w:val="008315A0"/>
    <w:rsid w:val="00831AF8"/>
    <w:rsid w:val="00831BD0"/>
    <w:rsid w:val="00831C33"/>
    <w:rsid w:val="00831CCB"/>
    <w:rsid w:val="00831CF6"/>
    <w:rsid w:val="00832226"/>
    <w:rsid w:val="0083244F"/>
    <w:rsid w:val="0083246F"/>
    <w:rsid w:val="0083255B"/>
    <w:rsid w:val="008325B2"/>
    <w:rsid w:val="0083260C"/>
    <w:rsid w:val="00832689"/>
    <w:rsid w:val="008326D9"/>
    <w:rsid w:val="008326E0"/>
    <w:rsid w:val="008327A3"/>
    <w:rsid w:val="00832A8B"/>
    <w:rsid w:val="008330ED"/>
    <w:rsid w:val="0083320D"/>
    <w:rsid w:val="00833233"/>
    <w:rsid w:val="00833290"/>
    <w:rsid w:val="008332A1"/>
    <w:rsid w:val="008332D9"/>
    <w:rsid w:val="00833384"/>
    <w:rsid w:val="0083340B"/>
    <w:rsid w:val="00833705"/>
    <w:rsid w:val="00833713"/>
    <w:rsid w:val="00833758"/>
    <w:rsid w:val="008338BB"/>
    <w:rsid w:val="008338C0"/>
    <w:rsid w:val="008339C3"/>
    <w:rsid w:val="00833E2C"/>
    <w:rsid w:val="00834186"/>
    <w:rsid w:val="008342A2"/>
    <w:rsid w:val="00834313"/>
    <w:rsid w:val="008343F8"/>
    <w:rsid w:val="0083446C"/>
    <w:rsid w:val="008344D3"/>
    <w:rsid w:val="0083459E"/>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76A"/>
    <w:rsid w:val="00835839"/>
    <w:rsid w:val="00835888"/>
    <w:rsid w:val="00835897"/>
    <w:rsid w:val="00835999"/>
    <w:rsid w:val="00835DA3"/>
    <w:rsid w:val="00835DFA"/>
    <w:rsid w:val="00835FC6"/>
    <w:rsid w:val="00836170"/>
    <w:rsid w:val="008361CA"/>
    <w:rsid w:val="0083626E"/>
    <w:rsid w:val="0083630F"/>
    <w:rsid w:val="008363DB"/>
    <w:rsid w:val="008363E4"/>
    <w:rsid w:val="00836488"/>
    <w:rsid w:val="008364C0"/>
    <w:rsid w:val="008365EC"/>
    <w:rsid w:val="00836757"/>
    <w:rsid w:val="00836774"/>
    <w:rsid w:val="0083677E"/>
    <w:rsid w:val="008367FF"/>
    <w:rsid w:val="008368A3"/>
    <w:rsid w:val="00836B10"/>
    <w:rsid w:val="00836B18"/>
    <w:rsid w:val="00836B92"/>
    <w:rsid w:val="00836C36"/>
    <w:rsid w:val="00836C69"/>
    <w:rsid w:val="00837265"/>
    <w:rsid w:val="0083739E"/>
    <w:rsid w:val="00837612"/>
    <w:rsid w:val="008376E0"/>
    <w:rsid w:val="00837A2D"/>
    <w:rsid w:val="00840019"/>
    <w:rsid w:val="008401F9"/>
    <w:rsid w:val="008405C9"/>
    <w:rsid w:val="008405F5"/>
    <w:rsid w:val="00840654"/>
    <w:rsid w:val="00840ACA"/>
    <w:rsid w:val="00840ACB"/>
    <w:rsid w:val="00840C1A"/>
    <w:rsid w:val="00840CCC"/>
    <w:rsid w:val="00840CF0"/>
    <w:rsid w:val="00840D33"/>
    <w:rsid w:val="00840DCB"/>
    <w:rsid w:val="00840EA0"/>
    <w:rsid w:val="00840F40"/>
    <w:rsid w:val="00840F45"/>
    <w:rsid w:val="00841270"/>
    <w:rsid w:val="008412A9"/>
    <w:rsid w:val="00841496"/>
    <w:rsid w:val="0084152E"/>
    <w:rsid w:val="008415B0"/>
    <w:rsid w:val="008415E7"/>
    <w:rsid w:val="008416C7"/>
    <w:rsid w:val="0084177B"/>
    <w:rsid w:val="0084178C"/>
    <w:rsid w:val="008418F9"/>
    <w:rsid w:val="00841912"/>
    <w:rsid w:val="00841936"/>
    <w:rsid w:val="008419FE"/>
    <w:rsid w:val="00841A26"/>
    <w:rsid w:val="00841BFA"/>
    <w:rsid w:val="00841C6E"/>
    <w:rsid w:val="00841D4C"/>
    <w:rsid w:val="00841E16"/>
    <w:rsid w:val="00841E85"/>
    <w:rsid w:val="00841FFE"/>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792"/>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03E"/>
    <w:rsid w:val="00850273"/>
    <w:rsid w:val="008502DA"/>
    <w:rsid w:val="008504B3"/>
    <w:rsid w:val="008507F9"/>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092"/>
    <w:rsid w:val="00852156"/>
    <w:rsid w:val="008522CD"/>
    <w:rsid w:val="008522F3"/>
    <w:rsid w:val="008523DE"/>
    <w:rsid w:val="008524AB"/>
    <w:rsid w:val="008524E8"/>
    <w:rsid w:val="0085275A"/>
    <w:rsid w:val="008527DE"/>
    <w:rsid w:val="00852846"/>
    <w:rsid w:val="0085284B"/>
    <w:rsid w:val="00852956"/>
    <w:rsid w:val="008529B7"/>
    <w:rsid w:val="00852AD1"/>
    <w:rsid w:val="00852B4A"/>
    <w:rsid w:val="00852BAF"/>
    <w:rsid w:val="00852E3D"/>
    <w:rsid w:val="00852E93"/>
    <w:rsid w:val="00853161"/>
    <w:rsid w:val="00853288"/>
    <w:rsid w:val="0085343D"/>
    <w:rsid w:val="008535D8"/>
    <w:rsid w:val="00853611"/>
    <w:rsid w:val="008537D7"/>
    <w:rsid w:val="0085392E"/>
    <w:rsid w:val="008539E6"/>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8D0"/>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0C8"/>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07"/>
    <w:rsid w:val="008573A2"/>
    <w:rsid w:val="008574A5"/>
    <w:rsid w:val="00857522"/>
    <w:rsid w:val="00857594"/>
    <w:rsid w:val="0085766B"/>
    <w:rsid w:val="008576DD"/>
    <w:rsid w:val="00857947"/>
    <w:rsid w:val="00857AC8"/>
    <w:rsid w:val="00857BF6"/>
    <w:rsid w:val="00857C0F"/>
    <w:rsid w:val="00857CC8"/>
    <w:rsid w:val="00857D01"/>
    <w:rsid w:val="00857D1E"/>
    <w:rsid w:val="0086008E"/>
    <w:rsid w:val="008601FC"/>
    <w:rsid w:val="008602CE"/>
    <w:rsid w:val="00860310"/>
    <w:rsid w:val="008604A6"/>
    <w:rsid w:val="008607F2"/>
    <w:rsid w:val="00860803"/>
    <w:rsid w:val="0086088D"/>
    <w:rsid w:val="008608D2"/>
    <w:rsid w:val="00860A02"/>
    <w:rsid w:val="00860A0A"/>
    <w:rsid w:val="00860A47"/>
    <w:rsid w:val="00860B8D"/>
    <w:rsid w:val="00861160"/>
    <w:rsid w:val="0086117F"/>
    <w:rsid w:val="0086119F"/>
    <w:rsid w:val="008611CD"/>
    <w:rsid w:val="00861220"/>
    <w:rsid w:val="008618AD"/>
    <w:rsid w:val="008618B9"/>
    <w:rsid w:val="0086199A"/>
    <w:rsid w:val="00861D83"/>
    <w:rsid w:val="00861E01"/>
    <w:rsid w:val="00861E97"/>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21"/>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5C5"/>
    <w:rsid w:val="00866810"/>
    <w:rsid w:val="00867057"/>
    <w:rsid w:val="008670BF"/>
    <w:rsid w:val="00867180"/>
    <w:rsid w:val="00867198"/>
    <w:rsid w:val="00867255"/>
    <w:rsid w:val="008673F9"/>
    <w:rsid w:val="00867464"/>
    <w:rsid w:val="008676C7"/>
    <w:rsid w:val="008677CA"/>
    <w:rsid w:val="008678AF"/>
    <w:rsid w:val="008678CB"/>
    <w:rsid w:val="0086791B"/>
    <w:rsid w:val="0086798E"/>
    <w:rsid w:val="008679FE"/>
    <w:rsid w:val="00867A40"/>
    <w:rsid w:val="00867AD1"/>
    <w:rsid w:val="00867CF9"/>
    <w:rsid w:val="00867D47"/>
    <w:rsid w:val="00867E29"/>
    <w:rsid w:val="00867EAD"/>
    <w:rsid w:val="008700B1"/>
    <w:rsid w:val="0087013E"/>
    <w:rsid w:val="00870148"/>
    <w:rsid w:val="0087044C"/>
    <w:rsid w:val="00870579"/>
    <w:rsid w:val="008705CF"/>
    <w:rsid w:val="00870634"/>
    <w:rsid w:val="0087066A"/>
    <w:rsid w:val="00870A6C"/>
    <w:rsid w:val="00870B58"/>
    <w:rsid w:val="00870B5F"/>
    <w:rsid w:val="00870CA1"/>
    <w:rsid w:val="00870DA0"/>
    <w:rsid w:val="0087144A"/>
    <w:rsid w:val="008714A1"/>
    <w:rsid w:val="008714BE"/>
    <w:rsid w:val="00871621"/>
    <w:rsid w:val="008718FB"/>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CC"/>
    <w:rsid w:val="008749FA"/>
    <w:rsid w:val="00874B70"/>
    <w:rsid w:val="00874DF4"/>
    <w:rsid w:val="00874F69"/>
    <w:rsid w:val="00874FD9"/>
    <w:rsid w:val="0087500C"/>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AE"/>
    <w:rsid w:val="00875FCA"/>
    <w:rsid w:val="008760AC"/>
    <w:rsid w:val="0087618A"/>
    <w:rsid w:val="008761F2"/>
    <w:rsid w:val="008765B4"/>
    <w:rsid w:val="00876662"/>
    <w:rsid w:val="00876787"/>
    <w:rsid w:val="00876A25"/>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C9"/>
    <w:rsid w:val="008805D6"/>
    <w:rsid w:val="00880820"/>
    <w:rsid w:val="00880C67"/>
    <w:rsid w:val="00880F89"/>
    <w:rsid w:val="00881079"/>
    <w:rsid w:val="0088127C"/>
    <w:rsid w:val="008812BB"/>
    <w:rsid w:val="00881433"/>
    <w:rsid w:val="00881619"/>
    <w:rsid w:val="00881637"/>
    <w:rsid w:val="00881648"/>
    <w:rsid w:val="0088179B"/>
    <w:rsid w:val="008817FA"/>
    <w:rsid w:val="0088181F"/>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328"/>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477"/>
    <w:rsid w:val="008857F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7B0"/>
    <w:rsid w:val="00887879"/>
    <w:rsid w:val="00887C5D"/>
    <w:rsid w:val="00890056"/>
    <w:rsid w:val="00890101"/>
    <w:rsid w:val="00890253"/>
    <w:rsid w:val="00890451"/>
    <w:rsid w:val="00890452"/>
    <w:rsid w:val="0089074A"/>
    <w:rsid w:val="008907B1"/>
    <w:rsid w:val="00890AB0"/>
    <w:rsid w:val="00890ABF"/>
    <w:rsid w:val="00890B3F"/>
    <w:rsid w:val="00890CE1"/>
    <w:rsid w:val="00890D2A"/>
    <w:rsid w:val="00890F87"/>
    <w:rsid w:val="00891222"/>
    <w:rsid w:val="008912F5"/>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EFA"/>
    <w:rsid w:val="00892F75"/>
    <w:rsid w:val="00892F79"/>
    <w:rsid w:val="00893056"/>
    <w:rsid w:val="008930FA"/>
    <w:rsid w:val="0089355D"/>
    <w:rsid w:val="0089377C"/>
    <w:rsid w:val="00893D87"/>
    <w:rsid w:val="00893E9F"/>
    <w:rsid w:val="008941D9"/>
    <w:rsid w:val="00894642"/>
    <w:rsid w:val="0089465A"/>
    <w:rsid w:val="0089469A"/>
    <w:rsid w:val="00894A43"/>
    <w:rsid w:val="00894AFA"/>
    <w:rsid w:val="00894C05"/>
    <w:rsid w:val="0089534A"/>
    <w:rsid w:val="00895392"/>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4D2"/>
    <w:rsid w:val="0089660C"/>
    <w:rsid w:val="00896720"/>
    <w:rsid w:val="008968BF"/>
    <w:rsid w:val="00896968"/>
    <w:rsid w:val="00896998"/>
    <w:rsid w:val="008969C9"/>
    <w:rsid w:val="008969E3"/>
    <w:rsid w:val="00896A74"/>
    <w:rsid w:val="00896B3F"/>
    <w:rsid w:val="00896C32"/>
    <w:rsid w:val="00896F84"/>
    <w:rsid w:val="00896FBC"/>
    <w:rsid w:val="00897033"/>
    <w:rsid w:val="00897098"/>
    <w:rsid w:val="0089717F"/>
    <w:rsid w:val="00897284"/>
    <w:rsid w:val="0089733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3AB"/>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4E3"/>
    <w:rsid w:val="008A4798"/>
    <w:rsid w:val="008A4922"/>
    <w:rsid w:val="008A494F"/>
    <w:rsid w:val="008A49D2"/>
    <w:rsid w:val="008A4A7D"/>
    <w:rsid w:val="008A4B2C"/>
    <w:rsid w:val="008A4B30"/>
    <w:rsid w:val="008A4D18"/>
    <w:rsid w:val="008A4D9B"/>
    <w:rsid w:val="008A4F4B"/>
    <w:rsid w:val="008A5102"/>
    <w:rsid w:val="008A52A0"/>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63A"/>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4"/>
    <w:rsid w:val="008B05C5"/>
    <w:rsid w:val="008B05D8"/>
    <w:rsid w:val="008B061B"/>
    <w:rsid w:val="008B081D"/>
    <w:rsid w:val="008B09EE"/>
    <w:rsid w:val="008B0A53"/>
    <w:rsid w:val="008B0AB1"/>
    <w:rsid w:val="008B0B8A"/>
    <w:rsid w:val="008B0C11"/>
    <w:rsid w:val="008B0D25"/>
    <w:rsid w:val="008B0D54"/>
    <w:rsid w:val="008B0FC6"/>
    <w:rsid w:val="008B106B"/>
    <w:rsid w:val="008B1240"/>
    <w:rsid w:val="008B1419"/>
    <w:rsid w:val="008B1550"/>
    <w:rsid w:val="008B171F"/>
    <w:rsid w:val="008B1796"/>
    <w:rsid w:val="008B186A"/>
    <w:rsid w:val="008B18CE"/>
    <w:rsid w:val="008B19AA"/>
    <w:rsid w:val="008B1A1B"/>
    <w:rsid w:val="008B1A9B"/>
    <w:rsid w:val="008B1B90"/>
    <w:rsid w:val="008B1D18"/>
    <w:rsid w:val="008B1D75"/>
    <w:rsid w:val="008B1F43"/>
    <w:rsid w:val="008B1FA1"/>
    <w:rsid w:val="008B1FC2"/>
    <w:rsid w:val="008B20B2"/>
    <w:rsid w:val="008B2318"/>
    <w:rsid w:val="008B2473"/>
    <w:rsid w:val="008B269F"/>
    <w:rsid w:val="008B2925"/>
    <w:rsid w:val="008B2A5F"/>
    <w:rsid w:val="008B2BB7"/>
    <w:rsid w:val="008B2BFE"/>
    <w:rsid w:val="008B2CD2"/>
    <w:rsid w:val="008B2CF2"/>
    <w:rsid w:val="008B2D0C"/>
    <w:rsid w:val="008B2F0C"/>
    <w:rsid w:val="008B2F15"/>
    <w:rsid w:val="008B2F66"/>
    <w:rsid w:val="008B2FE4"/>
    <w:rsid w:val="008B3388"/>
    <w:rsid w:val="008B3536"/>
    <w:rsid w:val="008B36C1"/>
    <w:rsid w:val="008B397D"/>
    <w:rsid w:val="008B3A23"/>
    <w:rsid w:val="008B3AA0"/>
    <w:rsid w:val="008B3B1C"/>
    <w:rsid w:val="008B3BEB"/>
    <w:rsid w:val="008B405D"/>
    <w:rsid w:val="008B411C"/>
    <w:rsid w:val="008B4174"/>
    <w:rsid w:val="008B43A0"/>
    <w:rsid w:val="008B4499"/>
    <w:rsid w:val="008B4681"/>
    <w:rsid w:val="008B46B4"/>
    <w:rsid w:val="008B47AA"/>
    <w:rsid w:val="008B4F39"/>
    <w:rsid w:val="008B4F5C"/>
    <w:rsid w:val="008B5082"/>
    <w:rsid w:val="008B531D"/>
    <w:rsid w:val="008B538E"/>
    <w:rsid w:val="008B53D1"/>
    <w:rsid w:val="008B53E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B47"/>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0F8"/>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176"/>
    <w:rsid w:val="008C3279"/>
    <w:rsid w:val="008C335C"/>
    <w:rsid w:val="008C3378"/>
    <w:rsid w:val="008C3837"/>
    <w:rsid w:val="008C3A18"/>
    <w:rsid w:val="008C3B51"/>
    <w:rsid w:val="008C3FF6"/>
    <w:rsid w:val="008C42C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0C"/>
    <w:rsid w:val="008C6A24"/>
    <w:rsid w:val="008C6BD0"/>
    <w:rsid w:val="008C6C81"/>
    <w:rsid w:val="008C6D3D"/>
    <w:rsid w:val="008C6ED8"/>
    <w:rsid w:val="008C70AD"/>
    <w:rsid w:val="008C7143"/>
    <w:rsid w:val="008C7145"/>
    <w:rsid w:val="008C72EB"/>
    <w:rsid w:val="008C73F4"/>
    <w:rsid w:val="008C7405"/>
    <w:rsid w:val="008C7487"/>
    <w:rsid w:val="008C75C0"/>
    <w:rsid w:val="008C75EA"/>
    <w:rsid w:val="008C7649"/>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2A0"/>
    <w:rsid w:val="008D138B"/>
    <w:rsid w:val="008D13B3"/>
    <w:rsid w:val="008D13C4"/>
    <w:rsid w:val="008D1502"/>
    <w:rsid w:val="008D15C2"/>
    <w:rsid w:val="008D15C9"/>
    <w:rsid w:val="008D17ED"/>
    <w:rsid w:val="008D18AF"/>
    <w:rsid w:val="008D18ED"/>
    <w:rsid w:val="008D1AC8"/>
    <w:rsid w:val="008D1B57"/>
    <w:rsid w:val="008D1FEA"/>
    <w:rsid w:val="008D2048"/>
    <w:rsid w:val="008D229B"/>
    <w:rsid w:val="008D2405"/>
    <w:rsid w:val="008D2460"/>
    <w:rsid w:val="008D2637"/>
    <w:rsid w:val="008D2666"/>
    <w:rsid w:val="008D276E"/>
    <w:rsid w:val="008D2784"/>
    <w:rsid w:val="008D27DE"/>
    <w:rsid w:val="008D2A48"/>
    <w:rsid w:val="008D2D74"/>
    <w:rsid w:val="008D2E1F"/>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A0E"/>
    <w:rsid w:val="008D4B65"/>
    <w:rsid w:val="008D4B88"/>
    <w:rsid w:val="008D4B9F"/>
    <w:rsid w:val="008D4C7B"/>
    <w:rsid w:val="008D4C85"/>
    <w:rsid w:val="008D4CB9"/>
    <w:rsid w:val="008D4E50"/>
    <w:rsid w:val="008D4FB6"/>
    <w:rsid w:val="008D500D"/>
    <w:rsid w:val="008D5188"/>
    <w:rsid w:val="008D519E"/>
    <w:rsid w:val="008D51FA"/>
    <w:rsid w:val="008D5541"/>
    <w:rsid w:val="008D56C4"/>
    <w:rsid w:val="008D57BA"/>
    <w:rsid w:val="008D58D0"/>
    <w:rsid w:val="008D5B71"/>
    <w:rsid w:val="008D60BF"/>
    <w:rsid w:val="008D624E"/>
    <w:rsid w:val="008D6431"/>
    <w:rsid w:val="008D659E"/>
    <w:rsid w:val="008D6641"/>
    <w:rsid w:val="008D6652"/>
    <w:rsid w:val="008D66E1"/>
    <w:rsid w:val="008D67BF"/>
    <w:rsid w:val="008D6A19"/>
    <w:rsid w:val="008D6B15"/>
    <w:rsid w:val="008D6B7F"/>
    <w:rsid w:val="008D6B9A"/>
    <w:rsid w:val="008D6CB2"/>
    <w:rsid w:val="008D6DE5"/>
    <w:rsid w:val="008D6E9B"/>
    <w:rsid w:val="008D7241"/>
    <w:rsid w:val="008D73A8"/>
    <w:rsid w:val="008D76A0"/>
    <w:rsid w:val="008D77AE"/>
    <w:rsid w:val="008D78CC"/>
    <w:rsid w:val="008D7A6B"/>
    <w:rsid w:val="008D7BE2"/>
    <w:rsid w:val="008D7DF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74"/>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909"/>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C08"/>
    <w:rsid w:val="008F1D99"/>
    <w:rsid w:val="008F1E41"/>
    <w:rsid w:val="008F220D"/>
    <w:rsid w:val="008F2250"/>
    <w:rsid w:val="008F22BF"/>
    <w:rsid w:val="008F2304"/>
    <w:rsid w:val="008F2367"/>
    <w:rsid w:val="008F25CC"/>
    <w:rsid w:val="008F267A"/>
    <w:rsid w:val="008F2817"/>
    <w:rsid w:val="008F2B17"/>
    <w:rsid w:val="008F2BBD"/>
    <w:rsid w:val="008F2C47"/>
    <w:rsid w:val="008F2CEA"/>
    <w:rsid w:val="008F2FA2"/>
    <w:rsid w:val="008F309A"/>
    <w:rsid w:val="008F3218"/>
    <w:rsid w:val="008F3223"/>
    <w:rsid w:val="008F329E"/>
    <w:rsid w:val="008F3421"/>
    <w:rsid w:val="008F3501"/>
    <w:rsid w:val="008F3532"/>
    <w:rsid w:val="008F38E5"/>
    <w:rsid w:val="008F397D"/>
    <w:rsid w:val="008F3A08"/>
    <w:rsid w:val="008F3BFB"/>
    <w:rsid w:val="008F3D0E"/>
    <w:rsid w:val="008F3D86"/>
    <w:rsid w:val="008F3FB5"/>
    <w:rsid w:val="008F41D0"/>
    <w:rsid w:val="008F4541"/>
    <w:rsid w:val="008F4555"/>
    <w:rsid w:val="008F457F"/>
    <w:rsid w:val="008F477F"/>
    <w:rsid w:val="008F4BB4"/>
    <w:rsid w:val="008F4C71"/>
    <w:rsid w:val="008F5001"/>
    <w:rsid w:val="008F50F4"/>
    <w:rsid w:val="008F52D5"/>
    <w:rsid w:val="008F5605"/>
    <w:rsid w:val="008F563E"/>
    <w:rsid w:val="008F56C7"/>
    <w:rsid w:val="008F591D"/>
    <w:rsid w:val="008F5938"/>
    <w:rsid w:val="008F5B08"/>
    <w:rsid w:val="008F5B44"/>
    <w:rsid w:val="008F5B5B"/>
    <w:rsid w:val="008F5CE1"/>
    <w:rsid w:val="008F5ED5"/>
    <w:rsid w:val="008F5F6D"/>
    <w:rsid w:val="008F613C"/>
    <w:rsid w:val="008F62A0"/>
    <w:rsid w:val="008F62AF"/>
    <w:rsid w:val="008F6483"/>
    <w:rsid w:val="008F678F"/>
    <w:rsid w:val="008F694A"/>
    <w:rsid w:val="008F6DDD"/>
    <w:rsid w:val="008F7137"/>
    <w:rsid w:val="008F717B"/>
    <w:rsid w:val="008F71B4"/>
    <w:rsid w:val="008F71D5"/>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75"/>
    <w:rsid w:val="00901AA7"/>
    <w:rsid w:val="00901C0E"/>
    <w:rsid w:val="00901D9E"/>
    <w:rsid w:val="00901ECF"/>
    <w:rsid w:val="00902011"/>
    <w:rsid w:val="009022AB"/>
    <w:rsid w:val="0090234B"/>
    <w:rsid w:val="009023A6"/>
    <w:rsid w:val="009024A9"/>
    <w:rsid w:val="009024DB"/>
    <w:rsid w:val="009025E9"/>
    <w:rsid w:val="00902611"/>
    <w:rsid w:val="0090296D"/>
    <w:rsid w:val="00902A28"/>
    <w:rsid w:val="00902B1F"/>
    <w:rsid w:val="00902BC9"/>
    <w:rsid w:val="00902E09"/>
    <w:rsid w:val="00902E58"/>
    <w:rsid w:val="00902E7C"/>
    <w:rsid w:val="00902EB2"/>
    <w:rsid w:val="00902ECD"/>
    <w:rsid w:val="00902F74"/>
    <w:rsid w:val="00902FD7"/>
    <w:rsid w:val="009030C8"/>
    <w:rsid w:val="00903181"/>
    <w:rsid w:val="0090322C"/>
    <w:rsid w:val="009032A8"/>
    <w:rsid w:val="00903344"/>
    <w:rsid w:val="009036DD"/>
    <w:rsid w:val="00903701"/>
    <w:rsid w:val="00903970"/>
    <w:rsid w:val="009039CB"/>
    <w:rsid w:val="00903A52"/>
    <w:rsid w:val="00903C0F"/>
    <w:rsid w:val="00903C6D"/>
    <w:rsid w:val="00903E3C"/>
    <w:rsid w:val="00903E4F"/>
    <w:rsid w:val="009040B0"/>
    <w:rsid w:val="009040E6"/>
    <w:rsid w:val="00904443"/>
    <w:rsid w:val="009044C2"/>
    <w:rsid w:val="00904503"/>
    <w:rsid w:val="00904544"/>
    <w:rsid w:val="009046E4"/>
    <w:rsid w:val="00904776"/>
    <w:rsid w:val="00904895"/>
    <w:rsid w:val="00904AA6"/>
    <w:rsid w:val="00904D2F"/>
    <w:rsid w:val="00904D95"/>
    <w:rsid w:val="00904F51"/>
    <w:rsid w:val="00905060"/>
    <w:rsid w:val="009050D5"/>
    <w:rsid w:val="00905154"/>
    <w:rsid w:val="009051BE"/>
    <w:rsid w:val="009052ED"/>
    <w:rsid w:val="00905398"/>
    <w:rsid w:val="00905421"/>
    <w:rsid w:val="0090550B"/>
    <w:rsid w:val="009055B7"/>
    <w:rsid w:val="00905609"/>
    <w:rsid w:val="0090561D"/>
    <w:rsid w:val="00905755"/>
    <w:rsid w:val="00905821"/>
    <w:rsid w:val="0090587F"/>
    <w:rsid w:val="009060E6"/>
    <w:rsid w:val="00906477"/>
    <w:rsid w:val="00906B83"/>
    <w:rsid w:val="00906C17"/>
    <w:rsid w:val="00906C20"/>
    <w:rsid w:val="00906DDA"/>
    <w:rsid w:val="00906E3C"/>
    <w:rsid w:val="00906FD9"/>
    <w:rsid w:val="009070FD"/>
    <w:rsid w:val="009071FC"/>
    <w:rsid w:val="009074A7"/>
    <w:rsid w:val="009074E5"/>
    <w:rsid w:val="00907520"/>
    <w:rsid w:val="00907527"/>
    <w:rsid w:val="009075DE"/>
    <w:rsid w:val="009077B4"/>
    <w:rsid w:val="009077D4"/>
    <w:rsid w:val="009077F6"/>
    <w:rsid w:val="00907892"/>
    <w:rsid w:val="00907973"/>
    <w:rsid w:val="009104B9"/>
    <w:rsid w:val="00910611"/>
    <w:rsid w:val="0091062E"/>
    <w:rsid w:val="00910BA7"/>
    <w:rsid w:val="00910BC0"/>
    <w:rsid w:val="00910BFE"/>
    <w:rsid w:val="00910BFF"/>
    <w:rsid w:val="00910D61"/>
    <w:rsid w:val="0091107B"/>
    <w:rsid w:val="009112DB"/>
    <w:rsid w:val="0091138A"/>
    <w:rsid w:val="009113ED"/>
    <w:rsid w:val="009117D4"/>
    <w:rsid w:val="009118F9"/>
    <w:rsid w:val="00911A08"/>
    <w:rsid w:val="00911BE4"/>
    <w:rsid w:val="00911DC1"/>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879"/>
    <w:rsid w:val="00913977"/>
    <w:rsid w:val="00913D7A"/>
    <w:rsid w:val="00913DDB"/>
    <w:rsid w:val="00913F12"/>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43"/>
    <w:rsid w:val="00920193"/>
    <w:rsid w:val="009201D6"/>
    <w:rsid w:val="00920308"/>
    <w:rsid w:val="009206D8"/>
    <w:rsid w:val="00920884"/>
    <w:rsid w:val="00920897"/>
    <w:rsid w:val="009208B1"/>
    <w:rsid w:val="00920BC2"/>
    <w:rsid w:val="00920C32"/>
    <w:rsid w:val="00920CC5"/>
    <w:rsid w:val="00920DA4"/>
    <w:rsid w:val="00920E92"/>
    <w:rsid w:val="00920EF8"/>
    <w:rsid w:val="00920F68"/>
    <w:rsid w:val="00921042"/>
    <w:rsid w:val="0092116C"/>
    <w:rsid w:val="00921426"/>
    <w:rsid w:val="00921457"/>
    <w:rsid w:val="00921832"/>
    <w:rsid w:val="0092185F"/>
    <w:rsid w:val="00921A11"/>
    <w:rsid w:val="00921B51"/>
    <w:rsid w:val="00921BE4"/>
    <w:rsid w:val="00921D59"/>
    <w:rsid w:val="00921D7D"/>
    <w:rsid w:val="00922336"/>
    <w:rsid w:val="009225F9"/>
    <w:rsid w:val="00922705"/>
    <w:rsid w:val="0092279A"/>
    <w:rsid w:val="00922820"/>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5D1"/>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3D0"/>
    <w:rsid w:val="009263E2"/>
    <w:rsid w:val="0092649C"/>
    <w:rsid w:val="009265CC"/>
    <w:rsid w:val="009265EB"/>
    <w:rsid w:val="0092679C"/>
    <w:rsid w:val="00926801"/>
    <w:rsid w:val="00926835"/>
    <w:rsid w:val="009268BA"/>
    <w:rsid w:val="00926C07"/>
    <w:rsid w:val="0092713F"/>
    <w:rsid w:val="0092748A"/>
    <w:rsid w:val="0092752C"/>
    <w:rsid w:val="009275B8"/>
    <w:rsid w:val="00927621"/>
    <w:rsid w:val="00927815"/>
    <w:rsid w:val="00927A27"/>
    <w:rsid w:val="00927D0E"/>
    <w:rsid w:val="00927D16"/>
    <w:rsid w:val="00927D5B"/>
    <w:rsid w:val="00927F34"/>
    <w:rsid w:val="00930216"/>
    <w:rsid w:val="009304AF"/>
    <w:rsid w:val="00930872"/>
    <w:rsid w:val="00930A51"/>
    <w:rsid w:val="00930AB3"/>
    <w:rsid w:val="00930C0C"/>
    <w:rsid w:val="00930E06"/>
    <w:rsid w:val="00930EA5"/>
    <w:rsid w:val="00931168"/>
    <w:rsid w:val="00931308"/>
    <w:rsid w:val="009316ED"/>
    <w:rsid w:val="0093192A"/>
    <w:rsid w:val="009319CB"/>
    <w:rsid w:val="00931A98"/>
    <w:rsid w:val="00931B82"/>
    <w:rsid w:val="00931CD2"/>
    <w:rsid w:val="00932166"/>
    <w:rsid w:val="009321E6"/>
    <w:rsid w:val="00932229"/>
    <w:rsid w:val="00932259"/>
    <w:rsid w:val="0093234D"/>
    <w:rsid w:val="009324D9"/>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CF2"/>
    <w:rsid w:val="00934D8F"/>
    <w:rsid w:val="00934E0C"/>
    <w:rsid w:val="00934F2C"/>
    <w:rsid w:val="0093512A"/>
    <w:rsid w:val="00935203"/>
    <w:rsid w:val="0093528A"/>
    <w:rsid w:val="009353B3"/>
    <w:rsid w:val="00935433"/>
    <w:rsid w:val="009357B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794"/>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5E8"/>
    <w:rsid w:val="00941815"/>
    <w:rsid w:val="00941C32"/>
    <w:rsid w:val="00941E2D"/>
    <w:rsid w:val="00941F9F"/>
    <w:rsid w:val="00942307"/>
    <w:rsid w:val="009423D8"/>
    <w:rsid w:val="0094253D"/>
    <w:rsid w:val="009425F9"/>
    <w:rsid w:val="0094267A"/>
    <w:rsid w:val="009428A3"/>
    <w:rsid w:val="00942936"/>
    <w:rsid w:val="00942AE0"/>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26A"/>
    <w:rsid w:val="0094541C"/>
    <w:rsid w:val="00945823"/>
    <w:rsid w:val="00945833"/>
    <w:rsid w:val="00945918"/>
    <w:rsid w:val="00945A0E"/>
    <w:rsid w:val="00945B66"/>
    <w:rsid w:val="00945CC2"/>
    <w:rsid w:val="00945D36"/>
    <w:rsid w:val="00945EBB"/>
    <w:rsid w:val="00945FC0"/>
    <w:rsid w:val="00946012"/>
    <w:rsid w:val="00946014"/>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47B15"/>
    <w:rsid w:val="009504E7"/>
    <w:rsid w:val="00950508"/>
    <w:rsid w:val="00950620"/>
    <w:rsid w:val="00950646"/>
    <w:rsid w:val="0095066C"/>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A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CA3"/>
    <w:rsid w:val="00962D67"/>
    <w:rsid w:val="00962DD4"/>
    <w:rsid w:val="009631EE"/>
    <w:rsid w:val="0096334A"/>
    <w:rsid w:val="0096341A"/>
    <w:rsid w:val="0096347C"/>
    <w:rsid w:val="00963563"/>
    <w:rsid w:val="009638DA"/>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85B"/>
    <w:rsid w:val="00965B97"/>
    <w:rsid w:val="00965CC9"/>
    <w:rsid w:val="00965CEF"/>
    <w:rsid w:val="00965DF2"/>
    <w:rsid w:val="00965E56"/>
    <w:rsid w:val="00965F20"/>
    <w:rsid w:val="00966232"/>
    <w:rsid w:val="00966408"/>
    <w:rsid w:val="00966424"/>
    <w:rsid w:val="0096648E"/>
    <w:rsid w:val="009664C7"/>
    <w:rsid w:val="00966840"/>
    <w:rsid w:val="009669ED"/>
    <w:rsid w:val="00966B0E"/>
    <w:rsid w:val="00966BE5"/>
    <w:rsid w:val="00966C62"/>
    <w:rsid w:val="00966E50"/>
    <w:rsid w:val="00966F32"/>
    <w:rsid w:val="0096707C"/>
    <w:rsid w:val="00967103"/>
    <w:rsid w:val="00967387"/>
    <w:rsid w:val="00967449"/>
    <w:rsid w:val="00967760"/>
    <w:rsid w:val="0096786E"/>
    <w:rsid w:val="009678D4"/>
    <w:rsid w:val="00967936"/>
    <w:rsid w:val="009679F3"/>
    <w:rsid w:val="00967AC0"/>
    <w:rsid w:val="00967AF2"/>
    <w:rsid w:val="00967CC5"/>
    <w:rsid w:val="00967D5D"/>
    <w:rsid w:val="00967EEC"/>
    <w:rsid w:val="009703F5"/>
    <w:rsid w:val="0097047F"/>
    <w:rsid w:val="00970AAC"/>
    <w:rsid w:val="00970E7E"/>
    <w:rsid w:val="00970EB9"/>
    <w:rsid w:val="00970F49"/>
    <w:rsid w:val="00970F83"/>
    <w:rsid w:val="00970FAB"/>
    <w:rsid w:val="00971067"/>
    <w:rsid w:val="00971292"/>
    <w:rsid w:val="00971294"/>
    <w:rsid w:val="0097171E"/>
    <w:rsid w:val="00971921"/>
    <w:rsid w:val="00971D56"/>
    <w:rsid w:val="00971DB7"/>
    <w:rsid w:val="00971DB8"/>
    <w:rsid w:val="00971E3D"/>
    <w:rsid w:val="0097206A"/>
    <w:rsid w:val="009721DF"/>
    <w:rsid w:val="009721E9"/>
    <w:rsid w:val="0097242B"/>
    <w:rsid w:val="0097249D"/>
    <w:rsid w:val="009727DA"/>
    <w:rsid w:val="00972D8D"/>
    <w:rsid w:val="00972DB4"/>
    <w:rsid w:val="00972F2A"/>
    <w:rsid w:val="009731C4"/>
    <w:rsid w:val="00973263"/>
    <w:rsid w:val="009732AB"/>
    <w:rsid w:val="009732E9"/>
    <w:rsid w:val="00973709"/>
    <w:rsid w:val="009737B9"/>
    <w:rsid w:val="00973956"/>
    <w:rsid w:val="009739A5"/>
    <w:rsid w:val="009739BF"/>
    <w:rsid w:val="009739F0"/>
    <w:rsid w:val="00973A33"/>
    <w:rsid w:val="00973B13"/>
    <w:rsid w:val="00973D47"/>
    <w:rsid w:val="00973D57"/>
    <w:rsid w:val="00973DA7"/>
    <w:rsid w:val="00973DCD"/>
    <w:rsid w:val="00974218"/>
    <w:rsid w:val="0097426B"/>
    <w:rsid w:val="009745B6"/>
    <w:rsid w:val="0097486C"/>
    <w:rsid w:val="00974E71"/>
    <w:rsid w:val="00974FC9"/>
    <w:rsid w:val="009750D0"/>
    <w:rsid w:val="00975295"/>
    <w:rsid w:val="009752DC"/>
    <w:rsid w:val="0097542B"/>
    <w:rsid w:val="0097547C"/>
    <w:rsid w:val="00975493"/>
    <w:rsid w:val="0097551D"/>
    <w:rsid w:val="00975553"/>
    <w:rsid w:val="009755F2"/>
    <w:rsid w:val="00975759"/>
    <w:rsid w:val="009757F1"/>
    <w:rsid w:val="009759DC"/>
    <w:rsid w:val="00975BA2"/>
    <w:rsid w:val="00975E3E"/>
    <w:rsid w:val="00975F27"/>
    <w:rsid w:val="0097601F"/>
    <w:rsid w:val="009760F1"/>
    <w:rsid w:val="0097644C"/>
    <w:rsid w:val="00976463"/>
    <w:rsid w:val="00976512"/>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0F"/>
    <w:rsid w:val="00981348"/>
    <w:rsid w:val="009813AD"/>
    <w:rsid w:val="009814BA"/>
    <w:rsid w:val="00981631"/>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95A"/>
    <w:rsid w:val="00982AAE"/>
    <w:rsid w:val="00982B37"/>
    <w:rsid w:val="00982B6A"/>
    <w:rsid w:val="00982BE2"/>
    <w:rsid w:val="00982C3A"/>
    <w:rsid w:val="00982D3A"/>
    <w:rsid w:val="009832C1"/>
    <w:rsid w:val="009833D0"/>
    <w:rsid w:val="00983441"/>
    <w:rsid w:val="00983500"/>
    <w:rsid w:val="00983690"/>
    <w:rsid w:val="00984296"/>
    <w:rsid w:val="009842EA"/>
    <w:rsid w:val="009843CC"/>
    <w:rsid w:val="00984428"/>
    <w:rsid w:val="009845A3"/>
    <w:rsid w:val="00984654"/>
    <w:rsid w:val="0098490B"/>
    <w:rsid w:val="00984C26"/>
    <w:rsid w:val="00984D1F"/>
    <w:rsid w:val="00984DB9"/>
    <w:rsid w:val="00985230"/>
    <w:rsid w:val="0098525B"/>
    <w:rsid w:val="00985336"/>
    <w:rsid w:val="0098538D"/>
    <w:rsid w:val="009853F6"/>
    <w:rsid w:val="00985717"/>
    <w:rsid w:val="00985770"/>
    <w:rsid w:val="009857D5"/>
    <w:rsid w:val="00985817"/>
    <w:rsid w:val="00985B00"/>
    <w:rsid w:val="00985BFD"/>
    <w:rsid w:val="009861CC"/>
    <w:rsid w:val="00986206"/>
    <w:rsid w:val="0098645B"/>
    <w:rsid w:val="009864A2"/>
    <w:rsid w:val="00986532"/>
    <w:rsid w:val="00986D96"/>
    <w:rsid w:val="00986E42"/>
    <w:rsid w:val="00986EDD"/>
    <w:rsid w:val="009870F5"/>
    <w:rsid w:val="00987128"/>
    <w:rsid w:val="0098746C"/>
    <w:rsid w:val="0098761F"/>
    <w:rsid w:val="009877B1"/>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708"/>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578"/>
    <w:rsid w:val="00993603"/>
    <w:rsid w:val="00993649"/>
    <w:rsid w:val="009939D8"/>
    <w:rsid w:val="00993A53"/>
    <w:rsid w:val="00993E62"/>
    <w:rsid w:val="00993E95"/>
    <w:rsid w:val="0099411D"/>
    <w:rsid w:val="009942EE"/>
    <w:rsid w:val="009943B2"/>
    <w:rsid w:val="009945EB"/>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E2"/>
    <w:rsid w:val="00995C04"/>
    <w:rsid w:val="00995C55"/>
    <w:rsid w:val="00995DB8"/>
    <w:rsid w:val="00995E00"/>
    <w:rsid w:val="00996051"/>
    <w:rsid w:val="009961E7"/>
    <w:rsid w:val="00996492"/>
    <w:rsid w:val="009964C9"/>
    <w:rsid w:val="009966DC"/>
    <w:rsid w:val="009966F9"/>
    <w:rsid w:val="009967CD"/>
    <w:rsid w:val="00996897"/>
    <w:rsid w:val="009968B6"/>
    <w:rsid w:val="00996A47"/>
    <w:rsid w:val="00996DB0"/>
    <w:rsid w:val="00996E68"/>
    <w:rsid w:val="00997536"/>
    <w:rsid w:val="00997717"/>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1C2E"/>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5ED"/>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6A"/>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C99"/>
    <w:rsid w:val="009A7FE4"/>
    <w:rsid w:val="009B00AF"/>
    <w:rsid w:val="009B00B4"/>
    <w:rsid w:val="009B03AF"/>
    <w:rsid w:val="009B057C"/>
    <w:rsid w:val="009B05BE"/>
    <w:rsid w:val="009B0654"/>
    <w:rsid w:val="009B070A"/>
    <w:rsid w:val="009B0731"/>
    <w:rsid w:val="009B0767"/>
    <w:rsid w:val="009B087E"/>
    <w:rsid w:val="009B08E5"/>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EB"/>
    <w:rsid w:val="009B1BF5"/>
    <w:rsid w:val="009B1C15"/>
    <w:rsid w:val="009B1D1E"/>
    <w:rsid w:val="009B1D1F"/>
    <w:rsid w:val="009B1D8E"/>
    <w:rsid w:val="009B1F99"/>
    <w:rsid w:val="009B20D0"/>
    <w:rsid w:val="009B2166"/>
    <w:rsid w:val="009B2171"/>
    <w:rsid w:val="009B21D5"/>
    <w:rsid w:val="009B244B"/>
    <w:rsid w:val="009B2875"/>
    <w:rsid w:val="009B2B5A"/>
    <w:rsid w:val="009B2D2E"/>
    <w:rsid w:val="009B2EB5"/>
    <w:rsid w:val="009B3204"/>
    <w:rsid w:val="009B3208"/>
    <w:rsid w:val="009B3564"/>
    <w:rsid w:val="009B363E"/>
    <w:rsid w:val="009B373D"/>
    <w:rsid w:val="009B3A51"/>
    <w:rsid w:val="009B3ABD"/>
    <w:rsid w:val="009B3ACF"/>
    <w:rsid w:val="009B3AD9"/>
    <w:rsid w:val="009B3C51"/>
    <w:rsid w:val="009B3CAD"/>
    <w:rsid w:val="009B3E5E"/>
    <w:rsid w:val="009B3F7A"/>
    <w:rsid w:val="009B44F9"/>
    <w:rsid w:val="009B454A"/>
    <w:rsid w:val="009B49C9"/>
    <w:rsid w:val="009B49F0"/>
    <w:rsid w:val="009B4A40"/>
    <w:rsid w:val="009B4AE5"/>
    <w:rsid w:val="009B4CB4"/>
    <w:rsid w:val="009B4CC9"/>
    <w:rsid w:val="009B4F0C"/>
    <w:rsid w:val="009B515A"/>
    <w:rsid w:val="009B51C7"/>
    <w:rsid w:val="009B5328"/>
    <w:rsid w:val="009B5413"/>
    <w:rsid w:val="009B5552"/>
    <w:rsid w:val="009B5796"/>
    <w:rsid w:val="009B5802"/>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574"/>
    <w:rsid w:val="009B669F"/>
    <w:rsid w:val="009B6765"/>
    <w:rsid w:val="009B676C"/>
    <w:rsid w:val="009B686B"/>
    <w:rsid w:val="009B6958"/>
    <w:rsid w:val="009B6A65"/>
    <w:rsid w:val="009B6CD8"/>
    <w:rsid w:val="009B6E67"/>
    <w:rsid w:val="009B6EDF"/>
    <w:rsid w:val="009B7258"/>
    <w:rsid w:val="009B729D"/>
    <w:rsid w:val="009B73C1"/>
    <w:rsid w:val="009B74A9"/>
    <w:rsid w:val="009B76E2"/>
    <w:rsid w:val="009B7ADC"/>
    <w:rsid w:val="009C000B"/>
    <w:rsid w:val="009C0097"/>
    <w:rsid w:val="009C0113"/>
    <w:rsid w:val="009C01CE"/>
    <w:rsid w:val="009C02BC"/>
    <w:rsid w:val="009C0383"/>
    <w:rsid w:val="009C04E1"/>
    <w:rsid w:val="009C06D4"/>
    <w:rsid w:val="009C0A55"/>
    <w:rsid w:val="009C0BD0"/>
    <w:rsid w:val="009C0BE1"/>
    <w:rsid w:val="009C0C35"/>
    <w:rsid w:val="009C1021"/>
    <w:rsid w:val="009C11C5"/>
    <w:rsid w:val="009C122D"/>
    <w:rsid w:val="009C1262"/>
    <w:rsid w:val="009C130E"/>
    <w:rsid w:val="009C1475"/>
    <w:rsid w:val="009C1477"/>
    <w:rsid w:val="009C168A"/>
    <w:rsid w:val="009C174E"/>
    <w:rsid w:val="009C17C1"/>
    <w:rsid w:val="009C18B0"/>
    <w:rsid w:val="009C1B33"/>
    <w:rsid w:val="009C1B7D"/>
    <w:rsid w:val="009C1BF5"/>
    <w:rsid w:val="009C1DBF"/>
    <w:rsid w:val="009C1F13"/>
    <w:rsid w:val="009C1FAD"/>
    <w:rsid w:val="009C2006"/>
    <w:rsid w:val="009C2060"/>
    <w:rsid w:val="009C21E5"/>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04D"/>
    <w:rsid w:val="009C418E"/>
    <w:rsid w:val="009C419D"/>
    <w:rsid w:val="009C41E5"/>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6FF"/>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11E"/>
    <w:rsid w:val="009D1198"/>
    <w:rsid w:val="009D1612"/>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66"/>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E56"/>
    <w:rsid w:val="009D4F5A"/>
    <w:rsid w:val="009D501C"/>
    <w:rsid w:val="009D503D"/>
    <w:rsid w:val="009D5045"/>
    <w:rsid w:val="009D5334"/>
    <w:rsid w:val="009D5359"/>
    <w:rsid w:val="009D58B4"/>
    <w:rsid w:val="009D58F9"/>
    <w:rsid w:val="009D5B5E"/>
    <w:rsid w:val="009D5C1A"/>
    <w:rsid w:val="009D5DD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3"/>
    <w:rsid w:val="009E027E"/>
    <w:rsid w:val="009E036F"/>
    <w:rsid w:val="009E0388"/>
    <w:rsid w:val="009E05BF"/>
    <w:rsid w:val="009E06F0"/>
    <w:rsid w:val="009E075F"/>
    <w:rsid w:val="009E09AD"/>
    <w:rsid w:val="009E0A37"/>
    <w:rsid w:val="009E0B79"/>
    <w:rsid w:val="009E0BE8"/>
    <w:rsid w:val="009E0D37"/>
    <w:rsid w:val="009E1120"/>
    <w:rsid w:val="009E1225"/>
    <w:rsid w:val="009E137D"/>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5F6A"/>
    <w:rsid w:val="009E5FF3"/>
    <w:rsid w:val="009E6177"/>
    <w:rsid w:val="009E6178"/>
    <w:rsid w:val="009E64E6"/>
    <w:rsid w:val="009E66EC"/>
    <w:rsid w:val="009E6847"/>
    <w:rsid w:val="009E68DB"/>
    <w:rsid w:val="009E6951"/>
    <w:rsid w:val="009E699F"/>
    <w:rsid w:val="009E6D81"/>
    <w:rsid w:val="009E6DA5"/>
    <w:rsid w:val="009E6DD4"/>
    <w:rsid w:val="009E6E0C"/>
    <w:rsid w:val="009E6FAF"/>
    <w:rsid w:val="009E6FFF"/>
    <w:rsid w:val="009E7271"/>
    <w:rsid w:val="009E7277"/>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6DD"/>
    <w:rsid w:val="009F0795"/>
    <w:rsid w:val="009F0961"/>
    <w:rsid w:val="009F099E"/>
    <w:rsid w:val="009F0A8B"/>
    <w:rsid w:val="009F0AC5"/>
    <w:rsid w:val="009F0ACC"/>
    <w:rsid w:val="009F0C04"/>
    <w:rsid w:val="009F0C24"/>
    <w:rsid w:val="009F0DE4"/>
    <w:rsid w:val="009F0EC6"/>
    <w:rsid w:val="009F0F73"/>
    <w:rsid w:val="009F0F9D"/>
    <w:rsid w:val="009F0FF5"/>
    <w:rsid w:val="009F0FF9"/>
    <w:rsid w:val="009F12EF"/>
    <w:rsid w:val="009F13EE"/>
    <w:rsid w:val="009F143A"/>
    <w:rsid w:val="009F15B7"/>
    <w:rsid w:val="009F15B9"/>
    <w:rsid w:val="009F1765"/>
    <w:rsid w:val="009F1A8A"/>
    <w:rsid w:val="009F1B05"/>
    <w:rsid w:val="009F1B4B"/>
    <w:rsid w:val="009F1D7E"/>
    <w:rsid w:val="009F20E0"/>
    <w:rsid w:val="009F21F2"/>
    <w:rsid w:val="009F2209"/>
    <w:rsid w:val="009F2287"/>
    <w:rsid w:val="009F22FE"/>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43"/>
    <w:rsid w:val="009F4880"/>
    <w:rsid w:val="009F48BD"/>
    <w:rsid w:val="009F4991"/>
    <w:rsid w:val="009F4B2A"/>
    <w:rsid w:val="009F4D94"/>
    <w:rsid w:val="009F4DC8"/>
    <w:rsid w:val="009F4F04"/>
    <w:rsid w:val="009F4FEF"/>
    <w:rsid w:val="009F50F6"/>
    <w:rsid w:val="009F53F1"/>
    <w:rsid w:val="009F5458"/>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DB0"/>
    <w:rsid w:val="009F6FE8"/>
    <w:rsid w:val="009F735E"/>
    <w:rsid w:val="009F743F"/>
    <w:rsid w:val="009F764C"/>
    <w:rsid w:val="009F77AA"/>
    <w:rsid w:val="009F7842"/>
    <w:rsid w:val="009F78B0"/>
    <w:rsid w:val="009F792B"/>
    <w:rsid w:val="009F7A4A"/>
    <w:rsid w:val="009F7C7D"/>
    <w:rsid w:val="009F7EE1"/>
    <w:rsid w:val="009F7F30"/>
    <w:rsid w:val="009F7F4C"/>
    <w:rsid w:val="00A00107"/>
    <w:rsid w:val="00A002A6"/>
    <w:rsid w:val="00A002D7"/>
    <w:rsid w:val="00A003AA"/>
    <w:rsid w:val="00A00479"/>
    <w:rsid w:val="00A00641"/>
    <w:rsid w:val="00A009A1"/>
    <w:rsid w:val="00A009FA"/>
    <w:rsid w:val="00A00B24"/>
    <w:rsid w:val="00A00B7B"/>
    <w:rsid w:val="00A00C10"/>
    <w:rsid w:val="00A00C9A"/>
    <w:rsid w:val="00A00CE6"/>
    <w:rsid w:val="00A0101A"/>
    <w:rsid w:val="00A014CE"/>
    <w:rsid w:val="00A01552"/>
    <w:rsid w:val="00A01571"/>
    <w:rsid w:val="00A01658"/>
    <w:rsid w:val="00A0170C"/>
    <w:rsid w:val="00A01A77"/>
    <w:rsid w:val="00A01B18"/>
    <w:rsid w:val="00A01DA0"/>
    <w:rsid w:val="00A01DF6"/>
    <w:rsid w:val="00A01E03"/>
    <w:rsid w:val="00A01EC9"/>
    <w:rsid w:val="00A022C3"/>
    <w:rsid w:val="00A0258E"/>
    <w:rsid w:val="00A02596"/>
    <w:rsid w:val="00A02814"/>
    <w:rsid w:val="00A02826"/>
    <w:rsid w:val="00A028C1"/>
    <w:rsid w:val="00A02937"/>
    <w:rsid w:val="00A02BC8"/>
    <w:rsid w:val="00A02CAE"/>
    <w:rsid w:val="00A02D55"/>
    <w:rsid w:val="00A02DDC"/>
    <w:rsid w:val="00A02E16"/>
    <w:rsid w:val="00A0300F"/>
    <w:rsid w:val="00A032A3"/>
    <w:rsid w:val="00A03370"/>
    <w:rsid w:val="00A03580"/>
    <w:rsid w:val="00A0368E"/>
    <w:rsid w:val="00A0378C"/>
    <w:rsid w:val="00A038D7"/>
    <w:rsid w:val="00A03A65"/>
    <w:rsid w:val="00A03C7B"/>
    <w:rsid w:val="00A03CA9"/>
    <w:rsid w:val="00A03CE4"/>
    <w:rsid w:val="00A03D5F"/>
    <w:rsid w:val="00A03EE7"/>
    <w:rsid w:val="00A03F3A"/>
    <w:rsid w:val="00A0401C"/>
    <w:rsid w:val="00A0437C"/>
    <w:rsid w:val="00A044A9"/>
    <w:rsid w:val="00A04AD6"/>
    <w:rsid w:val="00A04B74"/>
    <w:rsid w:val="00A04D83"/>
    <w:rsid w:val="00A05567"/>
    <w:rsid w:val="00A055BA"/>
    <w:rsid w:val="00A055C2"/>
    <w:rsid w:val="00A0566F"/>
    <w:rsid w:val="00A0593F"/>
    <w:rsid w:val="00A05998"/>
    <w:rsid w:val="00A05A25"/>
    <w:rsid w:val="00A05DFB"/>
    <w:rsid w:val="00A05E18"/>
    <w:rsid w:val="00A05FD2"/>
    <w:rsid w:val="00A06245"/>
    <w:rsid w:val="00A06460"/>
    <w:rsid w:val="00A06464"/>
    <w:rsid w:val="00A06589"/>
    <w:rsid w:val="00A0685C"/>
    <w:rsid w:val="00A069C4"/>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51"/>
    <w:rsid w:val="00A10E9B"/>
    <w:rsid w:val="00A10F66"/>
    <w:rsid w:val="00A10FB9"/>
    <w:rsid w:val="00A11008"/>
    <w:rsid w:val="00A1120F"/>
    <w:rsid w:val="00A1131E"/>
    <w:rsid w:val="00A11466"/>
    <w:rsid w:val="00A11870"/>
    <w:rsid w:val="00A1187B"/>
    <w:rsid w:val="00A11A81"/>
    <w:rsid w:val="00A11C75"/>
    <w:rsid w:val="00A11DB6"/>
    <w:rsid w:val="00A11DF0"/>
    <w:rsid w:val="00A11E67"/>
    <w:rsid w:val="00A11EB6"/>
    <w:rsid w:val="00A121A6"/>
    <w:rsid w:val="00A122F5"/>
    <w:rsid w:val="00A12301"/>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1D"/>
    <w:rsid w:val="00A13D33"/>
    <w:rsid w:val="00A13D6A"/>
    <w:rsid w:val="00A13E05"/>
    <w:rsid w:val="00A13E48"/>
    <w:rsid w:val="00A140AE"/>
    <w:rsid w:val="00A1421D"/>
    <w:rsid w:val="00A144DB"/>
    <w:rsid w:val="00A14524"/>
    <w:rsid w:val="00A146E3"/>
    <w:rsid w:val="00A14792"/>
    <w:rsid w:val="00A14C09"/>
    <w:rsid w:val="00A14C52"/>
    <w:rsid w:val="00A14CEC"/>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1D1"/>
    <w:rsid w:val="00A16A19"/>
    <w:rsid w:val="00A16F01"/>
    <w:rsid w:val="00A1708E"/>
    <w:rsid w:val="00A173D2"/>
    <w:rsid w:val="00A1744A"/>
    <w:rsid w:val="00A1776C"/>
    <w:rsid w:val="00A177AA"/>
    <w:rsid w:val="00A179FA"/>
    <w:rsid w:val="00A17A17"/>
    <w:rsid w:val="00A17AFF"/>
    <w:rsid w:val="00A17BC5"/>
    <w:rsid w:val="00A17BF9"/>
    <w:rsid w:val="00A17CA2"/>
    <w:rsid w:val="00A2006E"/>
    <w:rsid w:val="00A202CA"/>
    <w:rsid w:val="00A208F9"/>
    <w:rsid w:val="00A20BC8"/>
    <w:rsid w:val="00A21255"/>
    <w:rsid w:val="00A21365"/>
    <w:rsid w:val="00A214A4"/>
    <w:rsid w:val="00A216C4"/>
    <w:rsid w:val="00A219EE"/>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5BF"/>
    <w:rsid w:val="00A236F3"/>
    <w:rsid w:val="00A2373B"/>
    <w:rsid w:val="00A237D2"/>
    <w:rsid w:val="00A2389A"/>
    <w:rsid w:val="00A23962"/>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A35"/>
    <w:rsid w:val="00A25C29"/>
    <w:rsid w:val="00A25D58"/>
    <w:rsid w:val="00A25E2C"/>
    <w:rsid w:val="00A25E43"/>
    <w:rsid w:val="00A25E9D"/>
    <w:rsid w:val="00A25FE2"/>
    <w:rsid w:val="00A26006"/>
    <w:rsid w:val="00A26041"/>
    <w:rsid w:val="00A2609C"/>
    <w:rsid w:val="00A26160"/>
    <w:rsid w:val="00A26227"/>
    <w:rsid w:val="00A2626F"/>
    <w:rsid w:val="00A26468"/>
    <w:rsid w:val="00A2677B"/>
    <w:rsid w:val="00A26789"/>
    <w:rsid w:val="00A26A6B"/>
    <w:rsid w:val="00A26AB9"/>
    <w:rsid w:val="00A26C8F"/>
    <w:rsid w:val="00A26FEC"/>
    <w:rsid w:val="00A270ED"/>
    <w:rsid w:val="00A27242"/>
    <w:rsid w:val="00A272EF"/>
    <w:rsid w:val="00A27382"/>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00"/>
    <w:rsid w:val="00A31376"/>
    <w:rsid w:val="00A31759"/>
    <w:rsid w:val="00A31810"/>
    <w:rsid w:val="00A318BA"/>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58"/>
    <w:rsid w:val="00A327FD"/>
    <w:rsid w:val="00A32B43"/>
    <w:rsid w:val="00A32B70"/>
    <w:rsid w:val="00A32B8F"/>
    <w:rsid w:val="00A32D87"/>
    <w:rsid w:val="00A32DF0"/>
    <w:rsid w:val="00A3311F"/>
    <w:rsid w:val="00A33166"/>
    <w:rsid w:val="00A33527"/>
    <w:rsid w:val="00A335F7"/>
    <w:rsid w:val="00A33679"/>
    <w:rsid w:val="00A338D5"/>
    <w:rsid w:val="00A339EA"/>
    <w:rsid w:val="00A33AF7"/>
    <w:rsid w:val="00A33D88"/>
    <w:rsid w:val="00A33E1A"/>
    <w:rsid w:val="00A34010"/>
    <w:rsid w:val="00A34517"/>
    <w:rsid w:val="00A345E0"/>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51E"/>
    <w:rsid w:val="00A3666D"/>
    <w:rsid w:val="00A36703"/>
    <w:rsid w:val="00A3675E"/>
    <w:rsid w:val="00A3679A"/>
    <w:rsid w:val="00A3683B"/>
    <w:rsid w:val="00A36CFB"/>
    <w:rsid w:val="00A36D18"/>
    <w:rsid w:val="00A36DE9"/>
    <w:rsid w:val="00A36EE0"/>
    <w:rsid w:val="00A36EF2"/>
    <w:rsid w:val="00A37207"/>
    <w:rsid w:val="00A3743E"/>
    <w:rsid w:val="00A3761E"/>
    <w:rsid w:val="00A3773A"/>
    <w:rsid w:val="00A37D3F"/>
    <w:rsid w:val="00A37F34"/>
    <w:rsid w:val="00A40033"/>
    <w:rsid w:val="00A40047"/>
    <w:rsid w:val="00A4009A"/>
    <w:rsid w:val="00A400A8"/>
    <w:rsid w:val="00A40244"/>
    <w:rsid w:val="00A40253"/>
    <w:rsid w:val="00A402B3"/>
    <w:rsid w:val="00A404FA"/>
    <w:rsid w:val="00A4058D"/>
    <w:rsid w:val="00A405DD"/>
    <w:rsid w:val="00A405E0"/>
    <w:rsid w:val="00A406D8"/>
    <w:rsid w:val="00A40707"/>
    <w:rsid w:val="00A408B0"/>
    <w:rsid w:val="00A409DB"/>
    <w:rsid w:val="00A40C5B"/>
    <w:rsid w:val="00A40E41"/>
    <w:rsid w:val="00A40E76"/>
    <w:rsid w:val="00A40EB4"/>
    <w:rsid w:val="00A40F2A"/>
    <w:rsid w:val="00A40F96"/>
    <w:rsid w:val="00A4116B"/>
    <w:rsid w:val="00A411E8"/>
    <w:rsid w:val="00A413D5"/>
    <w:rsid w:val="00A4140A"/>
    <w:rsid w:val="00A4155F"/>
    <w:rsid w:val="00A415B4"/>
    <w:rsid w:val="00A4161C"/>
    <w:rsid w:val="00A4173F"/>
    <w:rsid w:val="00A41749"/>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281"/>
    <w:rsid w:val="00A47321"/>
    <w:rsid w:val="00A47418"/>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01C"/>
    <w:rsid w:val="00A52111"/>
    <w:rsid w:val="00A52244"/>
    <w:rsid w:val="00A523FD"/>
    <w:rsid w:val="00A524A9"/>
    <w:rsid w:val="00A524D1"/>
    <w:rsid w:val="00A526ED"/>
    <w:rsid w:val="00A52927"/>
    <w:rsid w:val="00A52970"/>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BAD"/>
    <w:rsid w:val="00A53DC1"/>
    <w:rsid w:val="00A540FB"/>
    <w:rsid w:val="00A5416D"/>
    <w:rsid w:val="00A5468E"/>
    <w:rsid w:val="00A5475E"/>
    <w:rsid w:val="00A54768"/>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AE6"/>
    <w:rsid w:val="00A56C40"/>
    <w:rsid w:val="00A56E9B"/>
    <w:rsid w:val="00A5700B"/>
    <w:rsid w:val="00A570CC"/>
    <w:rsid w:val="00A570E1"/>
    <w:rsid w:val="00A5739C"/>
    <w:rsid w:val="00A575B4"/>
    <w:rsid w:val="00A577A8"/>
    <w:rsid w:val="00A577F0"/>
    <w:rsid w:val="00A5790A"/>
    <w:rsid w:val="00A57973"/>
    <w:rsid w:val="00A57B0C"/>
    <w:rsid w:val="00A57B1C"/>
    <w:rsid w:val="00A57B2D"/>
    <w:rsid w:val="00A57B9F"/>
    <w:rsid w:val="00A57DCB"/>
    <w:rsid w:val="00A57F81"/>
    <w:rsid w:val="00A57F8F"/>
    <w:rsid w:val="00A57F9F"/>
    <w:rsid w:val="00A57FF7"/>
    <w:rsid w:val="00A6006C"/>
    <w:rsid w:val="00A601D5"/>
    <w:rsid w:val="00A603F3"/>
    <w:rsid w:val="00A6041E"/>
    <w:rsid w:val="00A6074A"/>
    <w:rsid w:val="00A60783"/>
    <w:rsid w:val="00A6090E"/>
    <w:rsid w:val="00A60957"/>
    <w:rsid w:val="00A60B19"/>
    <w:rsid w:val="00A60B6E"/>
    <w:rsid w:val="00A60BAA"/>
    <w:rsid w:val="00A60DB1"/>
    <w:rsid w:val="00A60DE4"/>
    <w:rsid w:val="00A61425"/>
    <w:rsid w:val="00A61685"/>
    <w:rsid w:val="00A61792"/>
    <w:rsid w:val="00A61899"/>
    <w:rsid w:val="00A61B02"/>
    <w:rsid w:val="00A61D16"/>
    <w:rsid w:val="00A61E49"/>
    <w:rsid w:val="00A61FF2"/>
    <w:rsid w:val="00A62091"/>
    <w:rsid w:val="00A622AB"/>
    <w:rsid w:val="00A62353"/>
    <w:rsid w:val="00A6244C"/>
    <w:rsid w:val="00A62489"/>
    <w:rsid w:val="00A624B8"/>
    <w:rsid w:val="00A62722"/>
    <w:rsid w:val="00A62A3E"/>
    <w:rsid w:val="00A62A4A"/>
    <w:rsid w:val="00A62AD8"/>
    <w:rsid w:val="00A62B70"/>
    <w:rsid w:val="00A62C6C"/>
    <w:rsid w:val="00A62F8A"/>
    <w:rsid w:val="00A62F98"/>
    <w:rsid w:val="00A631D8"/>
    <w:rsid w:val="00A631EC"/>
    <w:rsid w:val="00A638E6"/>
    <w:rsid w:val="00A63B30"/>
    <w:rsid w:val="00A63D56"/>
    <w:rsid w:val="00A63E70"/>
    <w:rsid w:val="00A63FAD"/>
    <w:rsid w:val="00A64036"/>
    <w:rsid w:val="00A640EF"/>
    <w:rsid w:val="00A640F1"/>
    <w:rsid w:val="00A6413A"/>
    <w:rsid w:val="00A64461"/>
    <w:rsid w:val="00A644AE"/>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CE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3FE"/>
    <w:rsid w:val="00A716BF"/>
    <w:rsid w:val="00A716D8"/>
    <w:rsid w:val="00A7186B"/>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63"/>
    <w:rsid w:val="00A735BD"/>
    <w:rsid w:val="00A73838"/>
    <w:rsid w:val="00A738B1"/>
    <w:rsid w:val="00A7393D"/>
    <w:rsid w:val="00A73952"/>
    <w:rsid w:val="00A7399D"/>
    <w:rsid w:val="00A739B3"/>
    <w:rsid w:val="00A739E6"/>
    <w:rsid w:val="00A73B16"/>
    <w:rsid w:val="00A73CC6"/>
    <w:rsid w:val="00A73D2E"/>
    <w:rsid w:val="00A742A2"/>
    <w:rsid w:val="00A74362"/>
    <w:rsid w:val="00A743EF"/>
    <w:rsid w:val="00A74573"/>
    <w:rsid w:val="00A74725"/>
    <w:rsid w:val="00A747BB"/>
    <w:rsid w:val="00A74A48"/>
    <w:rsid w:val="00A74B12"/>
    <w:rsid w:val="00A74D6D"/>
    <w:rsid w:val="00A74E05"/>
    <w:rsid w:val="00A74E83"/>
    <w:rsid w:val="00A75295"/>
    <w:rsid w:val="00A75431"/>
    <w:rsid w:val="00A754DE"/>
    <w:rsid w:val="00A756D1"/>
    <w:rsid w:val="00A758AA"/>
    <w:rsid w:val="00A758EB"/>
    <w:rsid w:val="00A75988"/>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77F65"/>
    <w:rsid w:val="00A800B4"/>
    <w:rsid w:val="00A800B7"/>
    <w:rsid w:val="00A8025A"/>
    <w:rsid w:val="00A80630"/>
    <w:rsid w:val="00A806F3"/>
    <w:rsid w:val="00A80787"/>
    <w:rsid w:val="00A808F8"/>
    <w:rsid w:val="00A809C6"/>
    <w:rsid w:val="00A80A32"/>
    <w:rsid w:val="00A80B4C"/>
    <w:rsid w:val="00A80C94"/>
    <w:rsid w:val="00A80CEF"/>
    <w:rsid w:val="00A80CF2"/>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28"/>
    <w:rsid w:val="00A82D9D"/>
    <w:rsid w:val="00A82F5A"/>
    <w:rsid w:val="00A82F7D"/>
    <w:rsid w:val="00A83174"/>
    <w:rsid w:val="00A831FC"/>
    <w:rsid w:val="00A832C0"/>
    <w:rsid w:val="00A833D6"/>
    <w:rsid w:val="00A83435"/>
    <w:rsid w:val="00A83806"/>
    <w:rsid w:val="00A83831"/>
    <w:rsid w:val="00A838A4"/>
    <w:rsid w:val="00A83AC7"/>
    <w:rsid w:val="00A83D20"/>
    <w:rsid w:val="00A840AD"/>
    <w:rsid w:val="00A84194"/>
    <w:rsid w:val="00A84453"/>
    <w:rsid w:val="00A8459F"/>
    <w:rsid w:val="00A84667"/>
    <w:rsid w:val="00A8488E"/>
    <w:rsid w:val="00A84B3B"/>
    <w:rsid w:val="00A84D54"/>
    <w:rsid w:val="00A84D91"/>
    <w:rsid w:val="00A84EC0"/>
    <w:rsid w:val="00A84F86"/>
    <w:rsid w:val="00A85126"/>
    <w:rsid w:val="00A85270"/>
    <w:rsid w:val="00A859D5"/>
    <w:rsid w:val="00A85C11"/>
    <w:rsid w:val="00A85CE6"/>
    <w:rsid w:val="00A85D6D"/>
    <w:rsid w:val="00A86132"/>
    <w:rsid w:val="00A86141"/>
    <w:rsid w:val="00A8614D"/>
    <w:rsid w:val="00A86185"/>
    <w:rsid w:val="00A862CB"/>
    <w:rsid w:val="00A863A9"/>
    <w:rsid w:val="00A863DE"/>
    <w:rsid w:val="00A8651D"/>
    <w:rsid w:val="00A86579"/>
    <w:rsid w:val="00A86641"/>
    <w:rsid w:val="00A86A7F"/>
    <w:rsid w:val="00A86F24"/>
    <w:rsid w:val="00A87416"/>
    <w:rsid w:val="00A8749A"/>
    <w:rsid w:val="00A87536"/>
    <w:rsid w:val="00A877AD"/>
    <w:rsid w:val="00A87824"/>
    <w:rsid w:val="00A87966"/>
    <w:rsid w:val="00A87B07"/>
    <w:rsid w:val="00A87E1F"/>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7A5"/>
    <w:rsid w:val="00A91941"/>
    <w:rsid w:val="00A91A55"/>
    <w:rsid w:val="00A91A73"/>
    <w:rsid w:val="00A91AE2"/>
    <w:rsid w:val="00A91C8A"/>
    <w:rsid w:val="00A92016"/>
    <w:rsid w:val="00A9208B"/>
    <w:rsid w:val="00A92142"/>
    <w:rsid w:val="00A9217C"/>
    <w:rsid w:val="00A924C4"/>
    <w:rsid w:val="00A924E4"/>
    <w:rsid w:val="00A925FC"/>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27"/>
    <w:rsid w:val="00A93D49"/>
    <w:rsid w:val="00A93E10"/>
    <w:rsid w:val="00A9415D"/>
    <w:rsid w:val="00A94315"/>
    <w:rsid w:val="00A944A2"/>
    <w:rsid w:val="00A9461B"/>
    <w:rsid w:val="00A948B5"/>
    <w:rsid w:val="00A94911"/>
    <w:rsid w:val="00A949D5"/>
    <w:rsid w:val="00A94BCB"/>
    <w:rsid w:val="00A94D2D"/>
    <w:rsid w:val="00A94E7E"/>
    <w:rsid w:val="00A95113"/>
    <w:rsid w:val="00A951A4"/>
    <w:rsid w:val="00A952FA"/>
    <w:rsid w:val="00A953BA"/>
    <w:rsid w:val="00A95566"/>
    <w:rsid w:val="00A955D3"/>
    <w:rsid w:val="00A95733"/>
    <w:rsid w:val="00A95B0E"/>
    <w:rsid w:val="00A95BC5"/>
    <w:rsid w:val="00A95C5C"/>
    <w:rsid w:val="00A95FA8"/>
    <w:rsid w:val="00A95FEC"/>
    <w:rsid w:val="00A96016"/>
    <w:rsid w:val="00A9611D"/>
    <w:rsid w:val="00A961C5"/>
    <w:rsid w:val="00A964C3"/>
    <w:rsid w:val="00A96694"/>
    <w:rsid w:val="00A9682B"/>
    <w:rsid w:val="00A96842"/>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830"/>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2F0D"/>
    <w:rsid w:val="00AA30DC"/>
    <w:rsid w:val="00AA32A2"/>
    <w:rsid w:val="00AA347A"/>
    <w:rsid w:val="00AA3698"/>
    <w:rsid w:val="00AA36C1"/>
    <w:rsid w:val="00AA3790"/>
    <w:rsid w:val="00AA386C"/>
    <w:rsid w:val="00AA38F8"/>
    <w:rsid w:val="00AA3D60"/>
    <w:rsid w:val="00AA3FBA"/>
    <w:rsid w:val="00AA4188"/>
    <w:rsid w:val="00AA435A"/>
    <w:rsid w:val="00AA47C8"/>
    <w:rsid w:val="00AA4960"/>
    <w:rsid w:val="00AA4D19"/>
    <w:rsid w:val="00AA4E33"/>
    <w:rsid w:val="00AA4FC9"/>
    <w:rsid w:val="00AA52CC"/>
    <w:rsid w:val="00AA5380"/>
    <w:rsid w:val="00AA54B6"/>
    <w:rsid w:val="00AA550E"/>
    <w:rsid w:val="00AA5592"/>
    <w:rsid w:val="00AA5709"/>
    <w:rsid w:val="00AA571B"/>
    <w:rsid w:val="00AA58C1"/>
    <w:rsid w:val="00AA59F5"/>
    <w:rsid w:val="00AA5A54"/>
    <w:rsid w:val="00AA5C1F"/>
    <w:rsid w:val="00AA6164"/>
    <w:rsid w:val="00AA6190"/>
    <w:rsid w:val="00AA673E"/>
    <w:rsid w:val="00AA67C7"/>
    <w:rsid w:val="00AA6941"/>
    <w:rsid w:val="00AA697C"/>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02"/>
    <w:rsid w:val="00AB185C"/>
    <w:rsid w:val="00AB1A0F"/>
    <w:rsid w:val="00AB1CBF"/>
    <w:rsid w:val="00AB1D61"/>
    <w:rsid w:val="00AB1DCF"/>
    <w:rsid w:val="00AB1EB0"/>
    <w:rsid w:val="00AB1FF1"/>
    <w:rsid w:val="00AB2036"/>
    <w:rsid w:val="00AB21A2"/>
    <w:rsid w:val="00AB2229"/>
    <w:rsid w:val="00AB231A"/>
    <w:rsid w:val="00AB23CA"/>
    <w:rsid w:val="00AB26C3"/>
    <w:rsid w:val="00AB26FF"/>
    <w:rsid w:val="00AB2869"/>
    <w:rsid w:val="00AB2880"/>
    <w:rsid w:val="00AB28F6"/>
    <w:rsid w:val="00AB29CB"/>
    <w:rsid w:val="00AB2BAB"/>
    <w:rsid w:val="00AB2D00"/>
    <w:rsid w:val="00AB2F5E"/>
    <w:rsid w:val="00AB2FD2"/>
    <w:rsid w:val="00AB2FDC"/>
    <w:rsid w:val="00AB30D5"/>
    <w:rsid w:val="00AB316F"/>
    <w:rsid w:val="00AB3186"/>
    <w:rsid w:val="00AB31B9"/>
    <w:rsid w:val="00AB350A"/>
    <w:rsid w:val="00AB376B"/>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65F"/>
    <w:rsid w:val="00AB67B7"/>
    <w:rsid w:val="00AB692A"/>
    <w:rsid w:val="00AB6A20"/>
    <w:rsid w:val="00AB6D71"/>
    <w:rsid w:val="00AB6E0A"/>
    <w:rsid w:val="00AB7196"/>
    <w:rsid w:val="00AB731E"/>
    <w:rsid w:val="00AB741C"/>
    <w:rsid w:val="00AB74D5"/>
    <w:rsid w:val="00AB7548"/>
    <w:rsid w:val="00AB7566"/>
    <w:rsid w:val="00AB7697"/>
    <w:rsid w:val="00AB7888"/>
    <w:rsid w:val="00AB7B33"/>
    <w:rsid w:val="00AC0013"/>
    <w:rsid w:val="00AC0119"/>
    <w:rsid w:val="00AC03C8"/>
    <w:rsid w:val="00AC042E"/>
    <w:rsid w:val="00AC0479"/>
    <w:rsid w:val="00AC0610"/>
    <w:rsid w:val="00AC0750"/>
    <w:rsid w:val="00AC0CE8"/>
    <w:rsid w:val="00AC0CFE"/>
    <w:rsid w:val="00AC0D12"/>
    <w:rsid w:val="00AC0D3A"/>
    <w:rsid w:val="00AC0D72"/>
    <w:rsid w:val="00AC12A4"/>
    <w:rsid w:val="00AC12E1"/>
    <w:rsid w:val="00AC13DB"/>
    <w:rsid w:val="00AC158A"/>
    <w:rsid w:val="00AC1600"/>
    <w:rsid w:val="00AC16A1"/>
    <w:rsid w:val="00AC16FC"/>
    <w:rsid w:val="00AC18C0"/>
    <w:rsid w:val="00AC19F3"/>
    <w:rsid w:val="00AC1B5D"/>
    <w:rsid w:val="00AC1B78"/>
    <w:rsid w:val="00AC1B99"/>
    <w:rsid w:val="00AC1F51"/>
    <w:rsid w:val="00AC1F92"/>
    <w:rsid w:val="00AC218E"/>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7E1"/>
    <w:rsid w:val="00AC3A16"/>
    <w:rsid w:val="00AC3A54"/>
    <w:rsid w:val="00AC3B33"/>
    <w:rsid w:val="00AC3B64"/>
    <w:rsid w:val="00AC3C02"/>
    <w:rsid w:val="00AC3C57"/>
    <w:rsid w:val="00AC3C6A"/>
    <w:rsid w:val="00AC3C96"/>
    <w:rsid w:val="00AC3D3D"/>
    <w:rsid w:val="00AC412C"/>
    <w:rsid w:val="00AC4279"/>
    <w:rsid w:val="00AC469C"/>
    <w:rsid w:val="00AC46AC"/>
    <w:rsid w:val="00AC4843"/>
    <w:rsid w:val="00AC4A1C"/>
    <w:rsid w:val="00AC4A59"/>
    <w:rsid w:val="00AC4D20"/>
    <w:rsid w:val="00AC4E5B"/>
    <w:rsid w:val="00AC4EC7"/>
    <w:rsid w:val="00AC53C8"/>
    <w:rsid w:val="00AC5410"/>
    <w:rsid w:val="00AC5535"/>
    <w:rsid w:val="00AC571E"/>
    <w:rsid w:val="00AC59CC"/>
    <w:rsid w:val="00AC5A70"/>
    <w:rsid w:val="00AC5CD5"/>
    <w:rsid w:val="00AC5D07"/>
    <w:rsid w:val="00AC5D84"/>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27"/>
    <w:rsid w:val="00AC74CC"/>
    <w:rsid w:val="00AC75B0"/>
    <w:rsid w:val="00AC7820"/>
    <w:rsid w:val="00AC7894"/>
    <w:rsid w:val="00AC7906"/>
    <w:rsid w:val="00AC7924"/>
    <w:rsid w:val="00AC7AD7"/>
    <w:rsid w:val="00AC7B3F"/>
    <w:rsid w:val="00AC7BE9"/>
    <w:rsid w:val="00AC7D08"/>
    <w:rsid w:val="00AC7D81"/>
    <w:rsid w:val="00AD0038"/>
    <w:rsid w:val="00AD009D"/>
    <w:rsid w:val="00AD00A2"/>
    <w:rsid w:val="00AD013A"/>
    <w:rsid w:val="00AD02BF"/>
    <w:rsid w:val="00AD0405"/>
    <w:rsid w:val="00AD0410"/>
    <w:rsid w:val="00AD04E0"/>
    <w:rsid w:val="00AD0546"/>
    <w:rsid w:val="00AD0587"/>
    <w:rsid w:val="00AD05F8"/>
    <w:rsid w:val="00AD07F9"/>
    <w:rsid w:val="00AD0822"/>
    <w:rsid w:val="00AD086F"/>
    <w:rsid w:val="00AD096E"/>
    <w:rsid w:val="00AD0BA4"/>
    <w:rsid w:val="00AD0EEC"/>
    <w:rsid w:val="00AD0F5C"/>
    <w:rsid w:val="00AD1109"/>
    <w:rsid w:val="00AD1637"/>
    <w:rsid w:val="00AD1681"/>
    <w:rsid w:val="00AD1787"/>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8FC"/>
    <w:rsid w:val="00AD29CF"/>
    <w:rsid w:val="00AD2B53"/>
    <w:rsid w:val="00AD2C91"/>
    <w:rsid w:val="00AD2F6B"/>
    <w:rsid w:val="00AD300B"/>
    <w:rsid w:val="00AD303B"/>
    <w:rsid w:val="00AD30EA"/>
    <w:rsid w:val="00AD31D5"/>
    <w:rsid w:val="00AD338D"/>
    <w:rsid w:val="00AD33EE"/>
    <w:rsid w:val="00AD348D"/>
    <w:rsid w:val="00AD34B5"/>
    <w:rsid w:val="00AD34D2"/>
    <w:rsid w:val="00AD35C4"/>
    <w:rsid w:val="00AD36A1"/>
    <w:rsid w:val="00AD38E4"/>
    <w:rsid w:val="00AD3929"/>
    <w:rsid w:val="00AD3B9F"/>
    <w:rsid w:val="00AD3D10"/>
    <w:rsid w:val="00AD4162"/>
    <w:rsid w:val="00AD418A"/>
    <w:rsid w:val="00AD43A1"/>
    <w:rsid w:val="00AD45E3"/>
    <w:rsid w:val="00AD48CC"/>
    <w:rsid w:val="00AD4942"/>
    <w:rsid w:val="00AD4A35"/>
    <w:rsid w:val="00AD4BF0"/>
    <w:rsid w:val="00AD4CF4"/>
    <w:rsid w:val="00AD4D1E"/>
    <w:rsid w:val="00AD4FBE"/>
    <w:rsid w:val="00AD5226"/>
    <w:rsid w:val="00AD545D"/>
    <w:rsid w:val="00AD54CC"/>
    <w:rsid w:val="00AD54F0"/>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58"/>
    <w:rsid w:val="00AD7D77"/>
    <w:rsid w:val="00AE000C"/>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700"/>
    <w:rsid w:val="00AE19A7"/>
    <w:rsid w:val="00AE1A65"/>
    <w:rsid w:val="00AE1B13"/>
    <w:rsid w:val="00AE1C73"/>
    <w:rsid w:val="00AE1D93"/>
    <w:rsid w:val="00AE21B4"/>
    <w:rsid w:val="00AE2217"/>
    <w:rsid w:val="00AE240F"/>
    <w:rsid w:val="00AE246C"/>
    <w:rsid w:val="00AE253E"/>
    <w:rsid w:val="00AE26AF"/>
    <w:rsid w:val="00AE2780"/>
    <w:rsid w:val="00AE2794"/>
    <w:rsid w:val="00AE28ED"/>
    <w:rsid w:val="00AE297D"/>
    <w:rsid w:val="00AE2C44"/>
    <w:rsid w:val="00AE2C45"/>
    <w:rsid w:val="00AE2CA4"/>
    <w:rsid w:val="00AE3204"/>
    <w:rsid w:val="00AE3435"/>
    <w:rsid w:val="00AE3444"/>
    <w:rsid w:val="00AE367B"/>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AA5"/>
    <w:rsid w:val="00AE4DA0"/>
    <w:rsid w:val="00AE4DE6"/>
    <w:rsid w:val="00AE4E92"/>
    <w:rsid w:val="00AE4F2A"/>
    <w:rsid w:val="00AE5320"/>
    <w:rsid w:val="00AE53E7"/>
    <w:rsid w:val="00AE543D"/>
    <w:rsid w:val="00AE54A0"/>
    <w:rsid w:val="00AE5669"/>
    <w:rsid w:val="00AE56A1"/>
    <w:rsid w:val="00AE586B"/>
    <w:rsid w:val="00AE5920"/>
    <w:rsid w:val="00AE5937"/>
    <w:rsid w:val="00AE5953"/>
    <w:rsid w:val="00AE5CC7"/>
    <w:rsid w:val="00AE5D42"/>
    <w:rsid w:val="00AE6137"/>
    <w:rsid w:val="00AE64FE"/>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45F"/>
    <w:rsid w:val="00AF0675"/>
    <w:rsid w:val="00AF072E"/>
    <w:rsid w:val="00AF07AA"/>
    <w:rsid w:val="00AF0A3C"/>
    <w:rsid w:val="00AF0BF7"/>
    <w:rsid w:val="00AF10C8"/>
    <w:rsid w:val="00AF11CA"/>
    <w:rsid w:val="00AF1340"/>
    <w:rsid w:val="00AF139B"/>
    <w:rsid w:val="00AF13CE"/>
    <w:rsid w:val="00AF1561"/>
    <w:rsid w:val="00AF15B8"/>
    <w:rsid w:val="00AF1635"/>
    <w:rsid w:val="00AF16D1"/>
    <w:rsid w:val="00AF1A0F"/>
    <w:rsid w:val="00AF1A4B"/>
    <w:rsid w:val="00AF1D8E"/>
    <w:rsid w:val="00AF2046"/>
    <w:rsid w:val="00AF22CE"/>
    <w:rsid w:val="00AF22EE"/>
    <w:rsid w:val="00AF23D1"/>
    <w:rsid w:val="00AF25CF"/>
    <w:rsid w:val="00AF25F7"/>
    <w:rsid w:val="00AF2A4B"/>
    <w:rsid w:val="00AF2F6C"/>
    <w:rsid w:val="00AF2F8F"/>
    <w:rsid w:val="00AF315C"/>
    <w:rsid w:val="00AF33EE"/>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23"/>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6DC9"/>
    <w:rsid w:val="00AF6F47"/>
    <w:rsid w:val="00AF7065"/>
    <w:rsid w:val="00AF717A"/>
    <w:rsid w:val="00AF71E9"/>
    <w:rsid w:val="00AF7337"/>
    <w:rsid w:val="00AF764A"/>
    <w:rsid w:val="00AF76DC"/>
    <w:rsid w:val="00AF7720"/>
    <w:rsid w:val="00AF7CDB"/>
    <w:rsid w:val="00AF7D85"/>
    <w:rsid w:val="00AF7FEA"/>
    <w:rsid w:val="00AF7FF8"/>
    <w:rsid w:val="00B005B7"/>
    <w:rsid w:val="00B006E8"/>
    <w:rsid w:val="00B00A29"/>
    <w:rsid w:val="00B00A35"/>
    <w:rsid w:val="00B00BC5"/>
    <w:rsid w:val="00B00DCB"/>
    <w:rsid w:val="00B00EF0"/>
    <w:rsid w:val="00B00F23"/>
    <w:rsid w:val="00B00F88"/>
    <w:rsid w:val="00B0100C"/>
    <w:rsid w:val="00B0113F"/>
    <w:rsid w:val="00B011A3"/>
    <w:rsid w:val="00B013EE"/>
    <w:rsid w:val="00B01458"/>
    <w:rsid w:val="00B01619"/>
    <w:rsid w:val="00B017B4"/>
    <w:rsid w:val="00B01C75"/>
    <w:rsid w:val="00B01F04"/>
    <w:rsid w:val="00B02043"/>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48A"/>
    <w:rsid w:val="00B03510"/>
    <w:rsid w:val="00B0367E"/>
    <w:rsid w:val="00B03697"/>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E78"/>
    <w:rsid w:val="00B07EB5"/>
    <w:rsid w:val="00B07FCF"/>
    <w:rsid w:val="00B1016C"/>
    <w:rsid w:val="00B10338"/>
    <w:rsid w:val="00B103A7"/>
    <w:rsid w:val="00B10710"/>
    <w:rsid w:val="00B107AF"/>
    <w:rsid w:val="00B10B34"/>
    <w:rsid w:val="00B10B4B"/>
    <w:rsid w:val="00B11254"/>
    <w:rsid w:val="00B113DD"/>
    <w:rsid w:val="00B11404"/>
    <w:rsid w:val="00B115DA"/>
    <w:rsid w:val="00B11913"/>
    <w:rsid w:val="00B12024"/>
    <w:rsid w:val="00B12071"/>
    <w:rsid w:val="00B12315"/>
    <w:rsid w:val="00B1252E"/>
    <w:rsid w:val="00B1254F"/>
    <w:rsid w:val="00B125B4"/>
    <w:rsid w:val="00B125B9"/>
    <w:rsid w:val="00B12614"/>
    <w:rsid w:val="00B12904"/>
    <w:rsid w:val="00B12B64"/>
    <w:rsid w:val="00B12B78"/>
    <w:rsid w:val="00B12D3F"/>
    <w:rsid w:val="00B1306E"/>
    <w:rsid w:val="00B13182"/>
    <w:rsid w:val="00B13197"/>
    <w:rsid w:val="00B13215"/>
    <w:rsid w:val="00B13376"/>
    <w:rsid w:val="00B13380"/>
    <w:rsid w:val="00B1351F"/>
    <w:rsid w:val="00B1358C"/>
    <w:rsid w:val="00B13944"/>
    <w:rsid w:val="00B13B3E"/>
    <w:rsid w:val="00B13E57"/>
    <w:rsid w:val="00B13E5E"/>
    <w:rsid w:val="00B13F23"/>
    <w:rsid w:val="00B13F2E"/>
    <w:rsid w:val="00B1429E"/>
    <w:rsid w:val="00B1431C"/>
    <w:rsid w:val="00B145BA"/>
    <w:rsid w:val="00B14A00"/>
    <w:rsid w:val="00B14A08"/>
    <w:rsid w:val="00B14BAD"/>
    <w:rsid w:val="00B14BE5"/>
    <w:rsid w:val="00B14C1A"/>
    <w:rsid w:val="00B14D2B"/>
    <w:rsid w:val="00B14E2C"/>
    <w:rsid w:val="00B15097"/>
    <w:rsid w:val="00B1521D"/>
    <w:rsid w:val="00B1552C"/>
    <w:rsid w:val="00B15672"/>
    <w:rsid w:val="00B15822"/>
    <w:rsid w:val="00B15826"/>
    <w:rsid w:val="00B15C22"/>
    <w:rsid w:val="00B15C4E"/>
    <w:rsid w:val="00B1615B"/>
    <w:rsid w:val="00B16299"/>
    <w:rsid w:val="00B165AC"/>
    <w:rsid w:val="00B168FB"/>
    <w:rsid w:val="00B16970"/>
    <w:rsid w:val="00B16A69"/>
    <w:rsid w:val="00B16AF4"/>
    <w:rsid w:val="00B16E19"/>
    <w:rsid w:val="00B172FE"/>
    <w:rsid w:val="00B175E0"/>
    <w:rsid w:val="00B17612"/>
    <w:rsid w:val="00B17768"/>
    <w:rsid w:val="00B1777E"/>
    <w:rsid w:val="00B177D2"/>
    <w:rsid w:val="00B1782F"/>
    <w:rsid w:val="00B17921"/>
    <w:rsid w:val="00B17D5D"/>
    <w:rsid w:val="00B17D65"/>
    <w:rsid w:val="00B2048C"/>
    <w:rsid w:val="00B2058A"/>
    <w:rsid w:val="00B205DB"/>
    <w:rsid w:val="00B20665"/>
    <w:rsid w:val="00B20862"/>
    <w:rsid w:val="00B208AE"/>
    <w:rsid w:val="00B20A11"/>
    <w:rsid w:val="00B20B59"/>
    <w:rsid w:val="00B20D0F"/>
    <w:rsid w:val="00B20DD7"/>
    <w:rsid w:val="00B20EF4"/>
    <w:rsid w:val="00B215D4"/>
    <w:rsid w:val="00B21603"/>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3D2"/>
    <w:rsid w:val="00B234F1"/>
    <w:rsid w:val="00B2389F"/>
    <w:rsid w:val="00B2391B"/>
    <w:rsid w:val="00B23A16"/>
    <w:rsid w:val="00B23B1A"/>
    <w:rsid w:val="00B23B6E"/>
    <w:rsid w:val="00B23DC0"/>
    <w:rsid w:val="00B23E6A"/>
    <w:rsid w:val="00B23EB2"/>
    <w:rsid w:val="00B241CF"/>
    <w:rsid w:val="00B24356"/>
    <w:rsid w:val="00B24452"/>
    <w:rsid w:val="00B244C7"/>
    <w:rsid w:val="00B244E6"/>
    <w:rsid w:val="00B245A8"/>
    <w:rsid w:val="00B24724"/>
    <w:rsid w:val="00B247AB"/>
    <w:rsid w:val="00B24B25"/>
    <w:rsid w:val="00B24BC7"/>
    <w:rsid w:val="00B24E2C"/>
    <w:rsid w:val="00B24F10"/>
    <w:rsid w:val="00B24FF1"/>
    <w:rsid w:val="00B25037"/>
    <w:rsid w:val="00B25047"/>
    <w:rsid w:val="00B250BE"/>
    <w:rsid w:val="00B25134"/>
    <w:rsid w:val="00B251BA"/>
    <w:rsid w:val="00B25256"/>
    <w:rsid w:val="00B252CD"/>
    <w:rsid w:val="00B2539D"/>
    <w:rsid w:val="00B254AC"/>
    <w:rsid w:val="00B254AE"/>
    <w:rsid w:val="00B255A9"/>
    <w:rsid w:val="00B255EE"/>
    <w:rsid w:val="00B25611"/>
    <w:rsid w:val="00B25660"/>
    <w:rsid w:val="00B2567F"/>
    <w:rsid w:val="00B256D2"/>
    <w:rsid w:val="00B259E6"/>
    <w:rsid w:val="00B25AB0"/>
    <w:rsid w:val="00B25E18"/>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6E97"/>
    <w:rsid w:val="00B272E1"/>
    <w:rsid w:val="00B273D4"/>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3"/>
    <w:rsid w:val="00B30499"/>
    <w:rsid w:val="00B304E7"/>
    <w:rsid w:val="00B3069B"/>
    <w:rsid w:val="00B30825"/>
    <w:rsid w:val="00B3084E"/>
    <w:rsid w:val="00B30971"/>
    <w:rsid w:val="00B30A3F"/>
    <w:rsid w:val="00B30AF2"/>
    <w:rsid w:val="00B30BB2"/>
    <w:rsid w:val="00B30C39"/>
    <w:rsid w:val="00B30C99"/>
    <w:rsid w:val="00B30D0A"/>
    <w:rsid w:val="00B30D53"/>
    <w:rsid w:val="00B30EBE"/>
    <w:rsid w:val="00B31077"/>
    <w:rsid w:val="00B3124B"/>
    <w:rsid w:val="00B31292"/>
    <w:rsid w:val="00B313C2"/>
    <w:rsid w:val="00B3144C"/>
    <w:rsid w:val="00B31563"/>
    <w:rsid w:val="00B31572"/>
    <w:rsid w:val="00B3176E"/>
    <w:rsid w:val="00B3183C"/>
    <w:rsid w:val="00B31957"/>
    <w:rsid w:val="00B31A1E"/>
    <w:rsid w:val="00B31D3E"/>
    <w:rsid w:val="00B31DDE"/>
    <w:rsid w:val="00B321E6"/>
    <w:rsid w:val="00B32265"/>
    <w:rsid w:val="00B32367"/>
    <w:rsid w:val="00B32805"/>
    <w:rsid w:val="00B3287A"/>
    <w:rsid w:val="00B328CC"/>
    <w:rsid w:val="00B32A7F"/>
    <w:rsid w:val="00B32AB8"/>
    <w:rsid w:val="00B32BCF"/>
    <w:rsid w:val="00B32BE7"/>
    <w:rsid w:val="00B32C25"/>
    <w:rsid w:val="00B32FD0"/>
    <w:rsid w:val="00B3306A"/>
    <w:rsid w:val="00B330D2"/>
    <w:rsid w:val="00B3345E"/>
    <w:rsid w:val="00B335DC"/>
    <w:rsid w:val="00B3373B"/>
    <w:rsid w:val="00B33783"/>
    <w:rsid w:val="00B3383B"/>
    <w:rsid w:val="00B33868"/>
    <w:rsid w:val="00B33903"/>
    <w:rsid w:val="00B3393D"/>
    <w:rsid w:val="00B33A51"/>
    <w:rsid w:val="00B33A79"/>
    <w:rsid w:val="00B33B69"/>
    <w:rsid w:val="00B33D4B"/>
    <w:rsid w:val="00B34015"/>
    <w:rsid w:val="00B3409D"/>
    <w:rsid w:val="00B3424D"/>
    <w:rsid w:val="00B3429F"/>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8A9"/>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50"/>
    <w:rsid w:val="00B373CA"/>
    <w:rsid w:val="00B37580"/>
    <w:rsid w:val="00B37705"/>
    <w:rsid w:val="00B37B0C"/>
    <w:rsid w:val="00B40031"/>
    <w:rsid w:val="00B4029D"/>
    <w:rsid w:val="00B403B1"/>
    <w:rsid w:val="00B407D3"/>
    <w:rsid w:val="00B40D62"/>
    <w:rsid w:val="00B40DC6"/>
    <w:rsid w:val="00B40F77"/>
    <w:rsid w:val="00B40FDD"/>
    <w:rsid w:val="00B411D9"/>
    <w:rsid w:val="00B412C0"/>
    <w:rsid w:val="00B412CE"/>
    <w:rsid w:val="00B4131F"/>
    <w:rsid w:val="00B41376"/>
    <w:rsid w:val="00B415C5"/>
    <w:rsid w:val="00B4184C"/>
    <w:rsid w:val="00B418FB"/>
    <w:rsid w:val="00B419EB"/>
    <w:rsid w:val="00B41CDD"/>
    <w:rsid w:val="00B42271"/>
    <w:rsid w:val="00B424A1"/>
    <w:rsid w:val="00B426CF"/>
    <w:rsid w:val="00B42708"/>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3B"/>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118"/>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4F4"/>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2B2"/>
    <w:rsid w:val="00B52495"/>
    <w:rsid w:val="00B52502"/>
    <w:rsid w:val="00B526CD"/>
    <w:rsid w:val="00B52763"/>
    <w:rsid w:val="00B52864"/>
    <w:rsid w:val="00B52878"/>
    <w:rsid w:val="00B5288F"/>
    <w:rsid w:val="00B529C3"/>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EC1"/>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14"/>
    <w:rsid w:val="00B57230"/>
    <w:rsid w:val="00B57243"/>
    <w:rsid w:val="00B572EB"/>
    <w:rsid w:val="00B57477"/>
    <w:rsid w:val="00B574C7"/>
    <w:rsid w:val="00B57520"/>
    <w:rsid w:val="00B57C93"/>
    <w:rsid w:val="00B57DCA"/>
    <w:rsid w:val="00B57E3C"/>
    <w:rsid w:val="00B60008"/>
    <w:rsid w:val="00B600CC"/>
    <w:rsid w:val="00B6039D"/>
    <w:rsid w:val="00B60428"/>
    <w:rsid w:val="00B6051C"/>
    <w:rsid w:val="00B6072C"/>
    <w:rsid w:val="00B60C43"/>
    <w:rsid w:val="00B60E34"/>
    <w:rsid w:val="00B61129"/>
    <w:rsid w:val="00B61147"/>
    <w:rsid w:val="00B6132F"/>
    <w:rsid w:val="00B614D3"/>
    <w:rsid w:val="00B616B1"/>
    <w:rsid w:val="00B61864"/>
    <w:rsid w:val="00B61995"/>
    <w:rsid w:val="00B619AB"/>
    <w:rsid w:val="00B61DE8"/>
    <w:rsid w:val="00B61EF6"/>
    <w:rsid w:val="00B62298"/>
    <w:rsid w:val="00B62448"/>
    <w:rsid w:val="00B624E5"/>
    <w:rsid w:val="00B62614"/>
    <w:rsid w:val="00B62808"/>
    <w:rsid w:val="00B629BB"/>
    <w:rsid w:val="00B62A2A"/>
    <w:rsid w:val="00B62BE2"/>
    <w:rsid w:val="00B62CE1"/>
    <w:rsid w:val="00B62E23"/>
    <w:rsid w:val="00B62FC8"/>
    <w:rsid w:val="00B63069"/>
    <w:rsid w:val="00B6312C"/>
    <w:rsid w:val="00B631D4"/>
    <w:rsid w:val="00B6323B"/>
    <w:rsid w:val="00B63285"/>
    <w:rsid w:val="00B632AA"/>
    <w:rsid w:val="00B63511"/>
    <w:rsid w:val="00B636C0"/>
    <w:rsid w:val="00B637F7"/>
    <w:rsid w:val="00B639B9"/>
    <w:rsid w:val="00B63A4E"/>
    <w:rsid w:val="00B63AE0"/>
    <w:rsid w:val="00B63BBD"/>
    <w:rsid w:val="00B63D85"/>
    <w:rsid w:val="00B63DB5"/>
    <w:rsid w:val="00B641B1"/>
    <w:rsid w:val="00B641F9"/>
    <w:rsid w:val="00B642E5"/>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55"/>
    <w:rsid w:val="00B65B7E"/>
    <w:rsid w:val="00B65C44"/>
    <w:rsid w:val="00B65D76"/>
    <w:rsid w:val="00B65E98"/>
    <w:rsid w:val="00B65EDA"/>
    <w:rsid w:val="00B65EEA"/>
    <w:rsid w:val="00B660DE"/>
    <w:rsid w:val="00B66225"/>
    <w:rsid w:val="00B6623C"/>
    <w:rsid w:val="00B6629A"/>
    <w:rsid w:val="00B66349"/>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B48"/>
    <w:rsid w:val="00B67C08"/>
    <w:rsid w:val="00B67CD3"/>
    <w:rsid w:val="00B67DB4"/>
    <w:rsid w:val="00B700D1"/>
    <w:rsid w:val="00B7015F"/>
    <w:rsid w:val="00B70439"/>
    <w:rsid w:val="00B705A0"/>
    <w:rsid w:val="00B705F7"/>
    <w:rsid w:val="00B70610"/>
    <w:rsid w:val="00B707B6"/>
    <w:rsid w:val="00B70B27"/>
    <w:rsid w:val="00B70C0E"/>
    <w:rsid w:val="00B70C23"/>
    <w:rsid w:val="00B70C6F"/>
    <w:rsid w:val="00B70E24"/>
    <w:rsid w:val="00B710CC"/>
    <w:rsid w:val="00B7122F"/>
    <w:rsid w:val="00B71392"/>
    <w:rsid w:val="00B71447"/>
    <w:rsid w:val="00B7164F"/>
    <w:rsid w:val="00B716A1"/>
    <w:rsid w:val="00B7190F"/>
    <w:rsid w:val="00B719B9"/>
    <w:rsid w:val="00B71A41"/>
    <w:rsid w:val="00B71AD7"/>
    <w:rsid w:val="00B71B5D"/>
    <w:rsid w:val="00B71C98"/>
    <w:rsid w:val="00B71D92"/>
    <w:rsid w:val="00B71F9D"/>
    <w:rsid w:val="00B72202"/>
    <w:rsid w:val="00B7221B"/>
    <w:rsid w:val="00B72461"/>
    <w:rsid w:val="00B727BC"/>
    <w:rsid w:val="00B72877"/>
    <w:rsid w:val="00B72B33"/>
    <w:rsid w:val="00B72BA3"/>
    <w:rsid w:val="00B72D59"/>
    <w:rsid w:val="00B72E58"/>
    <w:rsid w:val="00B72F00"/>
    <w:rsid w:val="00B72F25"/>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770"/>
    <w:rsid w:val="00B74A79"/>
    <w:rsid w:val="00B74D8E"/>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59"/>
    <w:rsid w:val="00B76092"/>
    <w:rsid w:val="00B76682"/>
    <w:rsid w:val="00B766A2"/>
    <w:rsid w:val="00B766A7"/>
    <w:rsid w:val="00B76962"/>
    <w:rsid w:val="00B76977"/>
    <w:rsid w:val="00B76AE2"/>
    <w:rsid w:val="00B76AFF"/>
    <w:rsid w:val="00B76CD0"/>
    <w:rsid w:val="00B76DCE"/>
    <w:rsid w:val="00B76E97"/>
    <w:rsid w:val="00B7718E"/>
    <w:rsid w:val="00B7732E"/>
    <w:rsid w:val="00B77512"/>
    <w:rsid w:val="00B775A9"/>
    <w:rsid w:val="00B77739"/>
    <w:rsid w:val="00B77949"/>
    <w:rsid w:val="00B77A4C"/>
    <w:rsid w:val="00B77D60"/>
    <w:rsid w:val="00B77DB8"/>
    <w:rsid w:val="00B77EBF"/>
    <w:rsid w:val="00B77FF2"/>
    <w:rsid w:val="00B800D3"/>
    <w:rsid w:val="00B803AA"/>
    <w:rsid w:val="00B80AAC"/>
    <w:rsid w:val="00B80C31"/>
    <w:rsid w:val="00B80C48"/>
    <w:rsid w:val="00B80C5E"/>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2FE5"/>
    <w:rsid w:val="00B832BB"/>
    <w:rsid w:val="00B83340"/>
    <w:rsid w:val="00B83393"/>
    <w:rsid w:val="00B8356D"/>
    <w:rsid w:val="00B835D9"/>
    <w:rsid w:val="00B8365A"/>
    <w:rsid w:val="00B8369D"/>
    <w:rsid w:val="00B836FF"/>
    <w:rsid w:val="00B83A94"/>
    <w:rsid w:val="00B83CFB"/>
    <w:rsid w:val="00B83ED8"/>
    <w:rsid w:val="00B83F5D"/>
    <w:rsid w:val="00B840D4"/>
    <w:rsid w:val="00B841E4"/>
    <w:rsid w:val="00B843B5"/>
    <w:rsid w:val="00B844A1"/>
    <w:rsid w:val="00B845C4"/>
    <w:rsid w:val="00B8467B"/>
    <w:rsid w:val="00B84774"/>
    <w:rsid w:val="00B847F5"/>
    <w:rsid w:val="00B8499D"/>
    <w:rsid w:val="00B84A0E"/>
    <w:rsid w:val="00B84A9F"/>
    <w:rsid w:val="00B84AA6"/>
    <w:rsid w:val="00B84B7A"/>
    <w:rsid w:val="00B8507C"/>
    <w:rsid w:val="00B85134"/>
    <w:rsid w:val="00B8513B"/>
    <w:rsid w:val="00B852F2"/>
    <w:rsid w:val="00B8543D"/>
    <w:rsid w:val="00B85466"/>
    <w:rsid w:val="00B85497"/>
    <w:rsid w:val="00B8582F"/>
    <w:rsid w:val="00B85BBA"/>
    <w:rsid w:val="00B85F53"/>
    <w:rsid w:val="00B85FA0"/>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BF"/>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426"/>
    <w:rsid w:val="00B937A9"/>
    <w:rsid w:val="00B938F4"/>
    <w:rsid w:val="00B9390B"/>
    <w:rsid w:val="00B93999"/>
    <w:rsid w:val="00B93A9B"/>
    <w:rsid w:val="00B93B5A"/>
    <w:rsid w:val="00B93CA5"/>
    <w:rsid w:val="00B941E4"/>
    <w:rsid w:val="00B9439A"/>
    <w:rsid w:val="00B94932"/>
    <w:rsid w:val="00B94DA7"/>
    <w:rsid w:val="00B94E71"/>
    <w:rsid w:val="00B94EA4"/>
    <w:rsid w:val="00B950D9"/>
    <w:rsid w:val="00B9511E"/>
    <w:rsid w:val="00B95285"/>
    <w:rsid w:val="00B95398"/>
    <w:rsid w:val="00B953A9"/>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5D5"/>
    <w:rsid w:val="00B96935"/>
    <w:rsid w:val="00B969C1"/>
    <w:rsid w:val="00B96AA0"/>
    <w:rsid w:val="00B96AC8"/>
    <w:rsid w:val="00B96AF1"/>
    <w:rsid w:val="00B96BF1"/>
    <w:rsid w:val="00B96CAB"/>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07A"/>
    <w:rsid w:val="00BA01F8"/>
    <w:rsid w:val="00BA0259"/>
    <w:rsid w:val="00BA0355"/>
    <w:rsid w:val="00BA0434"/>
    <w:rsid w:val="00BA049B"/>
    <w:rsid w:val="00BA0A8A"/>
    <w:rsid w:val="00BA0B0D"/>
    <w:rsid w:val="00BA0B6F"/>
    <w:rsid w:val="00BA0C24"/>
    <w:rsid w:val="00BA0DF6"/>
    <w:rsid w:val="00BA1082"/>
    <w:rsid w:val="00BA10EB"/>
    <w:rsid w:val="00BA117E"/>
    <w:rsid w:val="00BA120D"/>
    <w:rsid w:val="00BA16E0"/>
    <w:rsid w:val="00BA1722"/>
    <w:rsid w:val="00BA1800"/>
    <w:rsid w:val="00BA18A6"/>
    <w:rsid w:val="00BA1936"/>
    <w:rsid w:val="00BA1A55"/>
    <w:rsid w:val="00BA1B80"/>
    <w:rsid w:val="00BA1C0D"/>
    <w:rsid w:val="00BA1DF0"/>
    <w:rsid w:val="00BA203C"/>
    <w:rsid w:val="00BA2126"/>
    <w:rsid w:val="00BA2186"/>
    <w:rsid w:val="00BA21C3"/>
    <w:rsid w:val="00BA2281"/>
    <w:rsid w:val="00BA25BD"/>
    <w:rsid w:val="00BA25DB"/>
    <w:rsid w:val="00BA26E1"/>
    <w:rsid w:val="00BA297B"/>
    <w:rsid w:val="00BA2B1D"/>
    <w:rsid w:val="00BA2B64"/>
    <w:rsid w:val="00BA2B6A"/>
    <w:rsid w:val="00BA2E38"/>
    <w:rsid w:val="00BA2E79"/>
    <w:rsid w:val="00BA2F74"/>
    <w:rsid w:val="00BA305B"/>
    <w:rsid w:val="00BA3375"/>
    <w:rsid w:val="00BA3396"/>
    <w:rsid w:val="00BA3494"/>
    <w:rsid w:val="00BA387E"/>
    <w:rsid w:val="00BA3A00"/>
    <w:rsid w:val="00BA3F2D"/>
    <w:rsid w:val="00BA3F38"/>
    <w:rsid w:val="00BA414E"/>
    <w:rsid w:val="00BA41C2"/>
    <w:rsid w:val="00BA42DA"/>
    <w:rsid w:val="00BA4394"/>
    <w:rsid w:val="00BA4459"/>
    <w:rsid w:val="00BA44EB"/>
    <w:rsid w:val="00BA450E"/>
    <w:rsid w:val="00BA482F"/>
    <w:rsid w:val="00BA4CE0"/>
    <w:rsid w:val="00BA4DB5"/>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B"/>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689"/>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601"/>
    <w:rsid w:val="00BB388F"/>
    <w:rsid w:val="00BB3936"/>
    <w:rsid w:val="00BB3965"/>
    <w:rsid w:val="00BB3A8D"/>
    <w:rsid w:val="00BB3B35"/>
    <w:rsid w:val="00BB3B41"/>
    <w:rsid w:val="00BB3B54"/>
    <w:rsid w:val="00BB3D5A"/>
    <w:rsid w:val="00BB3D7A"/>
    <w:rsid w:val="00BB3FB8"/>
    <w:rsid w:val="00BB4370"/>
    <w:rsid w:val="00BB44BD"/>
    <w:rsid w:val="00BB4538"/>
    <w:rsid w:val="00BB4836"/>
    <w:rsid w:val="00BB4873"/>
    <w:rsid w:val="00BB48ED"/>
    <w:rsid w:val="00BB49F8"/>
    <w:rsid w:val="00BB4A0D"/>
    <w:rsid w:val="00BB4A8C"/>
    <w:rsid w:val="00BB4D2D"/>
    <w:rsid w:val="00BB4E05"/>
    <w:rsid w:val="00BB4E1E"/>
    <w:rsid w:val="00BB512A"/>
    <w:rsid w:val="00BB52C4"/>
    <w:rsid w:val="00BB52D3"/>
    <w:rsid w:val="00BB52EA"/>
    <w:rsid w:val="00BB5376"/>
    <w:rsid w:val="00BB5515"/>
    <w:rsid w:val="00BB55E1"/>
    <w:rsid w:val="00BB5655"/>
    <w:rsid w:val="00BB57A0"/>
    <w:rsid w:val="00BB57A4"/>
    <w:rsid w:val="00BB58D2"/>
    <w:rsid w:val="00BB5C88"/>
    <w:rsid w:val="00BB5E08"/>
    <w:rsid w:val="00BB5EFA"/>
    <w:rsid w:val="00BB5F85"/>
    <w:rsid w:val="00BB5FBA"/>
    <w:rsid w:val="00BB64CB"/>
    <w:rsid w:val="00BB6562"/>
    <w:rsid w:val="00BB66E3"/>
    <w:rsid w:val="00BB679F"/>
    <w:rsid w:val="00BB6819"/>
    <w:rsid w:val="00BB68B0"/>
    <w:rsid w:val="00BB6966"/>
    <w:rsid w:val="00BB6A3E"/>
    <w:rsid w:val="00BB6D26"/>
    <w:rsid w:val="00BB6DB9"/>
    <w:rsid w:val="00BB6E82"/>
    <w:rsid w:val="00BB6F09"/>
    <w:rsid w:val="00BB7070"/>
    <w:rsid w:val="00BB72AE"/>
    <w:rsid w:val="00BB72DF"/>
    <w:rsid w:val="00BB776D"/>
    <w:rsid w:val="00BB787A"/>
    <w:rsid w:val="00BB7893"/>
    <w:rsid w:val="00BB7AB0"/>
    <w:rsid w:val="00BB7D11"/>
    <w:rsid w:val="00BB7DB9"/>
    <w:rsid w:val="00BB7F77"/>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1DE"/>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0F6"/>
    <w:rsid w:val="00BC43FD"/>
    <w:rsid w:val="00BC4460"/>
    <w:rsid w:val="00BC4677"/>
    <w:rsid w:val="00BC46D6"/>
    <w:rsid w:val="00BC46E9"/>
    <w:rsid w:val="00BC4AD9"/>
    <w:rsid w:val="00BC4BD8"/>
    <w:rsid w:val="00BC4E97"/>
    <w:rsid w:val="00BC4F20"/>
    <w:rsid w:val="00BC500A"/>
    <w:rsid w:val="00BC50D8"/>
    <w:rsid w:val="00BC512D"/>
    <w:rsid w:val="00BC513C"/>
    <w:rsid w:val="00BC5428"/>
    <w:rsid w:val="00BC554D"/>
    <w:rsid w:val="00BC571C"/>
    <w:rsid w:val="00BC578A"/>
    <w:rsid w:val="00BC57F9"/>
    <w:rsid w:val="00BC5907"/>
    <w:rsid w:val="00BC59B0"/>
    <w:rsid w:val="00BC5BE5"/>
    <w:rsid w:val="00BC5C70"/>
    <w:rsid w:val="00BC5F72"/>
    <w:rsid w:val="00BC5F7D"/>
    <w:rsid w:val="00BC5FAB"/>
    <w:rsid w:val="00BC5FDF"/>
    <w:rsid w:val="00BC604D"/>
    <w:rsid w:val="00BC605E"/>
    <w:rsid w:val="00BC62B8"/>
    <w:rsid w:val="00BC6513"/>
    <w:rsid w:val="00BC652D"/>
    <w:rsid w:val="00BC6596"/>
    <w:rsid w:val="00BC67ED"/>
    <w:rsid w:val="00BC68D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667"/>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C5"/>
    <w:rsid w:val="00BD4455"/>
    <w:rsid w:val="00BD450B"/>
    <w:rsid w:val="00BD45CA"/>
    <w:rsid w:val="00BD46CB"/>
    <w:rsid w:val="00BD4714"/>
    <w:rsid w:val="00BD4AAD"/>
    <w:rsid w:val="00BD4ABE"/>
    <w:rsid w:val="00BD4B07"/>
    <w:rsid w:val="00BD4BA8"/>
    <w:rsid w:val="00BD4DB1"/>
    <w:rsid w:val="00BD4F3E"/>
    <w:rsid w:val="00BD500A"/>
    <w:rsid w:val="00BD50BD"/>
    <w:rsid w:val="00BD5177"/>
    <w:rsid w:val="00BD51AE"/>
    <w:rsid w:val="00BD5252"/>
    <w:rsid w:val="00BD5336"/>
    <w:rsid w:val="00BD53E0"/>
    <w:rsid w:val="00BD5472"/>
    <w:rsid w:val="00BD5570"/>
    <w:rsid w:val="00BD55C7"/>
    <w:rsid w:val="00BD57AD"/>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BF5"/>
    <w:rsid w:val="00BD6CBF"/>
    <w:rsid w:val="00BD6F77"/>
    <w:rsid w:val="00BD6F8D"/>
    <w:rsid w:val="00BD7044"/>
    <w:rsid w:val="00BD7578"/>
    <w:rsid w:val="00BD7659"/>
    <w:rsid w:val="00BD77CE"/>
    <w:rsid w:val="00BD7805"/>
    <w:rsid w:val="00BD7853"/>
    <w:rsid w:val="00BD78F9"/>
    <w:rsid w:val="00BD790A"/>
    <w:rsid w:val="00BD7932"/>
    <w:rsid w:val="00BD7947"/>
    <w:rsid w:val="00BD7A4A"/>
    <w:rsid w:val="00BD7BF0"/>
    <w:rsid w:val="00BD7C29"/>
    <w:rsid w:val="00BD7CC9"/>
    <w:rsid w:val="00BD7CE1"/>
    <w:rsid w:val="00BD7DC1"/>
    <w:rsid w:val="00BD7E4F"/>
    <w:rsid w:val="00BD7F4A"/>
    <w:rsid w:val="00BE001B"/>
    <w:rsid w:val="00BE0121"/>
    <w:rsid w:val="00BE0318"/>
    <w:rsid w:val="00BE0537"/>
    <w:rsid w:val="00BE0683"/>
    <w:rsid w:val="00BE08ED"/>
    <w:rsid w:val="00BE0AD3"/>
    <w:rsid w:val="00BE0CFD"/>
    <w:rsid w:val="00BE0DA0"/>
    <w:rsid w:val="00BE0E36"/>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BF6"/>
    <w:rsid w:val="00BE2CCF"/>
    <w:rsid w:val="00BE2CEF"/>
    <w:rsid w:val="00BE319D"/>
    <w:rsid w:val="00BE324E"/>
    <w:rsid w:val="00BE32E4"/>
    <w:rsid w:val="00BE3415"/>
    <w:rsid w:val="00BE342A"/>
    <w:rsid w:val="00BE3572"/>
    <w:rsid w:val="00BE38BD"/>
    <w:rsid w:val="00BE3A44"/>
    <w:rsid w:val="00BE3B7E"/>
    <w:rsid w:val="00BE3F2E"/>
    <w:rsid w:val="00BE3FEB"/>
    <w:rsid w:val="00BE4258"/>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07"/>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B5"/>
    <w:rsid w:val="00BE69ED"/>
    <w:rsid w:val="00BE69F5"/>
    <w:rsid w:val="00BE6A0B"/>
    <w:rsid w:val="00BE6BA3"/>
    <w:rsid w:val="00BE6E7E"/>
    <w:rsid w:val="00BE6EAD"/>
    <w:rsid w:val="00BE70AA"/>
    <w:rsid w:val="00BE7196"/>
    <w:rsid w:val="00BE71F5"/>
    <w:rsid w:val="00BE7209"/>
    <w:rsid w:val="00BE724B"/>
    <w:rsid w:val="00BE7332"/>
    <w:rsid w:val="00BE73DA"/>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9F1"/>
    <w:rsid w:val="00BF0DFC"/>
    <w:rsid w:val="00BF1107"/>
    <w:rsid w:val="00BF1111"/>
    <w:rsid w:val="00BF11E7"/>
    <w:rsid w:val="00BF12B9"/>
    <w:rsid w:val="00BF12C4"/>
    <w:rsid w:val="00BF16CC"/>
    <w:rsid w:val="00BF1824"/>
    <w:rsid w:val="00BF195C"/>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D7"/>
    <w:rsid w:val="00BF53E4"/>
    <w:rsid w:val="00BF5438"/>
    <w:rsid w:val="00BF54CE"/>
    <w:rsid w:val="00BF5533"/>
    <w:rsid w:val="00BF555B"/>
    <w:rsid w:val="00BF55AB"/>
    <w:rsid w:val="00BF568A"/>
    <w:rsid w:val="00BF5754"/>
    <w:rsid w:val="00BF5940"/>
    <w:rsid w:val="00BF5CE8"/>
    <w:rsid w:val="00BF5D26"/>
    <w:rsid w:val="00BF5EB3"/>
    <w:rsid w:val="00BF5F10"/>
    <w:rsid w:val="00BF5F94"/>
    <w:rsid w:val="00BF602E"/>
    <w:rsid w:val="00BF60CC"/>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24"/>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208"/>
    <w:rsid w:val="00C0632B"/>
    <w:rsid w:val="00C063F0"/>
    <w:rsid w:val="00C065D2"/>
    <w:rsid w:val="00C06850"/>
    <w:rsid w:val="00C068CF"/>
    <w:rsid w:val="00C06976"/>
    <w:rsid w:val="00C06994"/>
    <w:rsid w:val="00C06995"/>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18A"/>
    <w:rsid w:val="00C11205"/>
    <w:rsid w:val="00C112E4"/>
    <w:rsid w:val="00C114A5"/>
    <w:rsid w:val="00C115E2"/>
    <w:rsid w:val="00C1165B"/>
    <w:rsid w:val="00C117BE"/>
    <w:rsid w:val="00C117C6"/>
    <w:rsid w:val="00C1190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18A"/>
    <w:rsid w:val="00C14309"/>
    <w:rsid w:val="00C14461"/>
    <w:rsid w:val="00C1473B"/>
    <w:rsid w:val="00C14843"/>
    <w:rsid w:val="00C14C6D"/>
    <w:rsid w:val="00C14CAB"/>
    <w:rsid w:val="00C14D99"/>
    <w:rsid w:val="00C14EA1"/>
    <w:rsid w:val="00C15166"/>
    <w:rsid w:val="00C15505"/>
    <w:rsid w:val="00C15861"/>
    <w:rsid w:val="00C15A07"/>
    <w:rsid w:val="00C15AA3"/>
    <w:rsid w:val="00C15B3E"/>
    <w:rsid w:val="00C15E0B"/>
    <w:rsid w:val="00C162AD"/>
    <w:rsid w:val="00C163AC"/>
    <w:rsid w:val="00C1671D"/>
    <w:rsid w:val="00C168DF"/>
    <w:rsid w:val="00C16AC5"/>
    <w:rsid w:val="00C16B50"/>
    <w:rsid w:val="00C16E6E"/>
    <w:rsid w:val="00C16F5D"/>
    <w:rsid w:val="00C16F8C"/>
    <w:rsid w:val="00C1701A"/>
    <w:rsid w:val="00C171A3"/>
    <w:rsid w:val="00C17230"/>
    <w:rsid w:val="00C1729B"/>
    <w:rsid w:val="00C172C3"/>
    <w:rsid w:val="00C17311"/>
    <w:rsid w:val="00C173BD"/>
    <w:rsid w:val="00C17417"/>
    <w:rsid w:val="00C17596"/>
    <w:rsid w:val="00C178C1"/>
    <w:rsid w:val="00C1790F"/>
    <w:rsid w:val="00C17995"/>
    <w:rsid w:val="00C17BCE"/>
    <w:rsid w:val="00C20202"/>
    <w:rsid w:val="00C202C7"/>
    <w:rsid w:val="00C202D6"/>
    <w:rsid w:val="00C2030B"/>
    <w:rsid w:val="00C204CF"/>
    <w:rsid w:val="00C20560"/>
    <w:rsid w:val="00C20565"/>
    <w:rsid w:val="00C205CE"/>
    <w:rsid w:val="00C205FB"/>
    <w:rsid w:val="00C208F3"/>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C3F"/>
    <w:rsid w:val="00C22D21"/>
    <w:rsid w:val="00C22DAF"/>
    <w:rsid w:val="00C22DE4"/>
    <w:rsid w:val="00C22E03"/>
    <w:rsid w:val="00C22E7C"/>
    <w:rsid w:val="00C22E82"/>
    <w:rsid w:val="00C2320B"/>
    <w:rsid w:val="00C23246"/>
    <w:rsid w:val="00C2336D"/>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34"/>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0D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3D"/>
    <w:rsid w:val="00C313B2"/>
    <w:rsid w:val="00C3176B"/>
    <w:rsid w:val="00C317CC"/>
    <w:rsid w:val="00C3190A"/>
    <w:rsid w:val="00C31980"/>
    <w:rsid w:val="00C319DC"/>
    <w:rsid w:val="00C31A39"/>
    <w:rsid w:val="00C31B43"/>
    <w:rsid w:val="00C31C91"/>
    <w:rsid w:val="00C31CA2"/>
    <w:rsid w:val="00C31FF8"/>
    <w:rsid w:val="00C320DF"/>
    <w:rsid w:val="00C32207"/>
    <w:rsid w:val="00C32624"/>
    <w:rsid w:val="00C329C7"/>
    <w:rsid w:val="00C32A06"/>
    <w:rsid w:val="00C32C78"/>
    <w:rsid w:val="00C32DA8"/>
    <w:rsid w:val="00C32F60"/>
    <w:rsid w:val="00C32F94"/>
    <w:rsid w:val="00C3326B"/>
    <w:rsid w:val="00C332F4"/>
    <w:rsid w:val="00C3370B"/>
    <w:rsid w:val="00C3384E"/>
    <w:rsid w:val="00C33A0C"/>
    <w:rsid w:val="00C33B44"/>
    <w:rsid w:val="00C33C08"/>
    <w:rsid w:val="00C33D46"/>
    <w:rsid w:val="00C33D8E"/>
    <w:rsid w:val="00C33E60"/>
    <w:rsid w:val="00C33EAC"/>
    <w:rsid w:val="00C33F14"/>
    <w:rsid w:val="00C34050"/>
    <w:rsid w:val="00C34195"/>
    <w:rsid w:val="00C341E5"/>
    <w:rsid w:val="00C3442F"/>
    <w:rsid w:val="00C344CA"/>
    <w:rsid w:val="00C344ED"/>
    <w:rsid w:val="00C3490A"/>
    <w:rsid w:val="00C34A8A"/>
    <w:rsid w:val="00C34B1F"/>
    <w:rsid w:val="00C34D5D"/>
    <w:rsid w:val="00C34DB1"/>
    <w:rsid w:val="00C34E7E"/>
    <w:rsid w:val="00C35303"/>
    <w:rsid w:val="00C35315"/>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4DA"/>
    <w:rsid w:val="00C3659F"/>
    <w:rsid w:val="00C366CB"/>
    <w:rsid w:val="00C367A9"/>
    <w:rsid w:val="00C367E8"/>
    <w:rsid w:val="00C369C2"/>
    <w:rsid w:val="00C36B25"/>
    <w:rsid w:val="00C36C3B"/>
    <w:rsid w:val="00C36D69"/>
    <w:rsid w:val="00C36D7C"/>
    <w:rsid w:val="00C36EE1"/>
    <w:rsid w:val="00C36F1E"/>
    <w:rsid w:val="00C37042"/>
    <w:rsid w:val="00C3705B"/>
    <w:rsid w:val="00C3765D"/>
    <w:rsid w:val="00C37774"/>
    <w:rsid w:val="00C377A6"/>
    <w:rsid w:val="00C37920"/>
    <w:rsid w:val="00C37C75"/>
    <w:rsid w:val="00C37EF3"/>
    <w:rsid w:val="00C4003A"/>
    <w:rsid w:val="00C401A6"/>
    <w:rsid w:val="00C40491"/>
    <w:rsid w:val="00C4063F"/>
    <w:rsid w:val="00C40AD7"/>
    <w:rsid w:val="00C4107F"/>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115"/>
    <w:rsid w:val="00C43447"/>
    <w:rsid w:val="00C43533"/>
    <w:rsid w:val="00C43597"/>
    <w:rsid w:val="00C435AB"/>
    <w:rsid w:val="00C435AD"/>
    <w:rsid w:val="00C43735"/>
    <w:rsid w:val="00C43917"/>
    <w:rsid w:val="00C43C3B"/>
    <w:rsid w:val="00C43D37"/>
    <w:rsid w:val="00C43EB7"/>
    <w:rsid w:val="00C44089"/>
    <w:rsid w:val="00C440DF"/>
    <w:rsid w:val="00C44107"/>
    <w:rsid w:val="00C441D7"/>
    <w:rsid w:val="00C441E8"/>
    <w:rsid w:val="00C44382"/>
    <w:rsid w:val="00C448B1"/>
    <w:rsid w:val="00C44ABA"/>
    <w:rsid w:val="00C44B7B"/>
    <w:rsid w:val="00C44BB7"/>
    <w:rsid w:val="00C44D1E"/>
    <w:rsid w:val="00C44D2E"/>
    <w:rsid w:val="00C44FCB"/>
    <w:rsid w:val="00C44FF6"/>
    <w:rsid w:val="00C450E9"/>
    <w:rsid w:val="00C4550A"/>
    <w:rsid w:val="00C455F1"/>
    <w:rsid w:val="00C4565E"/>
    <w:rsid w:val="00C4580C"/>
    <w:rsid w:val="00C458F2"/>
    <w:rsid w:val="00C45971"/>
    <w:rsid w:val="00C45A19"/>
    <w:rsid w:val="00C45A76"/>
    <w:rsid w:val="00C45B6E"/>
    <w:rsid w:val="00C45BAD"/>
    <w:rsid w:val="00C45CEB"/>
    <w:rsid w:val="00C45F02"/>
    <w:rsid w:val="00C45FF2"/>
    <w:rsid w:val="00C46354"/>
    <w:rsid w:val="00C4635F"/>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B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BB"/>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857"/>
    <w:rsid w:val="00C56AB7"/>
    <w:rsid w:val="00C56B5B"/>
    <w:rsid w:val="00C56C73"/>
    <w:rsid w:val="00C56CCB"/>
    <w:rsid w:val="00C56D1F"/>
    <w:rsid w:val="00C56F4F"/>
    <w:rsid w:val="00C56F63"/>
    <w:rsid w:val="00C571D3"/>
    <w:rsid w:val="00C573B5"/>
    <w:rsid w:val="00C5740C"/>
    <w:rsid w:val="00C57438"/>
    <w:rsid w:val="00C5746D"/>
    <w:rsid w:val="00C5751E"/>
    <w:rsid w:val="00C57889"/>
    <w:rsid w:val="00C578DB"/>
    <w:rsid w:val="00C57C21"/>
    <w:rsid w:val="00C57C69"/>
    <w:rsid w:val="00C57D7F"/>
    <w:rsid w:val="00C57DA1"/>
    <w:rsid w:val="00C57E11"/>
    <w:rsid w:val="00C6000A"/>
    <w:rsid w:val="00C602D7"/>
    <w:rsid w:val="00C60331"/>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75F"/>
    <w:rsid w:val="00C61901"/>
    <w:rsid w:val="00C61921"/>
    <w:rsid w:val="00C619C4"/>
    <w:rsid w:val="00C61A4C"/>
    <w:rsid w:val="00C61C26"/>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1D5"/>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F5E"/>
    <w:rsid w:val="00C724E8"/>
    <w:rsid w:val="00C72556"/>
    <w:rsid w:val="00C727FD"/>
    <w:rsid w:val="00C7301F"/>
    <w:rsid w:val="00C730FB"/>
    <w:rsid w:val="00C73266"/>
    <w:rsid w:val="00C733B9"/>
    <w:rsid w:val="00C736BA"/>
    <w:rsid w:val="00C736E8"/>
    <w:rsid w:val="00C7384B"/>
    <w:rsid w:val="00C739F4"/>
    <w:rsid w:val="00C73BC4"/>
    <w:rsid w:val="00C73E22"/>
    <w:rsid w:val="00C73F1D"/>
    <w:rsid w:val="00C73F44"/>
    <w:rsid w:val="00C74238"/>
    <w:rsid w:val="00C742B8"/>
    <w:rsid w:val="00C74347"/>
    <w:rsid w:val="00C74456"/>
    <w:rsid w:val="00C74475"/>
    <w:rsid w:val="00C7469F"/>
    <w:rsid w:val="00C74A0E"/>
    <w:rsid w:val="00C74A85"/>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5AE"/>
    <w:rsid w:val="00C766E6"/>
    <w:rsid w:val="00C76843"/>
    <w:rsid w:val="00C76868"/>
    <w:rsid w:val="00C76898"/>
    <w:rsid w:val="00C76B7A"/>
    <w:rsid w:val="00C76EE6"/>
    <w:rsid w:val="00C77025"/>
    <w:rsid w:val="00C7726A"/>
    <w:rsid w:val="00C77281"/>
    <w:rsid w:val="00C772E6"/>
    <w:rsid w:val="00C7753E"/>
    <w:rsid w:val="00C77592"/>
    <w:rsid w:val="00C775E1"/>
    <w:rsid w:val="00C77678"/>
    <w:rsid w:val="00C77CA7"/>
    <w:rsid w:val="00C77D96"/>
    <w:rsid w:val="00C77F1D"/>
    <w:rsid w:val="00C77F32"/>
    <w:rsid w:val="00C77F58"/>
    <w:rsid w:val="00C800FD"/>
    <w:rsid w:val="00C801A5"/>
    <w:rsid w:val="00C801A9"/>
    <w:rsid w:val="00C80276"/>
    <w:rsid w:val="00C80417"/>
    <w:rsid w:val="00C804E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3"/>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46A"/>
    <w:rsid w:val="00C8550A"/>
    <w:rsid w:val="00C8553F"/>
    <w:rsid w:val="00C85557"/>
    <w:rsid w:val="00C8573F"/>
    <w:rsid w:val="00C85886"/>
    <w:rsid w:val="00C859C6"/>
    <w:rsid w:val="00C85B13"/>
    <w:rsid w:val="00C85C3D"/>
    <w:rsid w:val="00C85C9E"/>
    <w:rsid w:val="00C85E0B"/>
    <w:rsid w:val="00C85EA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40"/>
    <w:rsid w:val="00C872F8"/>
    <w:rsid w:val="00C8749C"/>
    <w:rsid w:val="00C875F1"/>
    <w:rsid w:val="00C877F7"/>
    <w:rsid w:val="00C87832"/>
    <w:rsid w:val="00C87A6D"/>
    <w:rsid w:val="00C87AA3"/>
    <w:rsid w:val="00C87B28"/>
    <w:rsid w:val="00C87CAF"/>
    <w:rsid w:val="00C87CC1"/>
    <w:rsid w:val="00C87E05"/>
    <w:rsid w:val="00C87E9C"/>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667"/>
    <w:rsid w:val="00C93801"/>
    <w:rsid w:val="00C93813"/>
    <w:rsid w:val="00C939E7"/>
    <w:rsid w:val="00C93A2E"/>
    <w:rsid w:val="00C93ADF"/>
    <w:rsid w:val="00C93C95"/>
    <w:rsid w:val="00C93DD9"/>
    <w:rsid w:val="00C93E2C"/>
    <w:rsid w:val="00C93F18"/>
    <w:rsid w:val="00C9409E"/>
    <w:rsid w:val="00C94215"/>
    <w:rsid w:val="00C942C1"/>
    <w:rsid w:val="00C943A0"/>
    <w:rsid w:val="00C945F9"/>
    <w:rsid w:val="00C948DD"/>
    <w:rsid w:val="00C9492E"/>
    <w:rsid w:val="00C9497A"/>
    <w:rsid w:val="00C94A77"/>
    <w:rsid w:val="00C94C3D"/>
    <w:rsid w:val="00C94C6A"/>
    <w:rsid w:val="00C94D09"/>
    <w:rsid w:val="00C94DB9"/>
    <w:rsid w:val="00C94F6F"/>
    <w:rsid w:val="00C94FF0"/>
    <w:rsid w:val="00C94FFC"/>
    <w:rsid w:val="00C9507C"/>
    <w:rsid w:val="00C952CC"/>
    <w:rsid w:val="00C953A1"/>
    <w:rsid w:val="00C95A25"/>
    <w:rsid w:val="00C95A2B"/>
    <w:rsid w:val="00C95B40"/>
    <w:rsid w:val="00C95C0E"/>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63"/>
    <w:rsid w:val="00C972FB"/>
    <w:rsid w:val="00C97310"/>
    <w:rsid w:val="00C97426"/>
    <w:rsid w:val="00C9763F"/>
    <w:rsid w:val="00C9777E"/>
    <w:rsid w:val="00C977C3"/>
    <w:rsid w:val="00C9791B"/>
    <w:rsid w:val="00C97BEF"/>
    <w:rsid w:val="00C97C21"/>
    <w:rsid w:val="00C97C57"/>
    <w:rsid w:val="00C97CEF"/>
    <w:rsid w:val="00C97FBF"/>
    <w:rsid w:val="00CA0702"/>
    <w:rsid w:val="00CA0A09"/>
    <w:rsid w:val="00CA0DA5"/>
    <w:rsid w:val="00CA0E3A"/>
    <w:rsid w:val="00CA0F32"/>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93"/>
    <w:rsid w:val="00CA2AA3"/>
    <w:rsid w:val="00CA2AF9"/>
    <w:rsid w:val="00CA2BD0"/>
    <w:rsid w:val="00CA2C7C"/>
    <w:rsid w:val="00CA3347"/>
    <w:rsid w:val="00CA35F9"/>
    <w:rsid w:val="00CA385B"/>
    <w:rsid w:val="00CA388D"/>
    <w:rsid w:val="00CA39E1"/>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EC2"/>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607"/>
    <w:rsid w:val="00CA7957"/>
    <w:rsid w:val="00CA7A03"/>
    <w:rsid w:val="00CA7BA2"/>
    <w:rsid w:val="00CA7C2F"/>
    <w:rsid w:val="00CA7DFD"/>
    <w:rsid w:val="00CA7E40"/>
    <w:rsid w:val="00CA7FF0"/>
    <w:rsid w:val="00CB021D"/>
    <w:rsid w:val="00CB02A9"/>
    <w:rsid w:val="00CB0613"/>
    <w:rsid w:val="00CB071C"/>
    <w:rsid w:val="00CB0947"/>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715"/>
    <w:rsid w:val="00CB3809"/>
    <w:rsid w:val="00CB381D"/>
    <w:rsid w:val="00CB3AF4"/>
    <w:rsid w:val="00CB3CA8"/>
    <w:rsid w:val="00CB3D0E"/>
    <w:rsid w:val="00CB3E0F"/>
    <w:rsid w:val="00CB3EB0"/>
    <w:rsid w:val="00CB3F50"/>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F1"/>
    <w:rsid w:val="00CB5888"/>
    <w:rsid w:val="00CB5A5A"/>
    <w:rsid w:val="00CB5A6D"/>
    <w:rsid w:val="00CB5A74"/>
    <w:rsid w:val="00CB5A7A"/>
    <w:rsid w:val="00CB5B4A"/>
    <w:rsid w:val="00CB5BA2"/>
    <w:rsid w:val="00CB5CD6"/>
    <w:rsid w:val="00CB5D8F"/>
    <w:rsid w:val="00CB5E5B"/>
    <w:rsid w:val="00CB638B"/>
    <w:rsid w:val="00CB645F"/>
    <w:rsid w:val="00CB6563"/>
    <w:rsid w:val="00CB65D5"/>
    <w:rsid w:val="00CB6717"/>
    <w:rsid w:val="00CB6BF7"/>
    <w:rsid w:val="00CB6BFD"/>
    <w:rsid w:val="00CB6CA2"/>
    <w:rsid w:val="00CB6CAC"/>
    <w:rsid w:val="00CB6EFF"/>
    <w:rsid w:val="00CB704C"/>
    <w:rsid w:val="00CB7115"/>
    <w:rsid w:val="00CB7190"/>
    <w:rsid w:val="00CB730A"/>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04"/>
    <w:rsid w:val="00CC1386"/>
    <w:rsid w:val="00CC151F"/>
    <w:rsid w:val="00CC1BA3"/>
    <w:rsid w:val="00CC1E9E"/>
    <w:rsid w:val="00CC1EE8"/>
    <w:rsid w:val="00CC1EFB"/>
    <w:rsid w:val="00CC1F31"/>
    <w:rsid w:val="00CC2083"/>
    <w:rsid w:val="00CC212F"/>
    <w:rsid w:val="00CC21EC"/>
    <w:rsid w:val="00CC250A"/>
    <w:rsid w:val="00CC254B"/>
    <w:rsid w:val="00CC26EB"/>
    <w:rsid w:val="00CC2827"/>
    <w:rsid w:val="00CC2B53"/>
    <w:rsid w:val="00CC2CC2"/>
    <w:rsid w:val="00CC2D04"/>
    <w:rsid w:val="00CC2E00"/>
    <w:rsid w:val="00CC3035"/>
    <w:rsid w:val="00CC3106"/>
    <w:rsid w:val="00CC3187"/>
    <w:rsid w:val="00CC338B"/>
    <w:rsid w:val="00CC33E0"/>
    <w:rsid w:val="00CC3875"/>
    <w:rsid w:val="00CC3901"/>
    <w:rsid w:val="00CC3B3E"/>
    <w:rsid w:val="00CC3E1A"/>
    <w:rsid w:val="00CC3E48"/>
    <w:rsid w:val="00CC3F96"/>
    <w:rsid w:val="00CC4049"/>
    <w:rsid w:val="00CC435C"/>
    <w:rsid w:val="00CC44AC"/>
    <w:rsid w:val="00CC44EC"/>
    <w:rsid w:val="00CC4505"/>
    <w:rsid w:val="00CC4658"/>
    <w:rsid w:val="00CC468F"/>
    <w:rsid w:val="00CC46A8"/>
    <w:rsid w:val="00CC46C8"/>
    <w:rsid w:val="00CC4CC8"/>
    <w:rsid w:val="00CC4DAA"/>
    <w:rsid w:val="00CC513A"/>
    <w:rsid w:val="00CC5290"/>
    <w:rsid w:val="00CC53FD"/>
    <w:rsid w:val="00CC56CE"/>
    <w:rsid w:val="00CC58E0"/>
    <w:rsid w:val="00CC5942"/>
    <w:rsid w:val="00CC5D78"/>
    <w:rsid w:val="00CC601C"/>
    <w:rsid w:val="00CC60E9"/>
    <w:rsid w:val="00CC61AE"/>
    <w:rsid w:val="00CC61E2"/>
    <w:rsid w:val="00CC6335"/>
    <w:rsid w:val="00CC6612"/>
    <w:rsid w:val="00CC6924"/>
    <w:rsid w:val="00CC69BE"/>
    <w:rsid w:val="00CC6B7F"/>
    <w:rsid w:val="00CC6E00"/>
    <w:rsid w:val="00CC6FC3"/>
    <w:rsid w:val="00CC7069"/>
    <w:rsid w:val="00CC7293"/>
    <w:rsid w:val="00CC7323"/>
    <w:rsid w:val="00CC73F0"/>
    <w:rsid w:val="00CC755F"/>
    <w:rsid w:val="00CC77BE"/>
    <w:rsid w:val="00CC797C"/>
    <w:rsid w:val="00CC7BC8"/>
    <w:rsid w:val="00CC7C4E"/>
    <w:rsid w:val="00CC7CA8"/>
    <w:rsid w:val="00CC7E3A"/>
    <w:rsid w:val="00CD030C"/>
    <w:rsid w:val="00CD0393"/>
    <w:rsid w:val="00CD03C6"/>
    <w:rsid w:val="00CD03E7"/>
    <w:rsid w:val="00CD03EF"/>
    <w:rsid w:val="00CD0424"/>
    <w:rsid w:val="00CD0445"/>
    <w:rsid w:val="00CD060E"/>
    <w:rsid w:val="00CD065F"/>
    <w:rsid w:val="00CD09C6"/>
    <w:rsid w:val="00CD0A47"/>
    <w:rsid w:val="00CD1052"/>
    <w:rsid w:val="00CD107C"/>
    <w:rsid w:val="00CD10D5"/>
    <w:rsid w:val="00CD11B7"/>
    <w:rsid w:val="00CD145B"/>
    <w:rsid w:val="00CD148C"/>
    <w:rsid w:val="00CD1779"/>
    <w:rsid w:val="00CD1894"/>
    <w:rsid w:val="00CD1AEE"/>
    <w:rsid w:val="00CD1B64"/>
    <w:rsid w:val="00CD1E19"/>
    <w:rsid w:val="00CD2188"/>
    <w:rsid w:val="00CD2234"/>
    <w:rsid w:val="00CD2391"/>
    <w:rsid w:val="00CD23E3"/>
    <w:rsid w:val="00CD253F"/>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A37"/>
    <w:rsid w:val="00CD3B6A"/>
    <w:rsid w:val="00CD3BAE"/>
    <w:rsid w:val="00CD3F6C"/>
    <w:rsid w:val="00CD40E5"/>
    <w:rsid w:val="00CD42AE"/>
    <w:rsid w:val="00CD437B"/>
    <w:rsid w:val="00CD438C"/>
    <w:rsid w:val="00CD4447"/>
    <w:rsid w:val="00CD4479"/>
    <w:rsid w:val="00CD4632"/>
    <w:rsid w:val="00CD4700"/>
    <w:rsid w:val="00CD471B"/>
    <w:rsid w:val="00CD4819"/>
    <w:rsid w:val="00CD488C"/>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52"/>
    <w:rsid w:val="00CD5B6E"/>
    <w:rsid w:val="00CD5D9C"/>
    <w:rsid w:val="00CD5DDE"/>
    <w:rsid w:val="00CD5E55"/>
    <w:rsid w:val="00CD5FE5"/>
    <w:rsid w:val="00CD6167"/>
    <w:rsid w:val="00CD616C"/>
    <w:rsid w:val="00CD6189"/>
    <w:rsid w:val="00CD61AA"/>
    <w:rsid w:val="00CD6297"/>
    <w:rsid w:val="00CD637B"/>
    <w:rsid w:val="00CD63D8"/>
    <w:rsid w:val="00CD6748"/>
    <w:rsid w:val="00CD69C9"/>
    <w:rsid w:val="00CD6A08"/>
    <w:rsid w:val="00CD6CC4"/>
    <w:rsid w:val="00CD6D7E"/>
    <w:rsid w:val="00CD6E47"/>
    <w:rsid w:val="00CD6F58"/>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E63"/>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5F9E"/>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51"/>
    <w:rsid w:val="00CE74EA"/>
    <w:rsid w:val="00CE759E"/>
    <w:rsid w:val="00CE76BA"/>
    <w:rsid w:val="00CE7A1A"/>
    <w:rsid w:val="00CE7A51"/>
    <w:rsid w:val="00CE7AE2"/>
    <w:rsid w:val="00CE7C44"/>
    <w:rsid w:val="00CE7CBB"/>
    <w:rsid w:val="00CF0001"/>
    <w:rsid w:val="00CF0029"/>
    <w:rsid w:val="00CF0074"/>
    <w:rsid w:val="00CF00C5"/>
    <w:rsid w:val="00CF02E9"/>
    <w:rsid w:val="00CF03B8"/>
    <w:rsid w:val="00CF042F"/>
    <w:rsid w:val="00CF0572"/>
    <w:rsid w:val="00CF0637"/>
    <w:rsid w:val="00CF06A7"/>
    <w:rsid w:val="00CF06F8"/>
    <w:rsid w:val="00CF0753"/>
    <w:rsid w:val="00CF0803"/>
    <w:rsid w:val="00CF0B36"/>
    <w:rsid w:val="00CF0B4C"/>
    <w:rsid w:val="00CF10B5"/>
    <w:rsid w:val="00CF10E3"/>
    <w:rsid w:val="00CF1108"/>
    <w:rsid w:val="00CF15C3"/>
    <w:rsid w:val="00CF1985"/>
    <w:rsid w:val="00CF19DB"/>
    <w:rsid w:val="00CF1B22"/>
    <w:rsid w:val="00CF1C9C"/>
    <w:rsid w:val="00CF1CE3"/>
    <w:rsid w:val="00CF1E71"/>
    <w:rsid w:val="00CF2397"/>
    <w:rsid w:val="00CF24F3"/>
    <w:rsid w:val="00CF2896"/>
    <w:rsid w:val="00CF296E"/>
    <w:rsid w:val="00CF2A20"/>
    <w:rsid w:val="00CF2F8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3DE"/>
    <w:rsid w:val="00CF4467"/>
    <w:rsid w:val="00CF4734"/>
    <w:rsid w:val="00CF4871"/>
    <w:rsid w:val="00CF48AC"/>
    <w:rsid w:val="00CF493A"/>
    <w:rsid w:val="00CF4946"/>
    <w:rsid w:val="00CF4A1D"/>
    <w:rsid w:val="00CF4AB5"/>
    <w:rsid w:val="00CF4EA7"/>
    <w:rsid w:val="00CF5109"/>
    <w:rsid w:val="00CF51D5"/>
    <w:rsid w:val="00CF5294"/>
    <w:rsid w:val="00CF5339"/>
    <w:rsid w:val="00CF537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76"/>
    <w:rsid w:val="00CF7028"/>
    <w:rsid w:val="00CF70A9"/>
    <w:rsid w:val="00CF7222"/>
    <w:rsid w:val="00CF72F0"/>
    <w:rsid w:val="00CF7452"/>
    <w:rsid w:val="00CF7528"/>
    <w:rsid w:val="00CF756B"/>
    <w:rsid w:val="00CF7885"/>
    <w:rsid w:val="00CF79DB"/>
    <w:rsid w:val="00CF79E4"/>
    <w:rsid w:val="00CF7BCB"/>
    <w:rsid w:val="00CF7BD1"/>
    <w:rsid w:val="00CF7C89"/>
    <w:rsid w:val="00CF7C94"/>
    <w:rsid w:val="00D0039E"/>
    <w:rsid w:val="00D004AD"/>
    <w:rsid w:val="00D00600"/>
    <w:rsid w:val="00D00783"/>
    <w:rsid w:val="00D00B2D"/>
    <w:rsid w:val="00D00D95"/>
    <w:rsid w:val="00D01243"/>
    <w:rsid w:val="00D0138A"/>
    <w:rsid w:val="00D013C8"/>
    <w:rsid w:val="00D014A7"/>
    <w:rsid w:val="00D01A1E"/>
    <w:rsid w:val="00D01B19"/>
    <w:rsid w:val="00D01B38"/>
    <w:rsid w:val="00D01DD6"/>
    <w:rsid w:val="00D01DDD"/>
    <w:rsid w:val="00D01F76"/>
    <w:rsid w:val="00D02145"/>
    <w:rsid w:val="00D02193"/>
    <w:rsid w:val="00D02198"/>
    <w:rsid w:val="00D02398"/>
    <w:rsid w:val="00D023A8"/>
    <w:rsid w:val="00D0246B"/>
    <w:rsid w:val="00D024EE"/>
    <w:rsid w:val="00D027B9"/>
    <w:rsid w:val="00D029A9"/>
    <w:rsid w:val="00D029D5"/>
    <w:rsid w:val="00D02C69"/>
    <w:rsid w:val="00D02CA5"/>
    <w:rsid w:val="00D02D0C"/>
    <w:rsid w:val="00D02F36"/>
    <w:rsid w:val="00D03066"/>
    <w:rsid w:val="00D0315C"/>
    <w:rsid w:val="00D031EF"/>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4AD8"/>
    <w:rsid w:val="00D0501A"/>
    <w:rsid w:val="00D050C8"/>
    <w:rsid w:val="00D051EB"/>
    <w:rsid w:val="00D05268"/>
    <w:rsid w:val="00D05300"/>
    <w:rsid w:val="00D0545F"/>
    <w:rsid w:val="00D05529"/>
    <w:rsid w:val="00D05548"/>
    <w:rsid w:val="00D05568"/>
    <w:rsid w:val="00D05632"/>
    <w:rsid w:val="00D05701"/>
    <w:rsid w:val="00D058DE"/>
    <w:rsid w:val="00D05989"/>
    <w:rsid w:val="00D059A0"/>
    <w:rsid w:val="00D05BF2"/>
    <w:rsid w:val="00D05CFE"/>
    <w:rsid w:val="00D05DAF"/>
    <w:rsid w:val="00D05DFF"/>
    <w:rsid w:val="00D05E82"/>
    <w:rsid w:val="00D05EEA"/>
    <w:rsid w:val="00D06051"/>
    <w:rsid w:val="00D06061"/>
    <w:rsid w:val="00D060B7"/>
    <w:rsid w:val="00D06516"/>
    <w:rsid w:val="00D065CB"/>
    <w:rsid w:val="00D06621"/>
    <w:rsid w:val="00D06628"/>
    <w:rsid w:val="00D06950"/>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CEA"/>
    <w:rsid w:val="00D07E01"/>
    <w:rsid w:val="00D07E18"/>
    <w:rsid w:val="00D07FCE"/>
    <w:rsid w:val="00D07FE6"/>
    <w:rsid w:val="00D1016A"/>
    <w:rsid w:val="00D103CB"/>
    <w:rsid w:val="00D10473"/>
    <w:rsid w:val="00D104A1"/>
    <w:rsid w:val="00D10712"/>
    <w:rsid w:val="00D10742"/>
    <w:rsid w:val="00D10979"/>
    <w:rsid w:val="00D10B00"/>
    <w:rsid w:val="00D10E3C"/>
    <w:rsid w:val="00D10E72"/>
    <w:rsid w:val="00D10F07"/>
    <w:rsid w:val="00D10F73"/>
    <w:rsid w:val="00D11103"/>
    <w:rsid w:val="00D11176"/>
    <w:rsid w:val="00D1122A"/>
    <w:rsid w:val="00D11267"/>
    <w:rsid w:val="00D11320"/>
    <w:rsid w:val="00D113C3"/>
    <w:rsid w:val="00D1173D"/>
    <w:rsid w:val="00D11798"/>
    <w:rsid w:val="00D117C7"/>
    <w:rsid w:val="00D11865"/>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07A"/>
    <w:rsid w:val="00D150CE"/>
    <w:rsid w:val="00D151F7"/>
    <w:rsid w:val="00D1525D"/>
    <w:rsid w:val="00D152BE"/>
    <w:rsid w:val="00D15381"/>
    <w:rsid w:val="00D15416"/>
    <w:rsid w:val="00D15929"/>
    <w:rsid w:val="00D15BDE"/>
    <w:rsid w:val="00D15CB0"/>
    <w:rsid w:val="00D15E34"/>
    <w:rsid w:val="00D15EB5"/>
    <w:rsid w:val="00D15F13"/>
    <w:rsid w:val="00D16216"/>
    <w:rsid w:val="00D16349"/>
    <w:rsid w:val="00D1634C"/>
    <w:rsid w:val="00D163AB"/>
    <w:rsid w:val="00D1646D"/>
    <w:rsid w:val="00D16597"/>
    <w:rsid w:val="00D16644"/>
    <w:rsid w:val="00D167EC"/>
    <w:rsid w:val="00D16B0F"/>
    <w:rsid w:val="00D16B9B"/>
    <w:rsid w:val="00D16BDC"/>
    <w:rsid w:val="00D17007"/>
    <w:rsid w:val="00D17056"/>
    <w:rsid w:val="00D170EA"/>
    <w:rsid w:val="00D17111"/>
    <w:rsid w:val="00D171BB"/>
    <w:rsid w:val="00D171F8"/>
    <w:rsid w:val="00D17285"/>
    <w:rsid w:val="00D17295"/>
    <w:rsid w:val="00D17394"/>
    <w:rsid w:val="00D174F5"/>
    <w:rsid w:val="00D17500"/>
    <w:rsid w:val="00D17597"/>
    <w:rsid w:val="00D1767B"/>
    <w:rsid w:val="00D17ABE"/>
    <w:rsid w:val="00D2017D"/>
    <w:rsid w:val="00D20230"/>
    <w:rsid w:val="00D20340"/>
    <w:rsid w:val="00D204AD"/>
    <w:rsid w:val="00D20534"/>
    <w:rsid w:val="00D20698"/>
    <w:rsid w:val="00D206B7"/>
    <w:rsid w:val="00D207D0"/>
    <w:rsid w:val="00D2088A"/>
    <w:rsid w:val="00D208AF"/>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D05"/>
    <w:rsid w:val="00D22E15"/>
    <w:rsid w:val="00D23071"/>
    <w:rsid w:val="00D23163"/>
    <w:rsid w:val="00D23195"/>
    <w:rsid w:val="00D23669"/>
    <w:rsid w:val="00D23942"/>
    <w:rsid w:val="00D23A00"/>
    <w:rsid w:val="00D23D83"/>
    <w:rsid w:val="00D23DB5"/>
    <w:rsid w:val="00D23EBC"/>
    <w:rsid w:val="00D2441A"/>
    <w:rsid w:val="00D245B3"/>
    <w:rsid w:val="00D24DB4"/>
    <w:rsid w:val="00D24E68"/>
    <w:rsid w:val="00D24E87"/>
    <w:rsid w:val="00D25352"/>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51A"/>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476"/>
    <w:rsid w:val="00D30530"/>
    <w:rsid w:val="00D3058D"/>
    <w:rsid w:val="00D306B5"/>
    <w:rsid w:val="00D307E8"/>
    <w:rsid w:val="00D30873"/>
    <w:rsid w:val="00D30877"/>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E32"/>
    <w:rsid w:val="00D31FA0"/>
    <w:rsid w:val="00D31FA1"/>
    <w:rsid w:val="00D3268E"/>
    <w:rsid w:val="00D326D1"/>
    <w:rsid w:val="00D3285D"/>
    <w:rsid w:val="00D32A70"/>
    <w:rsid w:val="00D32AE0"/>
    <w:rsid w:val="00D32CCA"/>
    <w:rsid w:val="00D330F1"/>
    <w:rsid w:val="00D33169"/>
    <w:rsid w:val="00D333C9"/>
    <w:rsid w:val="00D3344B"/>
    <w:rsid w:val="00D33536"/>
    <w:rsid w:val="00D33607"/>
    <w:rsid w:val="00D3367D"/>
    <w:rsid w:val="00D33718"/>
    <w:rsid w:val="00D3381F"/>
    <w:rsid w:val="00D3393F"/>
    <w:rsid w:val="00D33963"/>
    <w:rsid w:val="00D33A8D"/>
    <w:rsid w:val="00D33B69"/>
    <w:rsid w:val="00D33BCF"/>
    <w:rsid w:val="00D33E1C"/>
    <w:rsid w:val="00D33FB8"/>
    <w:rsid w:val="00D3415D"/>
    <w:rsid w:val="00D341B2"/>
    <w:rsid w:val="00D342DD"/>
    <w:rsid w:val="00D34495"/>
    <w:rsid w:val="00D345E9"/>
    <w:rsid w:val="00D3469C"/>
    <w:rsid w:val="00D34BB7"/>
    <w:rsid w:val="00D34F6F"/>
    <w:rsid w:val="00D34FD4"/>
    <w:rsid w:val="00D3539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746"/>
    <w:rsid w:val="00D36965"/>
    <w:rsid w:val="00D36ADC"/>
    <w:rsid w:val="00D36DA8"/>
    <w:rsid w:val="00D36E2E"/>
    <w:rsid w:val="00D36FAB"/>
    <w:rsid w:val="00D373A2"/>
    <w:rsid w:val="00D37551"/>
    <w:rsid w:val="00D37602"/>
    <w:rsid w:val="00D3762C"/>
    <w:rsid w:val="00D378D3"/>
    <w:rsid w:val="00D37925"/>
    <w:rsid w:val="00D379B5"/>
    <w:rsid w:val="00D37A6A"/>
    <w:rsid w:val="00D37CF8"/>
    <w:rsid w:val="00D37D96"/>
    <w:rsid w:val="00D37E73"/>
    <w:rsid w:val="00D40065"/>
    <w:rsid w:val="00D40216"/>
    <w:rsid w:val="00D403A1"/>
    <w:rsid w:val="00D40762"/>
    <w:rsid w:val="00D40824"/>
    <w:rsid w:val="00D40909"/>
    <w:rsid w:val="00D40945"/>
    <w:rsid w:val="00D40AF4"/>
    <w:rsid w:val="00D40D1C"/>
    <w:rsid w:val="00D40E4B"/>
    <w:rsid w:val="00D41048"/>
    <w:rsid w:val="00D4109A"/>
    <w:rsid w:val="00D411EA"/>
    <w:rsid w:val="00D411FE"/>
    <w:rsid w:val="00D4125C"/>
    <w:rsid w:val="00D41307"/>
    <w:rsid w:val="00D41350"/>
    <w:rsid w:val="00D4144E"/>
    <w:rsid w:val="00D414E1"/>
    <w:rsid w:val="00D414ED"/>
    <w:rsid w:val="00D4154F"/>
    <w:rsid w:val="00D41739"/>
    <w:rsid w:val="00D41799"/>
    <w:rsid w:val="00D41A3C"/>
    <w:rsid w:val="00D41ADB"/>
    <w:rsid w:val="00D41E04"/>
    <w:rsid w:val="00D42193"/>
    <w:rsid w:val="00D421A6"/>
    <w:rsid w:val="00D42204"/>
    <w:rsid w:val="00D422FF"/>
    <w:rsid w:val="00D426B6"/>
    <w:rsid w:val="00D4279E"/>
    <w:rsid w:val="00D428CD"/>
    <w:rsid w:val="00D42D04"/>
    <w:rsid w:val="00D42D31"/>
    <w:rsid w:val="00D42D3E"/>
    <w:rsid w:val="00D42D6A"/>
    <w:rsid w:val="00D42D84"/>
    <w:rsid w:val="00D42FCD"/>
    <w:rsid w:val="00D430CE"/>
    <w:rsid w:val="00D431E1"/>
    <w:rsid w:val="00D433C3"/>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10"/>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5F9B"/>
    <w:rsid w:val="00D460A8"/>
    <w:rsid w:val="00D46344"/>
    <w:rsid w:val="00D46412"/>
    <w:rsid w:val="00D4642E"/>
    <w:rsid w:val="00D4666F"/>
    <w:rsid w:val="00D466A9"/>
    <w:rsid w:val="00D466D0"/>
    <w:rsid w:val="00D46713"/>
    <w:rsid w:val="00D46AEB"/>
    <w:rsid w:val="00D46B11"/>
    <w:rsid w:val="00D46BC1"/>
    <w:rsid w:val="00D46BE2"/>
    <w:rsid w:val="00D46C33"/>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16E"/>
    <w:rsid w:val="00D502C3"/>
    <w:rsid w:val="00D5044D"/>
    <w:rsid w:val="00D50471"/>
    <w:rsid w:val="00D505D7"/>
    <w:rsid w:val="00D506C7"/>
    <w:rsid w:val="00D50805"/>
    <w:rsid w:val="00D50808"/>
    <w:rsid w:val="00D50A03"/>
    <w:rsid w:val="00D50AF5"/>
    <w:rsid w:val="00D50B8A"/>
    <w:rsid w:val="00D50BF4"/>
    <w:rsid w:val="00D50FCF"/>
    <w:rsid w:val="00D5118B"/>
    <w:rsid w:val="00D51329"/>
    <w:rsid w:val="00D5139F"/>
    <w:rsid w:val="00D51725"/>
    <w:rsid w:val="00D517EF"/>
    <w:rsid w:val="00D51DBE"/>
    <w:rsid w:val="00D51E6F"/>
    <w:rsid w:val="00D52017"/>
    <w:rsid w:val="00D52022"/>
    <w:rsid w:val="00D52029"/>
    <w:rsid w:val="00D520AF"/>
    <w:rsid w:val="00D525A4"/>
    <w:rsid w:val="00D52901"/>
    <w:rsid w:val="00D5295D"/>
    <w:rsid w:val="00D52AB7"/>
    <w:rsid w:val="00D52B7C"/>
    <w:rsid w:val="00D52BE8"/>
    <w:rsid w:val="00D52D4E"/>
    <w:rsid w:val="00D52F00"/>
    <w:rsid w:val="00D52FE5"/>
    <w:rsid w:val="00D5317B"/>
    <w:rsid w:val="00D5317C"/>
    <w:rsid w:val="00D53348"/>
    <w:rsid w:val="00D53362"/>
    <w:rsid w:val="00D5344C"/>
    <w:rsid w:val="00D5372B"/>
    <w:rsid w:val="00D5390B"/>
    <w:rsid w:val="00D5397F"/>
    <w:rsid w:val="00D53A22"/>
    <w:rsid w:val="00D53B11"/>
    <w:rsid w:val="00D53B22"/>
    <w:rsid w:val="00D53C87"/>
    <w:rsid w:val="00D53F07"/>
    <w:rsid w:val="00D5401A"/>
    <w:rsid w:val="00D541BE"/>
    <w:rsid w:val="00D54392"/>
    <w:rsid w:val="00D5439E"/>
    <w:rsid w:val="00D545B5"/>
    <w:rsid w:val="00D54787"/>
    <w:rsid w:val="00D548D4"/>
    <w:rsid w:val="00D54A8D"/>
    <w:rsid w:val="00D54B0E"/>
    <w:rsid w:val="00D54B93"/>
    <w:rsid w:val="00D54C39"/>
    <w:rsid w:val="00D54C49"/>
    <w:rsid w:val="00D54CA8"/>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00"/>
    <w:rsid w:val="00D57C4C"/>
    <w:rsid w:val="00D57DA3"/>
    <w:rsid w:val="00D57E56"/>
    <w:rsid w:val="00D57F05"/>
    <w:rsid w:val="00D600C2"/>
    <w:rsid w:val="00D60156"/>
    <w:rsid w:val="00D601A4"/>
    <w:rsid w:val="00D6024C"/>
    <w:rsid w:val="00D603FF"/>
    <w:rsid w:val="00D604E2"/>
    <w:rsid w:val="00D60512"/>
    <w:rsid w:val="00D605BF"/>
    <w:rsid w:val="00D605D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92E"/>
    <w:rsid w:val="00D64A3F"/>
    <w:rsid w:val="00D64AE1"/>
    <w:rsid w:val="00D64CCB"/>
    <w:rsid w:val="00D65053"/>
    <w:rsid w:val="00D6509B"/>
    <w:rsid w:val="00D650BC"/>
    <w:rsid w:val="00D6527C"/>
    <w:rsid w:val="00D652AF"/>
    <w:rsid w:val="00D654E9"/>
    <w:rsid w:val="00D65669"/>
    <w:rsid w:val="00D6571A"/>
    <w:rsid w:val="00D658EC"/>
    <w:rsid w:val="00D659BC"/>
    <w:rsid w:val="00D659D5"/>
    <w:rsid w:val="00D65A7F"/>
    <w:rsid w:val="00D65DD0"/>
    <w:rsid w:val="00D65E89"/>
    <w:rsid w:val="00D660F0"/>
    <w:rsid w:val="00D66297"/>
    <w:rsid w:val="00D66298"/>
    <w:rsid w:val="00D66324"/>
    <w:rsid w:val="00D666B5"/>
    <w:rsid w:val="00D66A44"/>
    <w:rsid w:val="00D66AD1"/>
    <w:rsid w:val="00D66C7A"/>
    <w:rsid w:val="00D66CCD"/>
    <w:rsid w:val="00D66CE7"/>
    <w:rsid w:val="00D66DAC"/>
    <w:rsid w:val="00D66DF3"/>
    <w:rsid w:val="00D66E01"/>
    <w:rsid w:val="00D66F10"/>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A1D"/>
    <w:rsid w:val="00D70B7F"/>
    <w:rsid w:val="00D70CF9"/>
    <w:rsid w:val="00D70EE8"/>
    <w:rsid w:val="00D71158"/>
    <w:rsid w:val="00D71196"/>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06A"/>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CB8"/>
    <w:rsid w:val="00D74D13"/>
    <w:rsid w:val="00D74F41"/>
    <w:rsid w:val="00D74FA6"/>
    <w:rsid w:val="00D750FE"/>
    <w:rsid w:val="00D7538F"/>
    <w:rsid w:val="00D75447"/>
    <w:rsid w:val="00D755E0"/>
    <w:rsid w:val="00D7569C"/>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4F"/>
    <w:rsid w:val="00D770A3"/>
    <w:rsid w:val="00D771BA"/>
    <w:rsid w:val="00D7738B"/>
    <w:rsid w:val="00D773F3"/>
    <w:rsid w:val="00D7753D"/>
    <w:rsid w:val="00D779AA"/>
    <w:rsid w:val="00D77A52"/>
    <w:rsid w:val="00D77A88"/>
    <w:rsid w:val="00D77AFB"/>
    <w:rsid w:val="00D77B58"/>
    <w:rsid w:val="00D77C05"/>
    <w:rsid w:val="00D77EE4"/>
    <w:rsid w:val="00D80055"/>
    <w:rsid w:val="00D80407"/>
    <w:rsid w:val="00D80480"/>
    <w:rsid w:val="00D804EB"/>
    <w:rsid w:val="00D80538"/>
    <w:rsid w:val="00D806A8"/>
    <w:rsid w:val="00D80837"/>
    <w:rsid w:val="00D80C18"/>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3B"/>
    <w:rsid w:val="00D833AC"/>
    <w:rsid w:val="00D83459"/>
    <w:rsid w:val="00D835F7"/>
    <w:rsid w:val="00D8380E"/>
    <w:rsid w:val="00D83917"/>
    <w:rsid w:val="00D8392D"/>
    <w:rsid w:val="00D83978"/>
    <w:rsid w:val="00D839E6"/>
    <w:rsid w:val="00D83D2C"/>
    <w:rsid w:val="00D83D56"/>
    <w:rsid w:val="00D83D5A"/>
    <w:rsid w:val="00D83D98"/>
    <w:rsid w:val="00D83E13"/>
    <w:rsid w:val="00D83F2C"/>
    <w:rsid w:val="00D8400C"/>
    <w:rsid w:val="00D840B3"/>
    <w:rsid w:val="00D84139"/>
    <w:rsid w:val="00D841EF"/>
    <w:rsid w:val="00D8425A"/>
    <w:rsid w:val="00D842AB"/>
    <w:rsid w:val="00D84335"/>
    <w:rsid w:val="00D844B7"/>
    <w:rsid w:val="00D84543"/>
    <w:rsid w:val="00D845D8"/>
    <w:rsid w:val="00D8460A"/>
    <w:rsid w:val="00D849FF"/>
    <w:rsid w:val="00D84BD5"/>
    <w:rsid w:val="00D84D73"/>
    <w:rsid w:val="00D84E34"/>
    <w:rsid w:val="00D84E4A"/>
    <w:rsid w:val="00D84EB7"/>
    <w:rsid w:val="00D84F83"/>
    <w:rsid w:val="00D85049"/>
    <w:rsid w:val="00D85264"/>
    <w:rsid w:val="00D852DE"/>
    <w:rsid w:val="00D85581"/>
    <w:rsid w:val="00D856EA"/>
    <w:rsid w:val="00D8574E"/>
    <w:rsid w:val="00D85A23"/>
    <w:rsid w:val="00D85A56"/>
    <w:rsid w:val="00D85B2E"/>
    <w:rsid w:val="00D85B7E"/>
    <w:rsid w:val="00D85C1F"/>
    <w:rsid w:val="00D85D7C"/>
    <w:rsid w:val="00D85E87"/>
    <w:rsid w:val="00D85F70"/>
    <w:rsid w:val="00D85FD4"/>
    <w:rsid w:val="00D861E1"/>
    <w:rsid w:val="00D8651E"/>
    <w:rsid w:val="00D8656D"/>
    <w:rsid w:val="00D86A12"/>
    <w:rsid w:val="00D86CBA"/>
    <w:rsid w:val="00D86E86"/>
    <w:rsid w:val="00D86E8E"/>
    <w:rsid w:val="00D86FC0"/>
    <w:rsid w:val="00D87108"/>
    <w:rsid w:val="00D87504"/>
    <w:rsid w:val="00D87782"/>
    <w:rsid w:val="00D877E3"/>
    <w:rsid w:val="00D87849"/>
    <w:rsid w:val="00D87A6F"/>
    <w:rsid w:val="00D87A90"/>
    <w:rsid w:val="00D87B62"/>
    <w:rsid w:val="00D87B83"/>
    <w:rsid w:val="00D87B9E"/>
    <w:rsid w:val="00D87BD4"/>
    <w:rsid w:val="00D87C49"/>
    <w:rsid w:val="00D87CA9"/>
    <w:rsid w:val="00D87D73"/>
    <w:rsid w:val="00D87D81"/>
    <w:rsid w:val="00D87E36"/>
    <w:rsid w:val="00D900C6"/>
    <w:rsid w:val="00D90171"/>
    <w:rsid w:val="00D901EC"/>
    <w:rsid w:val="00D902CC"/>
    <w:rsid w:val="00D90358"/>
    <w:rsid w:val="00D90420"/>
    <w:rsid w:val="00D904BC"/>
    <w:rsid w:val="00D904EF"/>
    <w:rsid w:val="00D9052C"/>
    <w:rsid w:val="00D9060A"/>
    <w:rsid w:val="00D906AA"/>
    <w:rsid w:val="00D906F3"/>
    <w:rsid w:val="00D90708"/>
    <w:rsid w:val="00D90806"/>
    <w:rsid w:val="00D909DF"/>
    <w:rsid w:val="00D90BC1"/>
    <w:rsid w:val="00D90D09"/>
    <w:rsid w:val="00D90E27"/>
    <w:rsid w:val="00D90F0F"/>
    <w:rsid w:val="00D9103F"/>
    <w:rsid w:val="00D9125A"/>
    <w:rsid w:val="00D912B4"/>
    <w:rsid w:val="00D9149D"/>
    <w:rsid w:val="00D915B9"/>
    <w:rsid w:val="00D918BA"/>
    <w:rsid w:val="00D919CE"/>
    <w:rsid w:val="00D919D5"/>
    <w:rsid w:val="00D91B5D"/>
    <w:rsid w:val="00D91C6C"/>
    <w:rsid w:val="00D91D2B"/>
    <w:rsid w:val="00D91EF1"/>
    <w:rsid w:val="00D91FFD"/>
    <w:rsid w:val="00D920BB"/>
    <w:rsid w:val="00D9229A"/>
    <w:rsid w:val="00D9232A"/>
    <w:rsid w:val="00D9236B"/>
    <w:rsid w:val="00D92468"/>
    <w:rsid w:val="00D924AE"/>
    <w:rsid w:val="00D924BB"/>
    <w:rsid w:val="00D9257F"/>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8E3"/>
    <w:rsid w:val="00D95928"/>
    <w:rsid w:val="00D95982"/>
    <w:rsid w:val="00D95C65"/>
    <w:rsid w:val="00D95D7E"/>
    <w:rsid w:val="00D95F29"/>
    <w:rsid w:val="00D96404"/>
    <w:rsid w:val="00D965F7"/>
    <w:rsid w:val="00D96828"/>
    <w:rsid w:val="00D968C4"/>
    <w:rsid w:val="00D96B39"/>
    <w:rsid w:val="00D96CC3"/>
    <w:rsid w:val="00D96CEB"/>
    <w:rsid w:val="00D96EBC"/>
    <w:rsid w:val="00D970A9"/>
    <w:rsid w:val="00D97152"/>
    <w:rsid w:val="00D97251"/>
    <w:rsid w:val="00D97322"/>
    <w:rsid w:val="00D9746F"/>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741"/>
    <w:rsid w:val="00DA181C"/>
    <w:rsid w:val="00DA1A7E"/>
    <w:rsid w:val="00DA1F96"/>
    <w:rsid w:val="00DA20DB"/>
    <w:rsid w:val="00DA234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54A"/>
    <w:rsid w:val="00DA4787"/>
    <w:rsid w:val="00DA4819"/>
    <w:rsid w:val="00DA4D54"/>
    <w:rsid w:val="00DA503D"/>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A68"/>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41"/>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A7"/>
    <w:rsid w:val="00DB1EE3"/>
    <w:rsid w:val="00DB1F87"/>
    <w:rsid w:val="00DB20A9"/>
    <w:rsid w:val="00DB227D"/>
    <w:rsid w:val="00DB227F"/>
    <w:rsid w:val="00DB22A2"/>
    <w:rsid w:val="00DB22EF"/>
    <w:rsid w:val="00DB230F"/>
    <w:rsid w:val="00DB23BC"/>
    <w:rsid w:val="00DB2639"/>
    <w:rsid w:val="00DB29C5"/>
    <w:rsid w:val="00DB2BC0"/>
    <w:rsid w:val="00DB2C51"/>
    <w:rsid w:val="00DB2F25"/>
    <w:rsid w:val="00DB3019"/>
    <w:rsid w:val="00DB3054"/>
    <w:rsid w:val="00DB3109"/>
    <w:rsid w:val="00DB326E"/>
    <w:rsid w:val="00DB33A5"/>
    <w:rsid w:val="00DB3618"/>
    <w:rsid w:val="00DB36A6"/>
    <w:rsid w:val="00DB3761"/>
    <w:rsid w:val="00DB3774"/>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79E"/>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95A"/>
    <w:rsid w:val="00DB5A3E"/>
    <w:rsid w:val="00DB5D61"/>
    <w:rsid w:val="00DB62FD"/>
    <w:rsid w:val="00DB633B"/>
    <w:rsid w:val="00DB6410"/>
    <w:rsid w:val="00DB653A"/>
    <w:rsid w:val="00DB6592"/>
    <w:rsid w:val="00DB697E"/>
    <w:rsid w:val="00DB6A38"/>
    <w:rsid w:val="00DB6B94"/>
    <w:rsid w:val="00DB6C88"/>
    <w:rsid w:val="00DB6F3A"/>
    <w:rsid w:val="00DB6FE6"/>
    <w:rsid w:val="00DB70C5"/>
    <w:rsid w:val="00DB7676"/>
    <w:rsid w:val="00DB7751"/>
    <w:rsid w:val="00DB781C"/>
    <w:rsid w:val="00DB7837"/>
    <w:rsid w:val="00DB7960"/>
    <w:rsid w:val="00DB7AA4"/>
    <w:rsid w:val="00DB7ACE"/>
    <w:rsid w:val="00DB7C1B"/>
    <w:rsid w:val="00DC02A3"/>
    <w:rsid w:val="00DC02C7"/>
    <w:rsid w:val="00DC036F"/>
    <w:rsid w:val="00DC06D6"/>
    <w:rsid w:val="00DC07BF"/>
    <w:rsid w:val="00DC0826"/>
    <w:rsid w:val="00DC0B16"/>
    <w:rsid w:val="00DC0C23"/>
    <w:rsid w:val="00DC0D6B"/>
    <w:rsid w:val="00DC0D70"/>
    <w:rsid w:val="00DC0ED8"/>
    <w:rsid w:val="00DC0FDB"/>
    <w:rsid w:val="00DC13B4"/>
    <w:rsid w:val="00DC1441"/>
    <w:rsid w:val="00DC1631"/>
    <w:rsid w:val="00DC1648"/>
    <w:rsid w:val="00DC1807"/>
    <w:rsid w:val="00DC1848"/>
    <w:rsid w:val="00DC1981"/>
    <w:rsid w:val="00DC1A47"/>
    <w:rsid w:val="00DC1A75"/>
    <w:rsid w:val="00DC1AF9"/>
    <w:rsid w:val="00DC1BAB"/>
    <w:rsid w:val="00DC1C5E"/>
    <w:rsid w:val="00DC1D9F"/>
    <w:rsid w:val="00DC1F36"/>
    <w:rsid w:val="00DC2615"/>
    <w:rsid w:val="00DC2AAB"/>
    <w:rsid w:val="00DC2BC9"/>
    <w:rsid w:val="00DC2D9A"/>
    <w:rsid w:val="00DC2F23"/>
    <w:rsid w:val="00DC31CE"/>
    <w:rsid w:val="00DC32AA"/>
    <w:rsid w:val="00DC3519"/>
    <w:rsid w:val="00DC3521"/>
    <w:rsid w:val="00DC37CD"/>
    <w:rsid w:val="00DC3806"/>
    <w:rsid w:val="00DC3E0C"/>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02"/>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68"/>
    <w:rsid w:val="00DC70EE"/>
    <w:rsid w:val="00DC7161"/>
    <w:rsid w:val="00DC7186"/>
    <w:rsid w:val="00DC720B"/>
    <w:rsid w:val="00DC7260"/>
    <w:rsid w:val="00DC7416"/>
    <w:rsid w:val="00DC749C"/>
    <w:rsid w:val="00DC755A"/>
    <w:rsid w:val="00DC75C0"/>
    <w:rsid w:val="00DC75E5"/>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5D5"/>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473"/>
    <w:rsid w:val="00DD152A"/>
    <w:rsid w:val="00DD187A"/>
    <w:rsid w:val="00DD1996"/>
    <w:rsid w:val="00DD1AE9"/>
    <w:rsid w:val="00DD1C14"/>
    <w:rsid w:val="00DD1C63"/>
    <w:rsid w:val="00DD1DAC"/>
    <w:rsid w:val="00DD1E35"/>
    <w:rsid w:val="00DD2020"/>
    <w:rsid w:val="00DD206F"/>
    <w:rsid w:val="00DD20AA"/>
    <w:rsid w:val="00DD2539"/>
    <w:rsid w:val="00DD2583"/>
    <w:rsid w:val="00DD25E6"/>
    <w:rsid w:val="00DD261E"/>
    <w:rsid w:val="00DD279D"/>
    <w:rsid w:val="00DD27A2"/>
    <w:rsid w:val="00DD282A"/>
    <w:rsid w:val="00DD2E1E"/>
    <w:rsid w:val="00DD2F3B"/>
    <w:rsid w:val="00DD32B2"/>
    <w:rsid w:val="00DD3391"/>
    <w:rsid w:val="00DD3604"/>
    <w:rsid w:val="00DD36DC"/>
    <w:rsid w:val="00DD3770"/>
    <w:rsid w:val="00DD377D"/>
    <w:rsid w:val="00DD3809"/>
    <w:rsid w:val="00DD399A"/>
    <w:rsid w:val="00DD39B8"/>
    <w:rsid w:val="00DD3D19"/>
    <w:rsid w:val="00DD3E34"/>
    <w:rsid w:val="00DD3F5E"/>
    <w:rsid w:val="00DD3F8C"/>
    <w:rsid w:val="00DD3FF0"/>
    <w:rsid w:val="00DD422C"/>
    <w:rsid w:val="00DD4342"/>
    <w:rsid w:val="00DD43D0"/>
    <w:rsid w:val="00DD4648"/>
    <w:rsid w:val="00DD470B"/>
    <w:rsid w:val="00DD4835"/>
    <w:rsid w:val="00DD4895"/>
    <w:rsid w:val="00DD48C0"/>
    <w:rsid w:val="00DD49C4"/>
    <w:rsid w:val="00DD4B3A"/>
    <w:rsid w:val="00DD4B82"/>
    <w:rsid w:val="00DD4F02"/>
    <w:rsid w:val="00DD4FF8"/>
    <w:rsid w:val="00DD5022"/>
    <w:rsid w:val="00DD51B4"/>
    <w:rsid w:val="00DD5283"/>
    <w:rsid w:val="00DD53B4"/>
    <w:rsid w:val="00DD542B"/>
    <w:rsid w:val="00DD569D"/>
    <w:rsid w:val="00DD56A0"/>
    <w:rsid w:val="00DD56A3"/>
    <w:rsid w:val="00DD5858"/>
    <w:rsid w:val="00DD5926"/>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A5"/>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1AE"/>
    <w:rsid w:val="00DE034F"/>
    <w:rsid w:val="00DE0584"/>
    <w:rsid w:val="00DE0786"/>
    <w:rsid w:val="00DE08C2"/>
    <w:rsid w:val="00DE0CDF"/>
    <w:rsid w:val="00DE0D76"/>
    <w:rsid w:val="00DE0D87"/>
    <w:rsid w:val="00DE106C"/>
    <w:rsid w:val="00DE10B9"/>
    <w:rsid w:val="00DE1122"/>
    <w:rsid w:val="00DE1159"/>
    <w:rsid w:val="00DE13C4"/>
    <w:rsid w:val="00DE15A3"/>
    <w:rsid w:val="00DE16FB"/>
    <w:rsid w:val="00DE18EC"/>
    <w:rsid w:val="00DE1967"/>
    <w:rsid w:val="00DE1A94"/>
    <w:rsid w:val="00DE1B94"/>
    <w:rsid w:val="00DE1C30"/>
    <w:rsid w:val="00DE1CA5"/>
    <w:rsid w:val="00DE1E09"/>
    <w:rsid w:val="00DE1E49"/>
    <w:rsid w:val="00DE2177"/>
    <w:rsid w:val="00DE245B"/>
    <w:rsid w:val="00DE25F6"/>
    <w:rsid w:val="00DE2858"/>
    <w:rsid w:val="00DE28FD"/>
    <w:rsid w:val="00DE2B40"/>
    <w:rsid w:val="00DE2B5A"/>
    <w:rsid w:val="00DE2C3B"/>
    <w:rsid w:val="00DE2EE0"/>
    <w:rsid w:val="00DE2F24"/>
    <w:rsid w:val="00DE31BA"/>
    <w:rsid w:val="00DE339F"/>
    <w:rsid w:val="00DE33D8"/>
    <w:rsid w:val="00DE340B"/>
    <w:rsid w:val="00DE3456"/>
    <w:rsid w:val="00DE3756"/>
    <w:rsid w:val="00DE376F"/>
    <w:rsid w:val="00DE39E0"/>
    <w:rsid w:val="00DE39F9"/>
    <w:rsid w:val="00DE3C4A"/>
    <w:rsid w:val="00DE3D5E"/>
    <w:rsid w:val="00DE3F81"/>
    <w:rsid w:val="00DE4065"/>
    <w:rsid w:val="00DE40B5"/>
    <w:rsid w:val="00DE40FE"/>
    <w:rsid w:val="00DE4144"/>
    <w:rsid w:val="00DE41AD"/>
    <w:rsid w:val="00DE423A"/>
    <w:rsid w:val="00DE45CB"/>
    <w:rsid w:val="00DE4690"/>
    <w:rsid w:val="00DE47D8"/>
    <w:rsid w:val="00DE49DC"/>
    <w:rsid w:val="00DE4B5A"/>
    <w:rsid w:val="00DE4C50"/>
    <w:rsid w:val="00DE4DCF"/>
    <w:rsid w:val="00DE52E0"/>
    <w:rsid w:val="00DE53C3"/>
    <w:rsid w:val="00DE55B0"/>
    <w:rsid w:val="00DE5700"/>
    <w:rsid w:val="00DE5920"/>
    <w:rsid w:val="00DE5A67"/>
    <w:rsid w:val="00DE5C56"/>
    <w:rsid w:val="00DE5C6E"/>
    <w:rsid w:val="00DE5E88"/>
    <w:rsid w:val="00DE5F18"/>
    <w:rsid w:val="00DE5F1E"/>
    <w:rsid w:val="00DE5F26"/>
    <w:rsid w:val="00DE5F86"/>
    <w:rsid w:val="00DE6164"/>
    <w:rsid w:val="00DE6393"/>
    <w:rsid w:val="00DE63F1"/>
    <w:rsid w:val="00DE6502"/>
    <w:rsid w:val="00DE68FA"/>
    <w:rsid w:val="00DE695D"/>
    <w:rsid w:val="00DE6B83"/>
    <w:rsid w:val="00DE6C98"/>
    <w:rsid w:val="00DE6CFC"/>
    <w:rsid w:val="00DE717B"/>
    <w:rsid w:val="00DE7194"/>
    <w:rsid w:val="00DE71E5"/>
    <w:rsid w:val="00DE73B0"/>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B14"/>
    <w:rsid w:val="00DF2CD7"/>
    <w:rsid w:val="00DF2CD9"/>
    <w:rsid w:val="00DF2E9A"/>
    <w:rsid w:val="00DF2FC3"/>
    <w:rsid w:val="00DF3070"/>
    <w:rsid w:val="00DF308A"/>
    <w:rsid w:val="00DF30A8"/>
    <w:rsid w:val="00DF31E6"/>
    <w:rsid w:val="00DF3309"/>
    <w:rsid w:val="00DF33B4"/>
    <w:rsid w:val="00DF33BD"/>
    <w:rsid w:val="00DF3427"/>
    <w:rsid w:val="00DF386C"/>
    <w:rsid w:val="00DF38C5"/>
    <w:rsid w:val="00DF3B19"/>
    <w:rsid w:val="00DF3C1D"/>
    <w:rsid w:val="00DF3C67"/>
    <w:rsid w:val="00DF3C89"/>
    <w:rsid w:val="00DF3D83"/>
    <w:rsid w:val="00DF3DB4"/>
    <w:rsid w:val="00DF3E74"/>
    <w:rsid w:val="00DF3FBA"/>
    <w:rsid w:val="00DF4099"/>
    <w:rsid w:val="00DF40DD"/>
    <w:rsid w:val="00DF40E0"/>
    <w:rsid w:val="00DF41CC"/>
    <w:rsid w:val="00DF4262"/>
    <w:rsid w:val="00DF4377"/>
    <w:rsid w:val="00DF43C8"/>
    <w:rsid w:val="00DF4559"/>
    <w:rsid w:val="00DF4777"/>
    <w:rsid w:val="00DF4A6D"/>
    <w:rsid w:val="00DF4A83"/>
    <w:rsid w:val="00DF4A8D"/>
    <w:rsid w:val="00DF4DE8"/>
    <w:rsid w:val="00DF4E29"/>
    <w:rsid w:val="00DF4E89"/>
    <w:rsid w:val="00DF4EAB"/>
    <w:rsid w:val="00DF4FEF"/>
    <w:rsid w:val="00DF5110"/>
    <w:rsid w:val="00DF516E"/>
    <w:rsid w:val="00DF5628"/>
    <w:rsid w:val="00DF5AD7"/>
    <w:rsid w:val="00DF5D6A"/>
    <w:rsid w:val="00DF5D85"/>
    <w:rsid w:val="00DF5F93"/>
    <w:rsid w:val="00DF6056"/>
    <w:rsid w:val="00DF6287"/>
    <w:rsid w:val="00DF628C"/>
    <w:rsid w:val="00DF62D7"/>
    <w:rsid w:val="00DF6528"/>
    <w:rsid w:val="00DF658A"/>
    <w:rsid w:val="00DF65BF"/>
    <w:rsid w:val="00DF6787"/>
    <w:rsid w:val="00DF6867"/>
    <w:rsid w:val="00DF69EA"/>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4D2"/>
    <w:rsid w:val="00E007DD"/>
    <w:rsid w:val="00E0087B"/>
    <w:rsid w:val="00E00CEE"/>
    <w:rsid w:val="00E00F1C"/>
    <w:rsid w:val="00E01101"/>
    <w:rsid w:val="00E01134"/>
    <w:rsid w:val="00E01146"/>
    <w:rsid w:val="00E011F8"/>
    <w:rsid w:val="00E012A2"/>
    <w:rsid w:val="00E012BD"/>
    <w:rsid w:val="00E012C8"/>
    <w:rsid w:val="00E01430"/>
    <w:rsid w:val="00E01472"/>
    <w:rsid w:val="00E01571"/>
    <w:rsid w:val="00E015E6"/>
    <w:rsid w:val="00E015F8"/>
    <w:rsid w:val="00E0162A"/>
    <w:rsid w:val="00E01972"/>
    <w:rsid w:val="00E01BB4"/>
    <w:rsid w:val="00E01E0F"/>
    <w:rsid w:val="00E01F25"/>
    <w:rsid w:val="00E020DB"/>
    <w:rsid w:val="00E021B9"/>
    <w:rsid w:val="00E02350"/>
    <w:rsid w:val="00E02610"/>
    <w:rsid w:val="00E02668"/>
    <w:rsid w:val="00E026E4"/>
    <w:rsid w:val="00E027AD"/>
    <w:rsid w:val="00E02950"/>
    <w:rsid w:val="00E02EB4"/>
    <w:rsid w:val="00E02F6A"/>
    <w:rsid w:val="00E03035"/>
    <w:rsid w:val="00E031D9"/>
    <w:rsid w:val="00E033D2"/>
    <w:rsid w:val="00E036E4"/>
    <w:rsid w:val="00E0371D"/>
    <w:rsid w:val="00E03823"/>
    <w:rsid w:val="00E03990"/>
    <w:rsid w:val="00E039C2"/>
    <w:rsid w:val="00E03ACF"/>
    <w:rsid w:val="00E03DF0"/>
    <w:rsid w:val="00E03FD3"/>
    <w:rsid w:val="00E04082"/>
    <w:rsid w:val="00E040F8"/>
    <w:rsid w:val="00E0427E"/>
    <w:rsid w:val="00E04282"/>
    <w:rsid w:val="00E042F4"/>
    <w:rsid w:val="00E04693"/>
    <w:rsid w:val="00E04728"/>
    <w:rsid w:val="00E048E2"/>
    <w:rsid w:val="00E04BF8"/>
    <w:rsid w:val="00E04D50"/>
    <w:rsid w:val="00E04D58"/>
    <w:rsid w:val="00E04D7F"/>
    <w:rsid w:val="00E0525F"/>
    <w:rsid w:val="00E052F0"/>
    <w:rsid w:val="00E054C0"/>
    <w:rsid w:val="00E0558A"/>
    <w:rsid w:val="00E056B2"/>
    <w:rsid w:val="00E059A4"/>
    <w:rsid w:val="00E059D4"/>
    <w:rsid w:val="00E05AD8"/>
    <w:rsid w:val="00E05AE4"/>
    <w:rsid w:val="00E05CA4"/>
    <w:rsid w:val="00E05DAC"/>
    <w:rsid w:val="00E05DE5"/>
    <w:rsid w:val="00E05E33"/>
    <w:rsid w:val="00E05F33"/>
    <w:rsid w:val="00E06037"/>
    <w:rsid w:val="00E0610C"/>
    <w:rsid w:val="00E06162"/>
    <w:rsid w:val="00E064AC"/>
    <w:rsid w:val="00E06723"/>
    <w:rsid w:val="00E068C6"/>
    <w:rsid w:val="00E06973"/>
    <w:rsid w:val="00E06ADB"/>
    <w:rsid w:val="00E06C0A"/>
    <w:rsid w:val="00E06CD7"/>
    <w:rsid w:val="00E070A7"/>
    <w:rsid w:val="00E0725B"/>
    <w:rsid w:val="00E073AC"/>
    <w:rsid w:val="00E073D0"/>
    <w:rsid w:val="00E07403"/>
    <w:rsid w:val="00E076B7"/>
    <w:rsid w:val="00E07A7E"/>
    <w:rsid w:val="00E07C84"/>
    <w:rsid w:val="00E07CA8"/>
    <w:rsid w:val="00E07D8A"/>
    <w:rsid w:val="00E07DD9"/>
    <w:rsid w:val="00E07E82"/>
    <w:rsid w:val="00E1024F"/>
    <w:rsid w:val="00E104D3"/>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3"/>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647"/>
    <w:rsid w:val="00E207D9"/>
    <w:rsid w:val="00E20A40"/>
    <w:rsid w:val="00E20A83"/>
    <w:rsid w:val="00E20C0C"/>
    <w:rsid w:val="00E210D4"/>
    <w:rsid w:val="00E2111A"/>
    <w:rsid w:val="00E21134"/>
    <w:rsid w:val="00E21196"/>
    <w:rsid w:val="00E21291"/>
    <w:rsid w:val="00E21315"/>
    <w:rsid w:val="00E214CB"/>
    <w:rsid w:val="00E21741"/>
    <w:rsid w:val="00E21C67"/>
    <w:rsid w:val="00E221B2"/>
    <w:rsid w:val="00E223B5"/>
    <w:rsid w:val="00E226CD"/>
    <w:rsid w:val="00E2282A"/>
    <w:rsid w:val="00E228B3"/>
    <w:rsid w:val="00E22B61"/>
    <w:rsid w:val="00E22E82"/>
    <w:rsid w:val="00E23192"/>
    <w:rsid w:val="00E23267"/>
    <w:rsid w:val="00E232D4"/>
    <w:rsid w:val="00E232F7"/>
    <w:rsid w:val="00E23681"/>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244"/>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A8"/>
    <w:rsid w:val="00E26EF5"/>
    <w:rsid w:val="00E26F20"/>
    <w:rsid w:val="00E26FF0"/>
    <w:rsid w:val="00E271A7"/>
    <w:rsid w:val="00E27233"/>
    <w:rsid w:val="00E27239"/>
    <w:rsid w:val="00E27397"/>
    <w:rsid w:val="00E27514"/>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714"/>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599"/>
    <w:rsid w:val="00E325AC"/>
    <w:rsid w:val="00E326D3"/>
    <w:rsid w:val="00E32A31"/>
    <w:rsid w:val="00E32B78"/>
    <w:rsid w:val="00E32B8E"/>
    <w:rsid w:val="00E32C66"/>
    <w:rsid w:val="00E32E6C"/>
    <w:rsid w:val="00E32FBC"/>
    <w:rsid w:val="00E330C3"/>
    <w:rsid w:val="00E331A2"/>
    <w:rsid w:val="00E331AC"/>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53B"/>
    <w:rsid w:val="00E34991"/>
    <w:rsid w:val="00E34DA7"/>
    <w:rsid w:val="00E34EDA"/>
    <w:rsid w:val="00E34EF2"/>
    <w:rsid w:val="00E35060"/>
    <w:rsid w:val="00E3552D"/>
    <w:rsid w:val="00E3557D"/>
    <w:rsid w:val="00E3569A"/>
    <w:rsid w:val="00E357AA"/>
    <w:rsid w:val="00E357DE"/>
    <w:rsid w:val="00E358DD"/>
    <w:rsid w:val="00E359D0"/>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5E1"/>
    <w:rsid w:val="00E40631"/>
    <w:rsid w:val="00E406E5"/>
    <w:rsid w:val="00E40C73"/>
    <w:rsid w:val="00E40C98"/>
    <w:rsid w:val="00E40E98"/>
    <w:rsid w:val="00E40F6F"/>
    <w:rsid w:val="00E4131F"/>
    <w:rsid w:val="00E41743"/>
    <w:rsid w:val="00E41888"/>
    <w:rsid w:val="00E418A0"/>
    <w:rsid w:val="00E41BC5"/>
    <w:rsid w:val="00E41CA1"/>
    <w:rsid w:val="00E41D55"/>
    <w:rsid w:val="00E41EF3"/>
    <w:rsid w:val="00E41F01"/>
    <w:rsid w:val="00E41FB5"/>
    <w:rsid w:val="00E41FEC"/>
    <w:rsid w:val="00E421CB"/>
    <w:rsid w:val="00E421DA"/>
    <w:rsid w:val="00E42253"/>
    <w:rsid w:val="00E422BD"/>
    <w:rsid w:val="00E4242C"/>
    <w:rsid w:val="00E42475"/>
    <w:rsid w:val="00E424DF"/>
    <w:rsid w:val="00E42629"/>
    <w:rsid w:val="00E4270D"/>
    <w:rsid w:val="00E4271A"/>
    <w:rsid w:val="00E427A3"/>
    <w:rsid w:val="00E42914"/>
    <w:rsid w:val="00E42B03"/>
    <w:rsid w:val="00E42BF9"/>
    <w:rsid w:val="00E42C7D"/>
    <w:rsid w:val="00E42D31"/>
    <w:rsid w:val="00E42FF9"/>
    <w:rsid w:val="00E4325C"/>
    <w:rsid w:val="00E432AB"/>
    <w:rsid w:val="00E432DC"/>
    <w:rsid w:val="00E434C1"/>
    <w:rsid w:val="00E4352C"/>
    <w:rsid w:val="00E43564"/>
    <w:rsid w:val="00E439A7"/>
    <w:rsid w:val="00E439E0"/>
    <w:rsid w:val="00E43C8F"/>
    <w:rsid w:val="00E43D1D"/>
    <w:rsid w:val="00E43DAC"/>
    <w:rsid w:val="00E43EB6"/>
    <w:rsid w:val="00E43F08"/>
    <w:rsid w:val="00E43F15"/>
    <w:rsid w:val="00E44298"/>
    <w:rsid w:val="00E444E6"/>
    <w:rsid w:val="00E445DD"/>
    <w:rsid w:val="00E447E1"/>
    <w:rsid w:val="00E449DD"/>
    <w:rsid w:val="00E44A34"/>
    <w:rsid w:val="00E44B31"/>
    <w:rsid w:val="00E44CFE"/>
    <w:rsid w:val="00E44E1C"/>
    <w:rsid w:val="00E44FA6"/>
    <w:rsid w:val="00E44FF6"/>
    <w:rsid w:val="00E45125"/>
    <w:rsid w:val="00E4523B"/>
    <w:rsid w:val="00E45247"/>
    <w:rsid w:val="00E454D9"/>
    <w:rsid w:val="00E45919"/>
    <w:rsid w:val="00E45B9E"/>
    <w:rsid w:val="00E45C1D"/>
    <w:rsid w:val="00E45DC6"/>
    <w:rsid w:val="00E45E94"/>
    <w:rsid w:val="00E45EB8"/>
    <w:rsid w:val="00E45F7B"/>
    <w:rsid w:val="00E46095"/>
    <w:rsid w:val="00E46258"/>
    <w:rsid w:val="00E463FA"/>
    <w:rsid w:val="00E46482"/>
    <w:rsid w:val="00E4658A"/>
    <w:rsid w:val="00E468B3"/>
    <w:rsid w:val="00E46998"/>
    <w:rsid w:val="00E46BF3"/>
    <w:rsid w:val="00E46C59"/>
    <w:rsid w:val="00E46C99"/>
    <w:rsid w:val="00E46E8D"/>
    <w:rsid w:val="00E471B3"/>
    <w:rsid w:val="00E4736D"/>
    <w:rsid w:val="00E476E5"/>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1"/>
    <w:rsid w:val="00E512C7"/>
    <w:rsid w:val="00E5144A"/>
    <w:rsid w:val="00E51518"/>
    <w:rsid w:val="00E51543"/>
    <w:rsid w:val="00E517DF"/>
    <w:rsid w:val="00E517E6"/>
    <w:rsid w:val="00E51831"/>
    <w:rsid w:val="00E51915"/>
    <w:rsid w:val="00E51A3F"/>
    <w:rsid w:val="00E51A52"/>
    <w:rsid w:val="00E51EAA"/>
    <w:rsid w:val="00E51EB6"/>
    <w:rsid w:val="00E51F1E"/>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3B"/>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B"/>
    <w:rsid w:val="00E5636D"/>
    <w:rsid w:val="00E5640B"/>
    <w:rsid w:val="00E56424"/>
    <w:rsid w:val="00E56896"/>
    <w:rsid w:val="00E56B10"/>
    <w:rsid w:val="00E56EB9"/>
    <w:rsid w:val="00E57088"/>
    <w:rsid w:val="00E570C9"/>
    <w:rsid w:val="00E571B0"/>
    <w:rsid w:val="00E571D1"/>
    <w:rsid w:val="00E5724F"/>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58"/>
    <w:rsid w:val="00E60E70"/>
    <w:rsid w:val="00E61042"/>
    <w:rsid w:val="00E6117A"/>
    <w:rsid w:val="00E611FA"/>
    <w:rsid w:val="00E61307"/>
    <w:rsid w:val="00E61407"/>
    <w:rsid w:val="00E61543"/>
    <w:rsid w:val="00E6178E"/>
    <w:rsid w:val="00E618BE"/>
    <w:rsid w:val="00E618CB"/>
    <w:rsid w:val="00E61964"/>
    <w:rsid w:val="00E61B9E"/>
    <w:rsid w:val="00E61C3E"/>
    <w:rsid w:val="00E61F7D"/>
    <w:rsid w:val="00E61FC3"/>
    <w:rsid w:val="00E620E0"/>
    <w:rsid w:val="00E62296"/>
    <w:rsid w:val="00E62437"/>
    <w:rsid w:val="00E62465"/>
    <w:rsid w:val="00E62588"/>
    <w:rsid w:val="00E62687"/>
    <w:rsid w:val="00E62759"/>
    <w:rsid w:val="00E627ED"/>
    <w:rsid w:val="00E62813"/>
    <w:rsid w:val="00E62840"/>
    <w:rsid w:val="00E62E26"/>
    <w:rsid w:val="00E63110"/>
    <w:rsid w:val="00E6326A"/>
    <w:rsid w:val="00E636D2"/>
    <w:rsid w:val="00E637AE"/>
    <w:rsid w:val="00E63945"/>
    <w:rsid w:val="00E639BC"/>
    <w:rsid w:val="00E63ADC"/>
    <w:rsid w:val="00E63DB5"/>
    <w:rsid w:val="00E63E6F"/>
    <w:rsid w:val="00E641E0"/>
    <w:rsid w:val="00E642D8"/>
    <w:rsid w:val="00E64347"/>
    <w:rsid w:val="00E645D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53C"/>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82"/>
    <w:rsid w:val="00E70B68"/>
    <w:rsid w:val="00E70D10"/>
    <w:rsid w:val="00E70E6D"/>
    <w:rsid w:val="00E70FFD"/>
    <w:rsid w:val="00E71089"/>
    <w:rsid w:val="00E7136A"/>
    <w:rsid w:val="00E7187A"/>
    <w:rsid w:val="00E71A37"/>
    <w:rsid w:val="00E71AEB"/>
    <w:rsid w:val="00E71AF1"/>
    <w:rsid w:val="00E71B65"/>
    <w:rsid w:val="00E71CAA"/>
    <w:rsid w:val="00E71DDF"/>
    <w:rsid w:val="00E71FB0"/>
    <w:rsid w:val="00E7223F"/>
    <w:rsid w:val="00E72377"/>
    <w:rsid w:val="00E72476"/>
    <w:rsid w:val="00E724BF"/>
    <w:rsid w:val="00E72606"/>
    <w:rsid w:val="00E72833"/>
    <w:rsid w:val="00E7293A"/>
    <w:rsid w:val="00E72FC5"/>
    <w:rsid w:val="00E7301C"/>
    <w:rsid w:val="00E73278"/>
    <w:rsid w:val="00E7335E"/>
    <w:rsid w:val="00E734B0"/>
    <w:rsid w:val="00E73B78"/>
    <w:rsid w:val="00E73C44"/>
    <w:rsid w:val="00E73DE3"/>
    <w:rsid w:val="00E73FD6"/>
    <w:rsid w:val="00E73FF2"/>
    <w:rsid w:val="00E740C4"/>
    <w:rsid w:val="00E740D2"/>
    <w:rsid w:val="00E7427E"/>
    <w:rsid w:val="00E743D6"/>
    <w:rsid w:val="00E743DD"/>
    <w:rsid w:val="00E74435"/>
    <w:rsid w:val="00E74497"/>
    <w:rsid w:val="00E74520"/>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0D88"/>
    <w:rsid w:val="00E81205"/>
    <w:rsid w:val="00E8129F"/>
    <w:rsid w:val="00E814A0"/>
    <w:rsid w:val="00E81572"/>
    <w:rsid w:val="00E8158E"/>
    <w:rsid w:val="00E81622"/>
    <w:rsid w:val="00E816A2"/>
    <w:rsid w:val="00E81743"/>
    <w:rsid w:val="00E817C2"/>
    <w:rsid w:val="00E81824"/>
    <w:rsid w:val="00E81AC9"/>
    <w:rsid w:val="00E81C17"/>
    <w:rsid w:val="00E81D2D"/>
    <w:rsid w:val="00E81DE9"/>
    <w:rsid w:val="00E81E5A"/>
    <w:rsid w:val="00E8204C"/>
    <w:rsid w:val="00E820B6"/>
    <w:rsid w:val="00E8215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5B1"/>
    <w:rsid w:val="00E8370B"/>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30"/>
    <w:rsid w:val="00E856B6"/>
    <w:rsid w:val="00E85704"/>
    <w:rsid w:val="00E85A3A"/>
    <w:rsid w:val="00E85B33"/>
    <w:rsid w:val="00E85E8E"/>
    <w:rsid w:val="00E85EFD"/>
    <w:rsid w:val="00E85FD6"/>
    <w:rsid w:val="00E8604C"/>
    <w:rsid w:val="00E86187"/>
    <w:rsid w:val="00E862AE"/>
    <w:rsid w:val="00E86301"/>
    <w:rsid w:val="00E86377"/>
    <w:rsid w:val="00E8651A"/>
    <w:rsid w:val="00E8677B"/>
    <w:rsid w:val="00E867B1"/>
    <w:rsid w:val="00E8680F"/>
    <w:rsid w:val="00E86A74"/>
    <w:rsid w:val="00E86C2A"/>
    <w:rsid w:val="00E86F6F"/>
    <w:rsid w:val="00E86F9A"/>
    <w:rsid w:val="00E8711D"/>
    <w:rsid w:val="00E87144"/>
    <w:rsid w:val="00E87364"/>
    <w:rsid w:val="00E874B5"/>
    <w:rsid w:val="00E874E1"/>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81F"/>
    <w:rsid w:val="00E93951"/>
    <w:rsid w:val="00E939B8"/>
    <w:rsid w:val="00E93A60"/>
    <w:rsid w:val="00E93C52"/>
    <w:rsid w:val="00E93D08"/>
    <w:rsid w:val="00E93DCC"/>
    <w:rsid w:val="00E93DD4"/>
    <w:rsid w:val="00E9420D"/>
    <w:rsid w:val="00E94352"/>
    <w:rsid w:val="00E944A3"/>
    <w:rsid w:val="00E94674"/>
    <w:rsid w:val="00E949FD"/>
    <w:rsid w:val="00E94C75"/>
    <w:rsid w:val="00E9517E"/>
    <w:rsid w:val="00E951D4"/>
    <w:rsid w:val="00E952FD"/>
    <w:rsid w:val="00E953CF"/>
    <w:rsid w:val="00E9544A"/>
    <w:rsid w:val="00E95477"/>
    <w:rsid w:val="00E95519"/>
    <w:rsid w:val="00E9564C"/>
    <w:rsid w:val="00E95657"/>
    <w:rsid w:val="00E958EB"/>
    <w:rsid w:val="00E959C0"/>
    <w:rsid w:val="00E95B6A"/>
    <w:rsid w:val="00E95E22"/>
    <w:rsid w:val="00E95F6E"/>
    <w:rsid w:val="00E962F8"/>
    <w:rsid w:val="00E963E4"/>
    <w:rsid w:val="00E96504"/>
    <w:rsid w:val="00E965EA"/>
    <w:rsid w:val="00E9690A"/>
    <w:rsid w:val="00E96A8D"/>
    <w:rsid w:val="00E96CE0"/>
    <w:rsid w:val="00E96D54"/>
    <w:rsid w:val="00E96DAC"/>
    <w:rsid w:val="00E96E95"/>
    <w:rsid w:val="00E96EBB"/>
    <w:rsid w:val="00E96FE6"/>
    <w:rsid w:val="00E9707A"/>
    <w:rsid w:val="00E9719F"/>
    <w:rsid w:val="00E97201"/>
    <w:rsid w:val="00E97321"/>
    <w:rsid w:val="00E97325"/>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492"/>
    <w:rsid w:val="00EA4529"/>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5CC"/>
    <w:rsid w:val="00EA7674"/>
    <w:rsid w:val="00EA7AF6"/>
    <w:rsid w:val="00EA7D6D"/>
    <w:rsid w:val="00EA7F89"/>
    <w:rsid w:val="00EB00C8"/>
    <w:rsid w:val="00EB01F1"/>
    <w:rsid w:val="00EB0279"/>
    <w:rsid w:val="00EB02EB"/>
    <w:rsid w:val="00EB0712"/>
    <w:rsid w:val="00EB0869"/>
    <w:rsid w:val="00EB08C4"/>
    <w:rsid w:val="00EB09DB"/>
    <w:rsid w:val="00EB0AAA"/>
    <w:rsid w:val="00EB0BB7"/>
    <w:rsid w:val="00EB0C94"/>
    <w:rsid w:val="00EB12EC"/>
    <w:rsid w:val="00EB1338"/>
    <w:rsid w:val="00EB1533"/>
    <w:rsid w:val="00EB1549"/>
    <w:rsid w:val="00EB16B2"/>
    <w:rsid w:val="00EB1845"/>
    <w:rsid w:val="00EB1A82"/>
    <w:rsid w:val="00EB1A9A"/>
    <w:rsid w:val="00EB1AC4"/>
    <w:rsid w:val="00EB1BC1"/>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CD0"/>
    <w:rsid w:val="00EB4D13"/>
    <w:rsid w:val="00EB4E90"/>
    <w:rsid w:val="00EB4F49"/>
    <w:rsid w:val="00EB5126"/>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1DE"/>
    <w:rsid w:val="00EC025E"/>
    <w:rsid w:val="00EC04A4"/>
    <w:rsid w:val="00EC04E2"/>
    <w:rsid w:val="00EC06A4"/>
    <w:rsid w:val="00EC0954"/>
    <w:rsid w:val="00EC0973"/>
    <w:rsid w:val="00EC09BD"/>
    <w:rsid w:val="00EC0A36"/>
    <w:rsid w:val="00EC0BE2"/>
    <w:rsid w:val="00EC0D39"/>
    <w:rsid w:val="00EC0D6E"/>
    <w:rsid w:val="00EC0D8F"/>
    <w:rsid w:val="00EC11F3"/>
    <w:rsid w:val="00EC140B"/>
    <w:rsid w:val="00EC15EB"/>
    <w:rsid w:val="00EC167E"/>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1A"/>
    <w:rsid w:val="00EC2965"/>
    <w:rsid w:val="00EC2968"/>
    <w:rsid w:val="00EC2B00"/>
    <w:rsid w:val="00EC2CA7"/>
    <w:rsid w:val="00EC2DB9"/>
    <w:rsid w:val="00EC2F86"/>
    <w:rsid w:val="00EC2FA7"/>
    <w:rsid w:val="00EC3084"/>
    <w:rsid w:val="00EC3114"/>
    <w:rsid w:val="00EC317B"/>
    <w:rsid w:val="00EC3316"/>
    <w:rsid w:val="00EC3375"/>
    <w:rsid w:val="00EC34CF"/>
    <w:rsid w:val="00EC372A"/>
    <w:rsid w:val="00EC38F0"/>
    <w:rsid w:val="00EC3B0D"/>
    <w:rsid w:val="00EC3B44"/>
    <w:rsid w:val="00EC3B4E"/>
    <w:rsid w:val="00EC3C12"/>
    <w:rsid w:val="00EC3DEE"/>
    <w:rsid w:val="00EC3EDF"/>
    <w:rsid w:val="00EC42F3"/>
    <w:rsid w:val="00EC444D"/>
    <w:rsid w:val="00EC4495"/>
    <w:rsid w:val="00EC449B"/>
    <w:rsid w:val="00EC4948"/>
    <w:rsid w:val="00EC49A0"/>
    <w:rsid w:val="00EC49D0"/>
    <w:rsid w:val="00EC4A33"/>
    <w:rsid w:val="00EC4C6F"/>
    <w:rsid w:val="00EC4ED9"/>
    <w:rsid w:val="00EC4FD3"/>
    <w:rsid w:val="00EC508F"/>
    <w:rsid w:val="00EC5100"/>
    <w:rsid w:val="00EC527D"/>
    <w:rsid w:val="00EC5391"/>
    <w:rsid w:val="00EC57EF"/>
    <w:rsid w:val="00EC589C"/>
    <w:rsid w:val="00EC5933"/>
    <w:rsid w:val="00EC5C3E"/>
    <w:rsid w:val="00EC5D29"/>
    <w:rsid w:val="00EC5D45"/>
    <w:rsid w:val="00EC5F7F"/>
    <w:rsid w:val="00EC60FD"/>
    <w:rsid w:val="00EC6114"/>
    <w:rsid w:val="00EC62EF"/>
    <w:rsid w:val="00EC63D7"/>
    <w:rsid w:val="00EC65D4"/>
    <w:rsid w:val="00EC66C0"/>
    <w:rsid w:val="00EC66C3"/>
    <w:rsid w:val="00EC6784"/>
    <w:rsid w:val="00EC6B2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8CB"/>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04"/>
    <w:rsid w:val="00ED39F2"/>
    <w:rsid w:val="00ED3AA0"/>
    <w:rsid w:val="00ED3ADB"/>
    <w:rsid w:val="00ED3D7A"/>
    <w:rsid w:val="00ED3DD2"/>
    <w:rsid w:val="00ED3E00"/>
    <w:rsid w:val="00ED413F"/>
    <w:rsid w:val="00ED4258"/>
    <w:rsid w:val="00ED42A1"/>
    <w:rsid w:val="00ED43CE"/>
    <w:rsid w:val="00ED44C2"/>
    <w:rsid w:val="00ED4682"/>
    <w:rsid w:val="00ED4930"/>
    <w:rsid w:val="00ED49C1"/>
    <w:rsid w:val="00ED4AAF"/>
    <w:rsid w:val="00ED4DF7"/>
    <w:rsid w:val="00ED4E1E"/>
    <w:rsid w:val="00ED5095"/>
    <w:rsid w:val="00ED5148"/>
    <w:rsid w:val="00ED516E"/>
    <w:rsid w:val="00ED51C1"/>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35"/>
    <w:rsid w:val="00ED7AFD"/>
    <w:rsid w:val="00ED7B3E"/>
    <w:rsid w:val="00ED7C56"/>
    <w:rsid w:val="00ED7D40"/>
    <w:rsid w:val="00ED7EEA"/>
    <w:rsid w:val="00EE0124"/>
    <w:rsid w:val="00EE01F0"/>
    <w:rsid w:val="00EE0443"/>
    <w:rsid w:val="00EE05A0"/>
    <w:rsid w:val="00EE05AC"/>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CC6"/>
    <w:rsid w:val="00EE2E28"/>
    <w:rsid w:val="00EE2E50"/>
    <w:rsid w:val="00EE2F82"/>
    <w:rsid w:val="00EE3091"/>
    <w:rsid w:val="00EE323B"/>
    <w:rsid w:val="00EE3323"/>
    <w:rsid w:val="00EE33E7"/>
    <w:rsid w:val="00EE34ED"/>
    <w:rsid w:val="00EE3885"/>
    <w:rsid w:val="00EE39E4"/>
    <w:rsid w:val="00EE3AAE"/>
    <w:rsid w:val="00EE3B8A"/>
    <w:rsid w:val="00EE3CD2"/>
    <w:rsid w:val="00EE3FDC"/>
    <w:rsid w:val="00EE4046"/>
    <w:rsid w:val="00EE40AC"/>
    <w:rsid w:val="00EE4175"/>
    <w:rsid w:val="00EE45D5"/>
    <w:rsid w:val="00EE46D8"/>
    <w:rsid w:val="00EE4C83"/>
    <w:rsid w:val="00EE4F5F"/>
    <w:rsid w:val="00EE5060"/>
    <w:rsid w:val="00EE5100"/>
    <w:rsid w:val="00EE522B"/>
    <w:rsid w:val="00EE526E"/>
    <w:rsid w:val="00EE52AC"/>
    <w:rsid w:val="00EE556A"/>
    <w:rsid w:val="00EE581A"/>
    <w:rsid w:val="00EE5B91"/>
    <w:rsid w:val="00EE5F74"/>
    <w:rsid w:val="00EE5FB8"/>
    <w:rsid w:val="00EE628F"/>
    <w:rsid w:val="00EE62F2"/>
    <w:rsid w:val="00EE6337"/>
    <w:rsid w:val="00EE635C"/>
    <w:rsid w:val="00EE63FE"/>
    <w:rsid w:val="00EE6472"/>
    <w:rsid w:val="00EE6577"/>
    <w:rsid w:val="00EE682C"/>
    <w:rsid w:val="00EE6AB2"/>
    <w:rsid w:val="00EE6D32"/>
    <w:rsid w:val="00EE6E8B"/>
    <w:rsid w:val="00EE712F"/>
    <w:rsid w:val="00EE7204"/>
    <w:rsid w:val="00EE7235"/>
    <w:rsid w:val="00EE7374"/>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11"/>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5A6"/>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6C"/>
    <w:rsid w:val="00EF507E"/>
    <w:rsid w:val="00EF5332"/>
    <w:rsid w:val="00EF5457"/>
    <w:rsid w:val="00EF553B"/>
    <w:rsid w:val="00EF5E33"/>
    <w:rsid w:val="00EF5F79"/>
    <w:rsid w:val="00EF5FE8"/>
    <w:rsid w:val="00EF6535"/>
    <w:rsid w:val="00EF6611"/>
    <w:rsid w:val="00EF6694"/>
    <w:rsid w:val="00EF68DB"/>
    <w:rsid w:val="00EF6BA4"/>
    <w:rsid w:val="00EF6CD3"/>
    <w:rsid w:val="00EF7025"/>
    <w:rsid w:val="00EF7173"/>
    <w:rsid w:val="00EF72CF"/>
    <w:rsid w:val="00EF75BA"/>
    <w:rsid w:val="00EF771B"/>
    <w:rsid w:val="00EF7788"/>
    <w:rsid w:val="00EF7BF9"/>
    <w:rsid w:val="00EF7DA5"/>
    <w:rsid w:val="00EF7DB8"/>
    <w:rsid w:val="00EF7E2D"/>
    <w:rsid w:val="00F000B0"/>
    <w:rsid w:val="00F000C0"/>
    <w:rsid w:val="00F00159"/>
    <w:rsid w:val="00F001C1"/>
    <w:rsid w:val="00F006F4"/>
    <w:rsid w:val="00F00763"/>
    <w:rsid w:val="00F00B20"/>
    <w:rsid w:val="00F00B8A"/>
    <w:rsid w:val="00F00BB0"/>
    <w:rsid w:val="00F00BC2"/>
    <w:rsid w:val="00F00C09"/>
    <w:rsid w:val="00F00CDF"/>
    <w:rsid w:val="00F00CFE"/>
    <w:rsid w:val="00F00F3E"/>
    <w:rsid w:val="00F010FF"/>
    <w:rsid w:val="00F0116F"/>
    <w:rsid w:val="00F01425"/>
    <w:rsid w:val="00F01624"/>
    <w:rsid w:val="00F0165B"/>
    <w:rsid w:val="00F0175B"/>
    <w:rsid w:val="00F019DD"/>
    <w:rsid w:val="00F01A89"/>
    <w:rsid w:val="00F01B41"/>
    <w:rsid w:val="00F01E10"/>
    <w:rsid w:val="00F0210B"/>
    <w:rsid w:val="00F02197"/>
    <w:rsid w:val="00F022A5"/>
    <w:rsid w:val="00F02371"/>
    <w:rsid w:val="00F02556"/>
    <w:rsid w:val="00F02658"/>
    <w:rsid w:val="00F026E3"/>
    <w:rsid w:val="00F029C5"/>
    <w:rsid w:val="00F02A3F"/>
    <w:rsid w:val="00F02CB5"/>
    <w:rsid w:val="00F02CF0"/>
    <w:rsid w:val="00F02D8C"/>
    <w:rsid w:val="00F02DE6"/>
    <w:rsid w:val="00F02F65"/>
    <w:rsid w:val="00F02FE9"/>
    <w:rsid w:val="00F03025"/>
    <w:rsid w:val="00F0306D"/>
    <w:rsid w:val="00F03141"/>
    <w:rsid w:val="00F03221"/>
    <w:rsid w:val="00F032BC"/>
    <w:rsid w:val="00F0333F"/>
    <w:rsid w:val="00F0347C"/>
    <w:rsid w:val="00F03753"/>
    <w:rsid w:val="00F0378E"/>
    <w:rsid w:val="00F0389D"/>
    <w:rsid w:val="00F03A80"/>
    <w:rsid w:val="00F03B73"/>
    <w:rsid w:val="00F03BDC"/>
    <w:rsid w:val="00F03DBD"/>
    <w:rsid w:val="00F03EAD"/>
    <w:rsid w:val="00F03F14"/>
    <w:rsid w:val="00F0406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40"/>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1F81"/>
    <w:rsid w:val="00F1235B"/>
    <w:rsid w:val="00F123DA"/>
    <w:rsid w:val="00F1244A"/>
    <w:rsid w:val="00F1252A"/>
    <w:rsid w:val="00F125DC"/>
    <w:rsid w:val="00F12A41"/>
    <w:rsid w:val="00F13382"/>
    <w:rsid w:val="00F13562"/>
    <w:rsid w:val="00F13800"/>
    <w:rsid w:val="00F13886"/>
    <w:rsid w:val="00F13941"/>
    <w:rsid w:val="00F139E4"/>
    <w:rsid w:val="00F13FC9"/>
    <w:rsid w:val="00F140A2"/>
    <w:rsid w:val="00F14309"/>
    <w:rsid w:val="00F14405"/>
    <w:rsid w:val="00F1445F"/>
    <w:rsid w:val="00F14510"/>
    <w:rsid w:val="00F14512"/>
    <w:rsid w:val="00F145DF"/>
    <w:rsid w:val="00F14717"/>
    <w:rsid w:val="00F1493F"/>
    <w:rsid w:val="00F1495B"/>
    <w:rsid w:val="00F14B57"/>
    <w:rsid w:val="00F14C67"/>
    <w:rsid w:val="00F14C94"/>
    <w:rsid w:val="00F14D8B"/>
    <w:rsid w:val="00F14DB3"/>
    <w:rsid w:val="00F14E2D"/>
    <w:rsid w:val="00F150FB"/>
    <w:rsid w:val="00F151C0"/>
    <w:rsid w:val="00F1521E"/>
    <w:rsid w:val="00F15380"/>
    <w:rsid w:val="00F153C8"/>
    <w:rsid w:val="00F15557"/>
    <w:rsid w:val="00F155C4"/>
    <w:rsid w:val="00F15687"/>
    <w:rsid w:val="00F158EB"/>
    <w:rsid w:val="00F15C48"/>
    <w:rsid w:val="00F15CF1"/>
    <w:rsid w:val="00F161BD"/>
    <w:rsid w:val="00F161EB"/>
    <w:rsid w:val="00F167AD"/>
    <w:rsid w:val="00F167DD"/>
    <w:rsid w:val="00F16A4E"/>
    <w:rsid w:val="00F16B2C"/>
    <w:rsid w:val="00F16BD4"/>
    <w:rsid w:val="00F16C73"/>
    <w:rsid w:val="00F16CF6"/>
    <w:rsid w:val="00F16F60"/>
    <w:rsid w:val="00F16F8C"/>
    <w:rsid w:val="00F16FA0"/>
    <w:rsid w:val="00F17365"/>
    <w:rsid w:val="00F176B7"/>
    <w:rsid w:val="00F17721"/>
    <w:rsid w:val="00F177DB"/>
    <w:rsid w:val="00F17A05"/>
    <w:rsid w:val="00F17D32"/>
    <w:rsid w:val="00F20053"/>
    <w:rsid w:val="00F2031A"/>
    <w:rsid w:val="00F20335"/>
    <w:rsid w:val="00F203FA"/>
    <w:rsid w:val="00F20442"/>
    <w:rsid w:val="00F204BE"/>
    <w:rsid w:val="00F20579"/>
    <w:rsid w:val="00F205C2"/>
    <w:rsid w:val="00F20619"/>
    <w:rsid w:val="00F20652"/>
    <w:rsid w:val="00F206C8"/>
    <w:rsid w:val="00F2075C"/>
    <w:rsid w:val="00F20859"/>
    <w:rsid w:val="00F208E6"/>
    <w:rsid w:val="00F20C92"/>
    <w:rsid w:val="00F20D17"/>
    <w:rsid w:val="00F20F66"/>
    <w:rsid w:val="00F21217"/>
    <w:rsid w:val="00F21295"/>
    <w:rsid w:val="00F214D3"/>
    <w:rsid w:val="00F217B5"/>
    <w:rsid w:val="00F218B2"/>
    <w:rsid w:val="00F21940"/>
    <w:rsid w:val="00F21A56"/>
    <w:rsid w:val="00F21D1C"/>
    <w:rsid w:val="00F21EEE"/>
    <w:rsid w:val="00F2222B"/>
    <w:rsid w:val="00F22703"/>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3F"/>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41A"/>
    <w:rsid w:val="00F26737"/>
    <w:rsid w:val="00F26812"/>
    <w:rsid w:val="00F26847"/>
    <w:rsid w:val="00F268D7"/>
    <w:rsid w:val="00F26985"/>
    <w:rsid w:val="00F26A57"/>
    <w:rsid w:val="00F26B48"/>
    <w:rsid w:val="00F26B90"/>
    <w:rsid w:val="00F26BA6"/>
    <w:rsid w:val="00F26CE7"/>
    <w:rsid w:val="00F27059"/>
    <w:rsid w:val="00F270C3"/>
    <w:rsid w:val="00F2748F"/>
    <w:rsid w:val="00F2757C"/>
    <w:rsid w:val="00F276B5"/>
    <w:rsid w:val="00F2789B"/>
    <w:rsid w:val="00F278A7"/>
    <w:rsid w:val="00F2798A"/>
    <w:rsid w:val="00F2799D"/>
    <w:rsid w:val="00F279D9"/>
    <w:rsid w:val="00F27A95"/>
    <w:rsid w:val="00F300C5"/>
    <w:rsid w:val="00F30155"/>
    <w:rsid w:val="00F30223"/>
    <w:rsid w:val="00F30256"/>
    <w:rsid w:val="00F302FE"/>
    <w:rsid w:val="00F30417"/>
    <w:rsid w:val="00F30452"/>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EED"/>
    <w:rsid w:val="00F32F30"/>
    <w:rsid w:val="00F33066"/>
    <w:rsid w:val="00F3321A"/>
    <w:rsid w:val="00F335EE"/>
    <w:rsid w:val="00F3372A"/>
    <w:rsid w:val="00F3376C"/>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F82"/>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1DE"/>
    <w:rsid w:val="00F3736F"/>
    <w:rsid w:val="00F3738E"/>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B1"/>
    <w:rsid w:val="00F41772"/>
    <w:rsid w:val="00F41826"/>
    <w:rsid w:val="00F41AA9"/>
    <w:rsid w:val="00F41AB0"/>
    <w:rsid w:val="00F41B3C"/>
    <w:rsid w:val="00F41B52"/>
    <w:rsid w:val="00F41C1F"/>
    <w:rsid w:val="00F41EAE"/>
    <w:rsid w:val="00F41ED1"/>
    <w:rsid w:val="00F41FA6"/>
    <w:rsid w:val="00F41FF6"/>
    <w:rsid w:val="00F420F1"/>
    <w:rsid w:val="00F423CB"/>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248"/>
    <w:rsid w:val="00F43358"/>
    <w:rsid w:val="00F434A9"/>
    <w:rsid w:val="00F4365A"/>
    <w:rsid w:val="00F4366C"/>
    <w:rsid w:val="00F439E2"/>
    <w:rsid w:val="00F439EE"/>
    <w:rsid w:val="00F43ADC"/>
    <w:rsid w:val="00F43C31"/>
    <w:rsid w:val="00F43C4C"/>
    <w:rsid w:val="00F43D9B"/>
    <w:rsid w:val="00F43E2A"/>
    <w:rsid w:val="00F447D8"/>
    <w:rsid w:val="00F44833"/>
    <w:rsid w:val="00F44850"/>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5E4C"/>
    <w:rsid w:val="00F460BB"/>
    <w:rsid w:val="00F461C6"/>
    <w:rsid w:val="00F46302"/>
    <w:rsid w:val="00F4631F"/>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A24"/>
    <w:rsid w:val="00F50C7C"/>
    <w:rsid w:val="00F50CCD"/>
    <w:rsid w:val="00F50D10"/>
    <w:rsid w:val="00F50FC2"/>
    <w:rsid w:val="00F5126F"/>
    <w:rsid w:val="00F5127C"/>
    <w:rsid w:val="00F513ED"/>
    <w:rsid w:val="00F514C4"/>
    <w:rsid w:val="00F51BE8"/>
    <w:rsid w:val="00F51BFD"/>
    <w:rsid w:val="00F51C2D"/>
    <w:rsid w:val="00F51C3A"/>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8E4"/>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759"/>
    <w:rsid w:val="00F55954"/>
    <w:rsid w:val="00F55C4F"/>
    <w:rsid w:val="00F55CB3"/>
    <w:rsid w:val="00F55D48"/>
    <w:rsid w:val="00F56292"/>
    <w:rsid w:val="00F563DD"/>
    <w:rsid w:val="00F56630"/>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B9A"/>
    <w:rsid w:val="00F57BF7"/>
    <w:rsid w:val="00F57E6C"/>
    <w:rsid w:val="00F57FE8"/>
    <w:rsid w:val="00F600FC"/>
    <w:rsid w:val="00F601BD"/>
    <w:rsid w:val="00F603F3"/>
    <w:rsid w:val="00F60493"/>
    <w:rsid w:val="00F6084E"/>
    <w:rsid w:val="00F608B3"/>
    <w:rsid w:val="00F60920"/>
    <w:rsid w:val="00F609F8"/>
    <w:rsid w:val="00F60C89"/>
    <w:rsid w:val="00F60D07"/>
    <w:rsid w:val="00F60D57"/>
    <w:rsid w:val="00F60E8D"/>
    <w:rsid w:val="00F612CD"/>
    <w:rsid w:val="00F61466"/>
    <w:rsid w:val="00F6156F"/>
    <w:rsid w:val="00F61A17"/>
    <w:rsid w:val="00F61BC1"/>
    <w:rsid w:val="00F61D1D"/>
    <w:rsid w:val="00F61DDC"/>
    <w:rsid w:val="00F61FAC"/>
    <w:rsid w:val="00F61FBB"/>
    <w:rsid w:val="00F6244E"/>
    <w:rsid w:val="00F62760"/>
    <w:rsid w:val="00F62921"/>
    <w:rsid w:val="00F62A26"/>
    <w:rsid w:val="00F62DE2"/>
    <w:rsid w:val="00F62EE9"/>
    <w:rsid w:val="00F63099"/>
    <w:rsid w:val="00F63252"/>
    <w:rsid w:val="00F633F5"/>
    <w:rsid w:val="00F63568"/>
    <w:rsid w:val="00F635B3"/>
    <w:rsid w:val="00F636AA"/>
    <w:rsid w:val="00F63730"/>
    <w:rsid w:val="00F63B73"/>
    <w:rsid w:val="00F6402A"/>
    <w:rsid w:val="00F641B3"/>
    <w:rsid w:val="00F64357"/>
    <w:rsid w:val="00F645C8"/>
    <w:rsid w:val="00F645D5"/>
    <w:rsid w:val="00F64759"/>
    <w:rsid w:val="00F6477D"/>
    <w:rsid w:val="00F64787"/>
    <w:rsid w:val="00F649A0"/>
    <w:rsid w:val="00F64AD2"/>
    <w:rsid w:val="00F64B6C"/>
    <w:rsid w:val="00F64EDB"/>
    <w:rsid w:val="00F64F34"/>
    <w:rsid w:val="00F64F99"/>
    <w:rsid w:val="00F6523A"/>
    <w:rsid w:val="00F652DC"/>
    <w:rsid w:val="00F655E8"/>
    <w:rsid w:val="00F65691"/>
    <w:rsid w:val="00F65AA6"/>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B6"/>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2D"/>
    <w:rsid w:val="00F71A04"/>
    <w:rsid w:val="00F71A6B"/>
    <w:rsid w:val="00F71AC1"/>
    <w:rsid w:val="00F71AFD"/>
    <w:rsid w:val="00F71BBD"/>
    <w:rsid w:val="00F71BD2"/>
    <w:rsid w:val="00F71D8E"/>
    <w:rsid w:val="00F721AA"/>
    <w:rsid w:val="00F72203"/>
    <w:rsid w:val="00F72240"/>
    <w:rsid w:val="00F722CB"/>
    <w:rsid w:val="00F72480"/>
    <w:rsid w:val="00F724B0"/>
    <w:rsid w:val="00F7254C"/>
    <w:rsid w:val="00F72693"/>
    <w:rsid w:val="00F728C0"/>
    <w:rsid w:val="00F72930"/>
    <w:rsid w:val="00F72C62"/>
    <w:rsid w:val="00F72CA7"/>
    <w:rsid w:val="00F72DCF"/>
    <w:rsid w:val="00F72EBD"/>
    <w:rsid w:val="00F72F98"/>
    <w:rsid w:val="00F731C7"/>
    <w:rsid w:val="00F7325B"/>
    <w:rsid w:val="00F73588"/>
    <w:rsid w:val="00F73619"/>
    <w:rsid w:val="00F7361E"/>
    <w:rsid w:val="00F737C0"/>
    <w:rsid w:val="00F73843"/>
    <w:rsid w:val="00F738A4"/>
    <w:rsid w:val="00F739F2"/>
    <w:rsid w:val="00F73D7A"/>
    <w:rsid w:val="00F74096"/>
    <w:rsid w:val="00F744A6"/>
    <w:rsid w:val="00F746DF"/>
    <w:rsid w:val="00F7494A"/>
    <w:rsid w:val="00F749EC"/>
    <w:rsid w:val="00F74D19"/>
    <w:rsid w:val="00F74DF0"/>
    <w:rsid w:val="00F74E21"/>
    <w:rsid w:val="00F74F3D"/>
    <w:rsid w:val="00F74FCF"/>
    <w:rsid w:val="00F75069"/>
    <w:rsid w:val="00F7572A"/>
    <w:rsid w:val="00F75FB8"/>
    <w:rsid w:val="00F7606C"/>
    <w:rsid w:val="00F76159"/>
    <w:rsid w:val="00F7636B"/>
    <w:rsid w:val="00F76371"/>
    <w:rsid w:val="00F76646"/>
    <w:rsid w:val="00F76689"/>
    <w:rsid w:val="00F7682E"/>
    <w:rsid w:val="00F7697C"/>
    <w:rsid w:val="00F76AC4"/>
    <w:rsid w:val="00F76BCF"/>
    <w:rsid w:val="00F76C55"/>
    <w:rsid w:val="00F76D4C"/>
    <w:rsid w:val="00F76EB5"/>
    <w:rsid w:val="00F770C5"/>
    <w:rsid w:val="00F77167"/>
    <w:rsid w:val="00F772C6"/>
    <w:rsid w:val="00F7732A"/>
    <w:rsid w:val="00F77380"/>
    <w:rsid w:val="00F77423"/>
    <w:rsid w:val="00F774E7"/>
    <w:rsid w:val="00F77505"/>
    <w:rsid w:val="00F77648"/>
    <w:rsid w:val="00F77C63"/>
    <w:rsid w:val="00F77CA2"/>
    <w:rsid w:val="00F8005C"/>
    <w:rsid w:val="00F80204"/>
    <w:rsid w:val="00F802FE"/>
    <w:rsid w:val="00F80320"/>
    <w:rsid w:val="00F80424"/>
    <w:rsid w:val="00F80504"/>
    <w:rsid w:val="00F8068D"/>
    <w:rsid w:val="00F80723"/>
    <w:rsid w:val="00F809AC"/>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318"/>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8F1"/>
    <w:rsid w:val="00F839F6"/>
    <w:rsid w:val="00F83C33"/>
    <w:rsid w:val="00F83C85"/>
    <w:rsid w:val="00F83D83"/>
    <w:rsid w:val="00F840B1"/>
    <w:rsid w:val="00F840E1"/>
    <w:rsid w:val="00F8416D"/>
    <w:rsid w:val="00F8418A"/>
    <w:rsid w:val="00F8434F"/>
    <w:rsid w:val="00F844AC"/>
    <w:rsid w:val="00F844FD"/>
    <w:rsid w:val="00F845C6"/>
    <w:rsid w:val="00F8463D"/>
    <w:rsid w:val="00F84754"/>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69F"/>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8A8"/>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32"/>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445"/>
    <w:rsid w:val="00F93547"/>
    <w:rsid w:val="00F935EC"/>
    <w:rsid w:val="00F9363F"/>
    <w:rsid w:val="00F936DE"/>
    <w:rsid w:val="00F93A8B"/>
    <w:rsid w:val="00F93AB6"/>
    <w:rsid w:val="00F93ACE"/>
    <w:rsid w:val="00F93E15"/>
    <w:rsid w:val="00F94049"/>
    <w:rsid w:val="00F94169"/>
    <w:rsid w:val="00F9423C"/>
    <w:rsid w:val="00F942D7"/>
    <w:rsid w:val="00F944F5"/>
    <w:rsid w:val="00F9472D"/>
    <w:rsid w:val="00F9476A"/>
    <w:rsid w:val="00F94C9A"/>
    <w:rsid w:val="00F94CBD"/>
    <w:rsid w:val="00F94CC1"/>
    <w:rsid w:val="00F94CE8"/>
    <w:rsid w:val="00F94D0D"/>
    <w:rsid w:val="00F94E29"/>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2E"/>
    <w:rsid w:val="00F97038"/>
    <w:rsid w:val="00F9703E"/>
    <w:rsid w:val="00F970F8"/>
    <w:rsid w:val="00F97140"/>
    <w:rsid w:val="00F972F4"/>
    <w:rsid w:val="00F97462"/>
    <w:rsid w:val="00F9761F"/>
    <w:rsid w:val="00F97656"/>
    <w:rsid w:val="00F976CC"/>
    <w:rsid w:val="00F97731"/>
    <w:rsid w:val="00F97944"/>
    <w:rsid w:val="00F97CB2"/>
    <w:rsid w:val="00F97DBD"/>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9C"/>
    <w:rsid w:val="00FA39D5"/>
    <w:rsid w:val="00FA3A0C"/>
    <w:rsid w:val="00FA3C90"/>
    <w:rsid w:val="00FA3DE4"/>
    <w:rsid w:val="00FA3EC9"/>
    <w:rsid w:val="00FA401B"/>
    <w:rsid w:val="00FA4072"/>
    <w:rsid w:val="00FA41D1"/>
    <w:rsid w:val="00FA47B0"/>
    <w:rsid w:val="00FA4844"/>
    <w:rsid w:val="00FA49AB"/>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13F"/>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A7F17"/>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3CB"/>
    <w:rsid w:val="00FB341A"/>
    <w:rsid w:val="00FB3561"/>
    <w:rsid w:val="00FB3612"/>
    <w:rsid w:val="00FB361A"/>
    <w:rsid w:val="00FB363D"/>
    <w:rsid w:val="00FB3789"/>
    <w:rsid w:val="00FB398D"/>
    <w:rsid w:val="00FB3A00"/>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5DE"/>
    <w:rsid w:val="00FB77AA"/>
    <w:rsid w:val="00FB77DC"/>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E46"/>
    <w:rsid w:val="00FC3051"/>
    <w:rsid w:val="00FC32D2"/>
    <w:rsid w:val="00FC3330"/>
    <w:rsid w:val="00FC3862"/>
    <w:rsid w:val="00FC39C1"/>
    <w:rsid w:val="00FC3A27"/>
    <w:rsid w:val="00FC3A9A"/>
    <w:rsid w:val="00FC3AA4"/>
    <w:rsid w:val="00FC3BA9"/>
    <w:rsid w:val="00FC3D11"/>
    <w:rsid w:val="00FC3E6A"/>
    <w:rsid w:val="00FC3F42"/>
    <w:rsid w:val="00FC4036"/>
    <w:rsid w:val="00FC40AE"/>
    <w:rsid w:val="00FC41CE"/>
    <w:rsid w:val="00FC42A5"/>
    <w:rsid w:val="00FC44B8"/>
    <w:rsid w:val="00FC453E"/>
    <w:rsid w:val="00FC455C"/>
    <w:rsid w:val="00FC45DD"/>
    <w:rsid w:val="00FC47A1"/>
    <w:rsid w:val="00FC488D"/>
    <w:rsid w:val="00FC48FA"/>
    <w:rsid w:val="00FC4F33"/>
    <w:rsid w:val="00FC50C0"/>
    <w:rsid w:val="00FC50CD"/>
    <w:rsid w:val="00FC5172"/>
    <w:rsid w:val="00FC518A"/>
    <w:rsid w:val="00FC51BD"/>
    <w:rsid w:val="00FC53D8"/>
    <w:rsid w:val="00FC5494"/>
    <w:rsid w:val="00FC54C0"/>
    <w:rsid w:val="00FC5594"/>
    <w:rsid w:val="00FC55E3"/>
    <w:rsid w:val="00FC5855"/>
    <w:rsid w:val="00FC585B"/>
    <w:rsid w:val="00FC58EC"/>
    <w:rsid w:val="00FC5BB9"/>
    <w:rsid w:val="00FC5DE2"/>
    <w:rsid w:val="00FC5FAF"/>
    <w:rsid w:val="00FC64D1"/>
    <w:rsid w:val="00FC6604"/>
    <w:rsid w:val="00FC66C0"/>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FB"/>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0CF"/>
    <w:rsid w:val="00FD3147"/>
    <w:rsid w:val="00FD3495"/>
    <w:rsid w:val="00FD34FF"/>
    <w:rsid w:val="00FD36A5"/>
    <w:rsid w:val="00FD378E"/>
    <w:rsid w:val="00FD379F"/>
    <w:rsid w:val="00FD37B5"/>
    <w:rsid w:val="00FD3964"/>
    <w:rsid w:val="00FD3AC4"/>
    <w:rsid w:val="00FD3BC6"/>
    <w:rsid w:val="00FD3D92"/>
    <w:rsid w:val="00FD3E46"/>
    <w:rsid w:val="00FD425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6CD"/>
    <w:rsid w:val="00FD6708"/>
    <w:rsid w:val="00FD6D28"/>
    <w:rsid w:val="00FD6E88"/>
    <w:rsid w:val="00FD71ED"/>
    <w:rsid w:val="00FD741B"/>
    <w:rsid w:val="00FD74CB"/>
    <w:rsid w:val="00FD7683"/>
    <w:rsid w:val="00FD7753"/>
    <w:rsid w:val="00FD77D9"/>
    <w:rsid w:val="00FD7AE5"/>
    <w:rsid w:val="00FD7C6A"/>
    <w:rsid w:val="00FE0075"/>
    <w:rsid w:val="00FE01C3"/>
    <w:rsid w:val="00FE041D"/>
    <w:rsid w:val="00FE0583"/>
    <w:rsid w:val="00FE06B8"/>
    <w:rsid w:val="00FE071C"/>
    <w:rsid w:val="00FE0725"/>
    <w:rsid w:val="00FE08A4"/>
    <w:rsid w:val="00FE08B9"/>
    <w:rsid w:val="00FE0CA9"/>
    <w:rsid w:val="00FE125A"/>
    <w:rsid w:val="00FE131C"/>
    <w:rsid w:val="00FE1603"/>
    <w:rsid w:val="00FE16A3"/>
    <w:rsid w:val="00FE172C"/>
    <w:rsid w:val="00FE1784"/>
    <w:rsid w:val="00FE17B5"/>
    <w:rsid w:val="00FE1843"/>
    <w:rsid w:val="00FE18D3"/>
    <w:rsid w:val="00FE1AC6"/>
    <w:rsid w:val="00FE1AF4"/>
    <w:rsid w:val="00FE1B65"/>
    <w:rsid w:val="00FE1C13"/>
    <w:rsid w:val="00FE1F2A"/>
    <w:rsid w:val="00FE232F"/>
    <w:rsid w:val="00FE2380"/>
    <w:rsid w:val="00FE2540"/>
    <w:rsid w:val="00FE26D3"/>
    <w:rsid w:val="00FE2732"/>
    <w:rsid w:val="00FE2881"/>
    <w:rsid w:val="00FE2AF2"/>
    <w:rsid w:val="00FE2CFF"/>
    <w:rsid w:val="00FE2F17"/>
    <w:rsid w:val="00FE319E"/>
    <w:rsid w:val="00FE330B"/>
    <w:rsid w:val="00FE33AD"/>
    <w:rsid w:val="00FE3447"/>
    <w:rsid w:val="00FE3492"/>
    <w:rsid w:val="00FE3586"/>
    <w:rsid w:val="00FE35BF"/>
    <w:rsid w:val="00FE35EC"/>
    <w:rsid w:val="00FE3798"/>
    <w:rsid w:val="00FE3965"/>
    <w:rsid w:val="00FE3A17"/>
    <w:rsid w:val="00FE3AE6"/>
    <w:rsid w:val="00FE3BA7"/>
    <w:rsid w:val="00FE3BCF"/>
    <w:rsid w:val="00FE3C89"/>
    <w:rsid w:val="00FE3D94"/>
    <w:rsid w:val="00FE3E2D"/>
    <w:rsid w:val="00FE3F0F"/>
    <w:rsid w:val="00FE3F3A"/>
    <w:rsid w:val="00FE40B0"/>
    <w:rsid w:val="00FE4147"/>
    <w:rsid w:val="00FE4298"/>
    <w:rsid w:val="00FE43D2"/>
    <w:rsid w:val="00FE46FC"/>
    <w:rsid w:val="00FE4849"/>
    <w:rsid w:val="00FE48FF"/>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5FD0"/>
    <w:rsid w:val="00FE603B"/>
    <w:rsid w:val="00FE60BE"/>
    <w:rsid w:val="00FE61CD"/>
    <w:rsid w:val="00FE6382"/>
    <w:rsid w:val="00FE63A0"/>
    <w:rsid w:val="00FE63D1"/>
    <w:rsid w:val="00FE654E"/>
    <w:rsid w:val="00FE6564"/>
    <w:rsid w:val="00FE6573"/>
    <w:rsid w:val="00FE66DF"/>
    <w:rsid w:val="00FE673A"/>
    <w:rsid w:val="00FE67D1"/>
    <w:rsid w:val="00FE69B5"/>
    <w:rsid w:val="00FE69F6"/>
    <w:rsid w:val="00FE6AF2"/>
    <w:rsid w:val="00FE6B6F"/>
    <w:rsid w:val="00FE6BCF"/>
    <w:rsid w:val="00FE6C00"/>
    <w:rsid w:val="00FE6F49"/>
    <w:rsid w:val="00FE6FBD"/>
    <w:rsid w:val="00FE7160"/>
    <w:rsid w:val="00FE726F"/>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8C6"/>
    <w:rsid w:val="00FF2B1E"/>
    <w:rsid w:val="00FF3180"/>
    <w:rsid w:val="00FF3411"/>
    <w:rsid w:val="00FF34D2"/>
    <w:rsid w:val="00FF367E"/>
    <w:rsid w:val="00FF36DA"/>
    <w:rsid w:val="00FF38D5"/>
    <w:rsid w:val="00FF394D"/>
    <w:rsid w:val="00FF3AA1"/>
    <w:rsid w:val="00FF3C67"/>
    <w:rsid w:val="00FF3D5B"/>
    <w:rsid w:val="00FF3E57"/>
    <w:rsid w:val="00FF3F74"/>
    <w:rsid w:val="00FF3F8A"/>
    <w:rsid w:val="00FF4021"/>
    <w:rsid w:val="00FF417A"/>
    <w:rsid w:val="00FF4467"/>
    <w:rsid w:val="00FF455F"/>
    <w:rsid w:val="00FF45C0"/>
    <w:rsid w:val="00FF46DC"/>
    <w:rsid w:val="00FF472B"/>
    <w:rsid w:val="00FF47E3"/>
    <w:rsid w:val="00FF49A6"/>
    <w:rsid w:val="00FF4ACA"/>
    <w:rsid w:val="00FF4C7A"/>
    <w:rsid w:val="00FF4C9C"/>
    <w:rsid w:val="00FF4CB0"/>
    <w:rsid w:val="00FF4D4D"/>
    <w:rsid w:val="00FF4D58"/>
    <w:rsid w:val="00FF4D76"/>
    <w:rsid w:val="00FF4EA0"/>
    <w:rsid w:val="00FF4F95"/>
    <w:rsid w:val="00FF506F"/>
    <w:rsid w:val="00FF50F6"/>
    <w:rsid w:val="00FF5105"/>
    <w:rsid w:val="00FF51AF"/>
    <w:rsid w:val="00FF52C1"/>
    <w:rsid w:val="00FF5866"/>
    <w:rsid w:val="00FF5A29"/>
    <w:rsid w:val="00FF5B7E"/>
    <w:rsid w:val="00FF5B8E"/>
    <w:rsid w:val="00FF5BB7"/>
    <w:rsid w:val="00FF5CF1"/>
    <w:rsid w:val="00FF5D86"/>
    <w:rsid w:val="00FF5FDE"/>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439"/>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qFormat/>
    <w:rsid w:val="004F6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61371468">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46123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161754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048963">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1232675">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3895621">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6472515">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4522198">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8662271">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2588481">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47512189">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828209">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9836229">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documentManagement/types"/>
    <ds:schemaRef ds:uri="98194d48-cc26-4b7e-909f-baa95c83abfa"/>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1c248485-b98a-4513-a581-ff7cb1688d78"/>
    <ds:schemaRef ds:uri="http://purl.org/dc/dcmitype/"/>
    <ds:schemaRef ds:uri="http://purl.org/dc/terms/"/>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E35ED78A-6861-4BE5-BA09-8BE1ECC8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3886</Words>
  <Characters>22152</Characters>
  <Application>Microsoft Office Word</Application>
  <DocSecurity>0</DocSecurity>
  <Lines>184</Lines>
  <Paragraphs>51</Paragraphs>
  <ScaleCrop>false</ScaleCrop>
  <Company>Vivo</Company>
  <LinksUpToDate>false</LinksUpToDate>
  <CharactersWithSpaces>25987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2</cp:revision>
  <cp:lastPrinted>2011-08-03T09:36:00Z</cp:lastPrinted>
  <dcterms:created xsi:type="dcterms:W3CDTF">2024-02-19T09:58:00Z</dcterms:created>
  <dcterms:modified xsi:type="dcterms:W3CDTF">2024-02-19T09:58:00Z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